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9B72" w14:textId="2999CC8C" w:rsidR="003E10EB" w:rsidRDefault="003E10EB" w:rsidP="00836CC0">
      <w:pPr>
        <w:pStyle w:val="Title"/>
        <w:spacing w:after="240"/>
      </w:pPr>
      <w:r>
        <w:t xml:space="preserve">AWS </w:t>
      </w:r>
      <w:r w:rsidR="00836CC0">
        <w:t xml:space="preserve">Project </w:t>
      </w:r>
      <w:r>
        <w:t>Statement of Work</w:t>
      </w:r>
    </w:p>
    <w:p w14:paraId="13EA6786" w14:textId="7B24B19B" w:rsidR="003E10EB" w:rsidRDefault="003E10EB" w:rsidP="00836CC0">
      <w:pPr>
        <w:pStyle w:val="Heading2"/>
      </w:pPr>
      <w:r>
        <w:t>Objective</w:t>
      </w:r>
    </w:p>
    <w:p w14:paraId="1A00F8BA" w14:textId="4BACA98B" w:rsidR="003E10EB" w:rsidRDefault="00836CC0">
      <w:r>
        <w:t>User needs</w:t>
      </w:r>
      <w:r w:rsidR="003E10EB" w:rsidRPr="003E10EB">
        <w:t xml:space="preserve"> help configuring asynchronous job</w:t>
      </w:r>
      <w:r>
        <w:t>s</w:t>
      </w:r>
      <w:r w:rsidR="003E10EB" w:rsidRPr="003E10EB">
        <w:t xml:space="preserve"> to extract </w:t>
      </w:r>
      <w:r>
        <w:t xml:space="preserve">text from </w:t>
      </w:r>
      <w:r w:rsidR="003E10EB" w:rsidRPr="003E10EB">
        <w:t xml:space="preserve">30 page pdf files </w:t>
      </w:r>
      <w:r>
        <w:t>and output</w:t>
      </w:r>
      <w:r w:rsidR="002371C2">
        <w:t>ting results of</w:t>
      </w:r>
      <w:r>
        <w:t xml:space="preserve"> text </w:t>
      </w:r>
      <w:r w:rsidR="002371C2">
        <w:t xml:space="preserve">OCR </w:t>
      </w:r>
      <w:r>
        <w:t xml:space="preserve">to </w:t>
      </w:r>
      <w:r w:rsidR="003E10EB" w:rsidRPr="003E10EB">
        <w:t>csv</w:t>
      </w:r>
      <w:r>
        <w:t xml:space="preserve"> files</w:t>
      </w:r>
      <w:r w:rsidR="003E10EB" w:rsidRPr="003E10EB">
        <w:t>.</w:t>
      </w:r>
    </w:p>
    <w:p w14:paraId="6A55FADD" w14:textId="13082790" w:rsidR="003E10EB" w:rsidRDefault="003E10EB" w:rsidP="00836CC0">
      <w:pPr>
        <w:pStyle w:val="Heading2"/>
      </w:pPr>
      <w:r>
        <w:t>Inputs</w:t>
      </w:r>
    </w:p>
    <w:p w14:paraId="1E460AF1" w14:textId="336BFFB7" w:rsidR="003E10EB" w:rsidRDefault="003E10EB" w:rsidP="003E10EB">
      <w:pPr>
        <w:pStyle w:val="ListParagraph"/>
        <w:numPr>
          <w:ilvl w:val="0"/>
          <w:numId w:val="1"/>
        </w:numPr>
      </w:pPr>
      <w:r>
        <w:t>Revenue Statements (see attached sample) in pdf format.</w:t>
      </w:r>
    </w:p>
    <w:p w14:paraId="61FBA2B9" w14:textId="1B773943" w:rsidR="003E10EB" w:rsidRDefault="003E10EB" w:rsidP="003E10EB">
      <w:pPr>
        <w:pStyle w:val="ListParagraph"/>
        <w:numPr>
          <w:ilvl w:val="0"/>
          <w:numId w:val="1"/>
        </w:numPr>
      </w:pPr>
      <w:r>
        <w:t xml:space="preserve">Each statement </w:t>
      </w:r>
      <w:r w:rsidR="00836CC0">
        <w:t>typically runs</w:t>
      </w:r>
      <w:r>
        <w:t xml:space="preserve"> </w:t>
      </w:r>
      <w:r w:rsidR="00836CC0">
        <w:t xml:space="preserve">from </w:t>
      </w:r>
      <w:r>
        <w:t>20-35 pages.</w:t>
      </w:r>
    </w:p>
    <w:p w14:paraId="1B9FD931" w14:textId="12A2F41E" w:rsidR="003E10EB" w:rsidRDefault="003E10EB" w:rsidP="003E10EB">
      <w:pPr>
        <w:pStyle w:val="ListParagraph"/>
        <w:numPr>
          <w:ilvl w:val="0"/>
          <w:numId w:val="1"/>
        </w:numPr>
      </w:pPr>
      <w:r>
        <w:t>Total number of statements to process initially, about 50 reports. Thereafter, about two per month.</w:t>
      </w:r>
    </w:p>
    <w:p w14:paraId="23CE8DE2" w14:textId="77777777" w:rsidR="00836CC0" w:rsidRDefault="003E10EB" w:rsidP="003E10EB">
      <w:pPr>
        <w:pStyle w:val="ListParagraph"/>
        <w:numPr>
          <w:ilvl w:val="0"/>
          <w:numId w:val="1"/>
        </w:numPr>
      </w:pPr>
      <w:r>
        <w:t xml:space="preserve">The owners, check numbers, </w:t>
      </w:r>
      <w:r w:rsidR="00836CC0">
        <w:t xml:space="preserve">dates, amounts, </w:t>
      </w:r>
      <w:r>
        <w:t xml:space="preserve">and </w:t>
      </w:r>
      <w:r w:rsidR="00836CC0">
        <w:t>per-</w:t>
      </w:r>
      <w:r>
        <w:t xml:space="preserve">property information will all vary from month to month. </w:t>
      </w:r>
    </w:p>
    <w:p w14:paraId="694F0F9F" w14:textId="6CB98274" w:rsidR="003E10EB" w:rsidRDefault="003E10EB" w:rsidP="003E10EB">
      <w:pPr>
        <w:pStyle w:val="ListParagraph"/>
        <w:numPr>
          <w:ilvl w:val="0"/>
          <w:numId w:val="1"/>
        </w:numPr>
      </w:pPr>
      <w:r>
        <w:t>However, the general layout of the Revenue Statements will be the same.</w:t>
      </w:r>
    </w:p>
    <w:p w14:paraId="117E1085" w14:textId="27AB4911" w:rsidR="003E10EB" w:rsidRDefault="003E10EB" w:rsidP="003E10EB">
      <w:pPr>
        <w:pStyle w:val="ListParagraph"/>
        <w:numPr>
          <w:ilvl w:val="0"/>
          <w:numId w:val="1"/>
        </w:numPr>
      </w:pPr>
      <w:r>
        <w:t xml:space="preserve">Each </w:t>
      </w:r>
      <w:r w:rsidR="00836CC0">
        <w:t xml:space="preserve">pdf input </w:t>
      </w:r>
      <w:r>
        <w:t>file will have a different filename.</w:t>
      </w:r>
    </w:p>
    <w:p w14:paraId="5B0CAF20" w14:textId="65D18CC5" w:rsidR="003E10EB" w:rsidRDefault="003E10EB" w:rsidP="00836CC0">
      <w:pPr>
        <w:pStyle w:val="Heading2"/>
      </w:pPr>
      <w:r>
        <w:t>Outputs</w:t>
      </w:r>
    </w:p>
    <w:p w14:paraId="6B0D0378" w14:textId="5F04FBEA" w:rsidR="003E10EB" w:rsidRDefault="003E10EB" w:rsidP="003E10EB">
      <w:pPr>
        <w:pStyle w:val="ListParagraph"/>
        <w:numPr>
          <w:ilvl w:val="0"/>
          <w:numId w:val="2"/>
        </w:numPr>
      </w:pPr>
      <w:r>
        <w:t xml:space="preserve">For each pdf file, </w:t>
      </w:r>
      <w:r w:rsidR="00836CC0">
        <w:t>we wish to get back</w:t>
      </w:r>
      <w:r>
        <w:t xml:space="preserve"> one text file in csv format (see attached sample). </w:t>
      </w:r>
    </w:p>
    <w:p w14:paraId="319E4A2F" w14:textId="5350A5B6" w:rsidR="003E10EB" w:rsidRDefault="003E10EB" w:rsidP="003E10EB">
      <w:pPr>
        <w:pStyle w:val="ListParagraph"/>
        <w:numPr>
          <w:ilvl w:val="0"/>
          <w:numId w:val="2"/>
        </w:numPr>
      </w:pPr>
      <w:r>
        <w:t xml:space="preserve">The sample shows output that comes from Textract synchronous processing on AWS. </w:t>
      </w:r>
      <w:r w:rsidR="00836CC0">
        <w:t xml:space="preserve">This is the desired output. </w:t>
      </w:r>
      <w:r>
        <w:t xml:space="preserve">We would like </w:t>
      </w:r>
      <w:r w:rsidR="00836CC0">
        <w:t xml:space="preserve">each csv file </w:t>
      </w:r>
      <w:r>
        <w:t xml:space="preserve">to look </w:t>
      </w:r>
      <w:r w:rsidR="00836CC0">
        <w:t>t</w:t>
      </w:r>
      <w:r>
        <w:t xml:space="preserve">he same </w:t>
      </w:r>
      <w:r w:rsidR="00836CC0">
        <w:t xml:space="preserve">way after asynchronous </w:t>
      </w:r>
      <w:r>
        <w:t>process</w:t>
      </w:r>
      <w:r w:rsidR="00836CC0">
        <w:t>ing</w:t>
      </w:r>
      <w:r>
        <w:t xml:space="preserve"> </w:t>
      </w:r>
      <w:r w:rsidR="00836CC0">
        <w:t xml:space="preserve">with </w:t>
      </w:r>
      <w:r>
        <w:t>Textract.</w:t>
      </w:r>
    </w:p>
    <w:p w14:paraId="2F4E1FC4" w14:textId="6C405A22" w:rsidR="003E10EB" w:rsidRDefault="003E10EB" w:rsidP="003E10EB">
      <w:pPr>
        <w:pStyle w:val="ListParagraph"/>
        <w:numPr>
          <w:ilvl w:val="0"/>
          <w:numId w:val="2"/>
        </w:numPr>
      </w:pPr>
      <w:r>
        <w:t>Each output csv file should have a different filename, just as each input pdf file ha</w:t>
      </w:r>
      <w:r w:rsidR="00836CC0">
        <w:t>s</w:t>
      </w:r>
      <w:r>
        <w:t xml:space="preserve"> a different filename. Ideally, the output csv filenames will have </w:t>
      </w:r>
      <w:r w:rsidR="00836CC0">
        <w:t>enough</w:t>
      </w:r>
      <w:r>
        <w:t xml:space="preserve"> similarity to the corresponding input filenames so we know which input file generated which output file. </w:t>
      </w:r>
    </w:p>
    <w:p w14:paraId="37A037EF" w14:textId="76CF6101" w:rsidR="00A4374C" w:rsidRDefault="00A4374C" w:rsidP="00836CC0">
      <w:pPr>
        <w:pStyle w:val="Heading2"/>
      </w:pPr>
      <w:r>
        <w:t xml:space="preserve">Processing </w:t>
      </w:r>
      <w:r w:rsidR="00836CC0">
        <w:t xml:space="preserve">and Other </w:t>
      </w:r>
      <w:r>
        <w:t>Requirements</w:t>
      </w:r>
    </w:p>
    <w:p w14:paraId="188E8FDD" w14:textId="2995E012" w:rsidR="00A4374C" w:rsidRDefault="00A4374C" w:rsidP="00A4374C">
      <w:pPr>
        <w:pStyle w:val="ListParagraph"/>
        <w:numPr>
          <w:ilvl w:val="0"/>
          <w:numId w:val="2"/>
        </w:numPr>
      </w:pPr>
      <w:r>
        <w:t xml:space="preserve">We would like to automatically trigger Textract processing by </w:t>
      </w:r>
      <w:r w:rsidR="00836CC0">
        <w:t xml:space="preserve">uploading files from user’s computer and </w:t>
      </w:r>
      <w:r>
        <w:t xml:space="preserve">dropping </w:t>
      </w:r>
      <w:r w:rsidR="00836CC0">
        <w:t xml:space="preserve">them </w:t>
      </w:r>
      <w:r>
        <w:t xml:space="preserve">into a designated S3 bucket. </w:t>
      </w:r>
      <w:r w:rsidR="00836CC0">
        <w:t xml:space="preserve"> Files may arrive in the S3 bucket one at a time, or several at a time.</w:t>
      </w:r>
    </w:p>
    <w:p w14:paraId="477E259B" w14:textId="3EB1D1EE" w:rsidR="00A4374C" w:rsidRDefault="00A4374C" w:rsidP="00A4374C">
      <w:pPr>
        <w:pStyle w:val="ListParagraph"/>
        <w:numPr>
          <w:ilvl w:val="0"/>
          <w:numId w:val="2"/>
        </w:numPr>
      </w:pPr>
      <w:r>
        <w:t xml:space="preserve">Output csv files should arrive in a designated S3 bucket where they can be manually downloaded </w:t>
      </w:r>
      <w:r w:rsidR="00836CC0">
        <w:t xml:space="preserve">back </w:t>
      </w:r>
      <w:r>
        <w:t>to a user’s computer.</w:t>
      </w:r>
    </w:p>
    <w:p w14:paraId="035A2CC2" w14:textId="34AA0AD0" w:rsidR="00A4374C" w:rsidRDefault="00A4374C" w:rsidP="00A4374C">
      <w:pPr>
        <w:pStyle w:val="ListParagraph"/>
        <w:numPr>
          <w:ilvl w:val="0"/>
          <w:numId w:val="2"/>
        </w:numPr>
      </w:pPr>
      <w:r>
        <w:t>Notifications can arrive by any means agreed upon between the programmer and user.</w:t>
      </w:r>
    </w:p>
    <w:p w14:paraId="2F8694A5" w14:textId="5CE7EFBF" w:rsidR="00A4374C" w:rsidRDefault="00A4374C" w:rsidP="00A4374C">
      <w:pPr>
        <w:pStyle w:val="ListParagraph"/>
        <w:numPr>
          <w:ilvl w:val="0"/>
          <w:numId w:val="2"/>
        </w:numPr>
      </w:pPr>
      <w:r>
        <w:t>We don’t care whether the jobs are programmed in Python, PHP, or another language.</w:t>
      </w:r>
    </w:p>
    <w:p w14:paraId="0C8A7B13" w14:textId="50B6C127" w:rsidR="00A4374C" w:rsidRDefault="00A4374C" w:rsidP="003E10EB">
      <w:pPr>
        <w:pStyle w:val="ListParagraph"/>
        <w:numPr>
          <w:ilvl w:val="0"/>
          <w:numId w:val="2"/>
        </w:numPr>
      </w:pPr>
      <w:r>
        <w:t>Jobs should automatically clean up resources after completion to eliminate unnecessary charges.</w:t>
      </w:r>
    </w:p>
    <w:p w14:paraId="58CDB10C" w14:textId="490A50F1" w:rsidR="00A4374C" w:rsidRDefault="00A4374C" w:rsidP="003E10EB">
      <w:pPr>
        <w:pStyle w:val="ListParagraph"/>
        <w:numPr>
          <w:ilvl w:val="0"/>
          <w:numId w:val="2"/>
        </w:numPr>
      </w:pPr>
      <w:r>
        <w:t>Jobs should be set up to run under a single authorized user, which programmer and user will set up</w:t>
      </w:r>
      <w:r w:rsidR="00836CC0">
        <w:t xml:space="preserve"> as part of this engagement.</w:t>
      </w:r>
    </w:p>
    <w:p w14:paraId="4931E8C5" w14:textId="47064A1D" w:rsidR="00A4374C" w:rsidRDefault="00A4374C" w:rsidP="003E10EB">
      <w:pPr>
        <w:pStyle w:val="ListParagraph"/>
        <w:numPr>
          <w:ilvl w:val="0"/>
          <w:numId w:val="2"/>
        </w:numPr>
      </w:pPr>
      <w:r>
        <w:t>Security parameters should be set up to ensure no unauthorized usage of the AWS account or resources once development work is complete.</w:t>
      </w:r>
    </w:p>
    <w:p w14:paraId="59F1F7BC" w14:textId="2216BAE1" w:rsidR="00A4374C" w:rsidRDefault="00A4374C" w:rsidP="003E10EB">
      <w:pPr>
        <w:pStyle w:val="ListParagraph"/>
        <w:numPr>
          <w:ilvl w:val="0"/>
          <w:numId w:val="2"/>
        </w:numPr>
      </w:pPr>
      <w:r>
        <w:t xml:space="preserve">Work includes training </w:t>
      </w:r>
      <w:r w:rsidR="00836CC0">
        <w:t>the</w:t>
      </w:r>
      <w:r>
        <w:t xml:space="preserve"> user to initiate jobs, monitor status, and receive outputs.</w:t>
      </w:r>
    </w:p>
    <w:p w14:paraId="7E58EB49" w14:textId="17EE2BEC" w:rsidR="00A4374C" w:rsidRDefault="00A4374C" w:rsidP="003E10EB">
      <w:pPr>
        <w:pStyle w:val="ListParagraph"/>
        <w:numPr>
          <w:ilvl w:val="0"/>
          <w:numId w:val="2"/>
        </w:numPr>
      </w:pPr>
      <w:r>
        <w:t xml:space="preserve">Work also includes support for troubleshooting or questions </w:t>
      </w:r>
      <w:r w:rsidR="00836CC0">
        <w:t>during</w:t>
      </w:r>
      <w:r>
        <w:t xml:space="preserve"> the first 30 days of use.</w:t>
      </w:r>
    </w:p>
    <w:p w14:paraId="76CE6D7C" w14:textId="77777777" w:rsidR="00836CC0" w:rsidRDefault="00A4374C" w:rsidP="003E10EB">
      <w:pPr>
        <w:pStyle w:val="ListParagraph"/>
        <w:numPr>
          <w:ilvl w:val="0"/>
          <w:numId w:val="2"/>
        </w:numPr>
      </w:pPr>
      <w:r>
        <w:t xml:space="preserve">Programmer must agree to non-disclosure of all data, programs, sign-on information, and other information </w:t>
      </w:r>
      <w:r w:rsidR="00836CC0">
        <w:t>shared</w:t>
      </w:r>
      <w:r>
        <w:t xml:space="preserve"> by users in connection with the project.</w:t>
      </w:r>
    </w:p>
    <w:p w14:paraId="1E861F76" w14:textId="2DCDFC57" w:rsidR="00A4374C" w:rsidRDefault="00836CC0" w:rsidP="003E10EB">
      <w:pPr>
        <w:pStyle w:val="ListParagraph"/>
        <w:numPr>
          <w:ilvl w:val="0"/>
          <w:numId w:val="2"/>
        </w:numPr>
      </w:pPr>
      <w:r>
        <w:lastRenderedPageBreak/>
        <w:t>User will own all code generated in connection with this project. However, user will not prohibit the reuse of the same or similar code by the programmer on other projects, at the programmer’s discretion and without compensation to the user.</w:t>
      </w:r>
    </w:p>
    <w:sectPr w:rsidR="00A43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03E83"/>
    <w:multiLevelType w:val="hybridMultilevel"/>
    <w:tmpl w:val="D3BED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A273A"/>
    <w:multiLevelType w:val="hybridMultilevel"/>
    <w:tmpl w:val="2632A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6364518">
    <w:abstractNumId w:val="1"/>
  </w:num>
  <w:num w:numId="2" w16cid:durableId="577786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0EB"/>
    <w:rsid w:val="000041DF"/>
    <w:rsid w:val="0001447A"/>
    <w:rsid w:val="002371C2"/>
    <w:rsid w:val="003E10EB"/>
    <w:rsid w:val="00836CC0"/>
    <w:rsid w:val="0097283E"/>
    <w:rsid w:val="00A4374C"/>
    <w:rsid w:val="00AA0F92"/>
    <w:rsid w:val="00E17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0F334"/>
  <w15:chartTrackingRefBased/>
  <w15:docId w15:val="{A63A1486-3453-4DC4-83F2-B34384173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36C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0EB"/>
    <w:pPr>
      <w:ind w:left="720"/>
      <w:contextualSpacing/>
    </w:pPr>
  </w:style>
  <w:style w:type="character" w:customStyle="1" w:styleId="Heading2Char">
    <w:name w:val="Heading 2 Char"/>
    <w:basedOn w:val="DefaultParagraphFont"/>
    <w:link w:val="Heading2"/>
    <w:uiPriority w:val="9"/>
    <w:rsid w:val="00836CC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36C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CC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Grassmann</dc:creator>
  <cp:keywords/>
  <dc:description/>
  <cp:lastModifiedBy>Raj Beladiya</cp:lastModifiedBy>
  <cp:revision>4</cp:revision>
  <dcterms:created xsi:type="dcterms:W3CDTF">2023-05-11T18:49:00Z</dcterms:created>
  <dcterms:modified xsi:type="dcterms:W3CDTF">2023-06-13T07:53:00Z</dcterms:modified>
</cp:coreProperties>
</file>