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9726" w14:textId="40E2FDC2" w:rsidR="00BC2431" w:rsidRPr="00BC2431" w:rsidRDefault="00BC2431" w:rsidP="00BC2431">
      <w:pPr>
        <w:rPr>
          <w:b/>
          <w:bCs/>
        </w:rPr>
      </w:pPr>
    </w:p>
    <w:p w14:paraId="27850468" w14:textId="0C77200C" w:rsidR="00BC2431" w:rsidRPr="00BC2431" w:rsidRDefault="00BC2431" w:rsidP="00BC2431">
      <w:pPr>
        <w:jc w:val="center"/>
        <w:rPr>
          <w:sz w:val="36"/>
          <w:szCs w:val="36"/>
          <w:u w:val="single"/>
        </w:rPr>
      </w:pPr>
      <w:r w:rsidRPr="00BC2431">
        <w:rPr>
          <w:b/>
          <w:bCs/>
          <w:sz w:val="36"/>
          <w:szCs w:val="36"/>
          <w:u w:val="single"/>
        </w:rPr>
        <w:t>Will Electric Vehicles Replace Petrol Cars?</w:t>
      </w:r>
      <w:r>
        <w:rPr>
          <w:b/>
          <w:bCs/>
          <w:sz w:val="36"/>
          <w:szCs w:val="36"/>
          <w:u w:val="single"/>
        </w:rPr>
        <w:t xml:space="preserve"> (Proposal)</w:t>
      </w:r>
    </w:p>
    <w:p w14:paraId="4D38656E" w14:textId="77777777" w:rsidR="00BC2431" w:rsidRPr="00BC2431" w:rsidRDefault="00BC2431" w:rsidP="00BC2431">
      <w:pPr>
        <w:rPr>
          <w:b/>
          <w:bCs/>
          <w:u w:val="single"/>
        </w:rPr>
      </w:pPr>
      <w:r w:rsidRPr="00BC2431">
        <w:rPr>
          <w:b/>
          <w:bCs/>
          <w:u w:val="single"/>
        </w:rPr>
        <w:t>Dataset Choice:</w:t>
      </w:r>
      <w:r w:rsidRPr="00BC2431">
        <w:rPr>
          <w:b/>
          <w:bCs/>
          <w:u w:val="single"/>
        </w:rPr>
        <w:t xml:space="preserve"> </w:t>
      </w:r>
    </w:p>
    <w:p w14:paraId="3506CB7F" w14:textId="35C477E5" w:rsidR="00BC2431" w:rsidRPr="00BC2431" w:rsidRDefault="00BC2431" w:rsidP="00BC2431">
      <w:pPr>
        <w:rPr>
          <w:b/>
          <w:bCs/>
        </w:rPr>
      </w:pPr>
      <w:r w:rsidRPr="00BC2431">
        <w:rPr>
          <w:b/>
          <w:bCs/>
        </w:rPr>
        <w:t>https://www.kaggle.com/datasets/tahirmohd/will-evs-replace-petrol-cars/data</w:t>
      </w:r>
    </w:p>
    <w:p w14:paraId="60B98613" w14:textId="5151ACE6" w:rsidR="00BC2431" w:rsidRPr="00BC2431" w:rsidRDefault="00BC2431" w:rsidP="00BC2431">
      <w:pPr>
        <w:rPr>
          <w:b/>
          <w:bCs/>
        </w:rPr>
      </w:pPr>
      <w:r w:rsidRPr="00BC2431">
        <w:t>We selected the “</w:t>
      </w:r>
      <w:r w:rsidRPr="00BC2431">
        <w:rPr>
          <w:b/>
          <w:bCs/>
        </w:rPr>
        <w:t>Electric Vehicles vs Petrol Cars Analysis</w:t>
      </w:r>
      <w:r w:rsidRPr="00BC2431">
        <w:t>” dataset from Kaggle because it directly relates to sustainability and provides relevant variables such as EV adoption trends, fuel prices, and cost factors. This makes it suitable for analyzing real-world shifts in the automotive industry.</w:t>
      </w:r>
    </w:p>
    <w:p w14:paraId="485976EC" w14:textId="77777777" w:rsidR="00BC2431" w:rsidRPr="00BC2431" w:rsidRDefault="00BC2431" w:rsidP="00BC2431">
      <w:pPr>
        <w:rPr>
          <w:b/>
          <w:bCs/>
          <w:u w:val="single"/>
        </w:rPr>
      </w:pPr>
      <w:r w:rsidRPr="00BC2431">
        <w:rPr>
          <w:b/>
          <w:bCs/>
          <w:u w:val="single"/>
        </w:rPr>
        <w:t>Hypothesis:</w:t>
      </w:r>
    </w:p>
    <w:p w14:paraId="2B34046B" w14:textId="77777777" w:rsidR="00BC2431" w:rsidRPr="00BC2431" w:rsidRDefault="00BC2431" w:rsidP="00BC2431">
      <w:r w:rsidRPr="00BC2431">
        <w:t xml:space="preserve">We hypothesize that </w:t>
      </w:r>
      <w:r w:rsidRPr="00BC2431">
        <w:rPr>
          <w:b/>
          <w:bCs/>
        </w:rPr>
        <w:t>electric vehicle adoption is increasing due to rising fuel costs and economic factors, indicating a gradual shift away from petrol cars</w:t>
      </w:r>
      <w:r w:rsidRPr="00BC2431">
        <w:t>.</w:t>
      </w:r>
    </w:p>
    <w:p w14:paraId="059A37B2" w14:textId="77777777" w:rsidR="00BC2431" w:rsidRPr="00BC2431" w:rsidRDefault="00BC2431" w:rsidP="00BC2431">
      <w:pPr>
        <w:rPr>
          <w:b/>
          <w:bCs/>
          <w:u w:val="single"/>
        </w:rPr>
      </w:pPr>
      <w:r w:rsidRPr="00BC2431">
        <w:rPr>
          <w:b/>
          <w:bCs/>
          <w:u w:val="single"/>
        </w:rPr>
        <w:t>Objective:</w:t>
      </w:r>
    </w:p>
    <w:p w14:paraId="08574B55" w14:textId="77777777" w:rsidR="00BC2431" w:rsidRPr="00BC2431" w:rsidRDefault="00BC2431" w:rsidP="00BC2431">
      <w:r w:rsidRPr="00BC2431">
        <w:t xml:space="preserve">To analyze the relationship between EV adoption and key factors (such as fuel prices and cost efficiency) </w:t>
      </w:r>
      <w:proofErr w:type="gramStart"/>
      <w:r w:rsidRPr="00BC2431">
        <w:t>in order to</w:t>
      </w:r>
      <w:proofErr w:type="gramEnd"/>
      <w:r w:rsidRPr="00BC2431">
        <w:t xml:space="preserve"> determine whether EVs are likely to replace petrol vehicles in the future.</w:t>
      </w:r>
    </w:p>
    <w:p w14:paraId="69C95680" w14:textId="77777777" w:rsidR="00BC2431" w:rsidRDefault="00BC2431"/>
    <w:sectPr w:rsidR="00BC2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1"/>
    <w:rsid w:val="00320907"/>
    <w:rsid w:val="00BC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0916"/>
  <w15:chartTrackingRefBased/>
  <w15:docId w15:val="{8128E8A4-E947-48F2-96C2-A8B8B708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Hatem Ibrahim Abbas Elshammaa</dc:creator>
  <cp:keywords/>
  <dc:description/>
  <cp:lastModifiedBy>Belal Hatem Ibrahim Abbas Elshammaa</cp:lastModifiedBy>
  <cp:revision>1</cp:revision>
  <dcterms:created xsi:type="dcterms:W3CDTF">2026-04-21T21:08:00Z</dcterms:created>
  <dcterms:modified xsi:type="dcterms:W3CDTF">2026-04-21T21:12:00Z</dcterms:modified>
</cp:coreProperties>
</file>