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34C5B" w14:textId="77777777" w:rsidR="00C4662C" w:rsidRPr="00C57D38" w:rsidRDefault="00C4662C" w:rsidP="00C4662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0288" behindDoc="0" locked="0" layoutInCell="1" allowOverlap="1" wp14:anchorId="592C39D0" wp14:editId="10B2D15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F46C37">
        <w:rPr>
          <w:rFonts w:asciiTheme="minorHAnsi" w:eastAsiaTheme="minorHAnsi" w:hAnsiTheme="minorHAnsi" w:cstheme="minorBidi"/>
          <w:noProof/>
          <w:color w:val="auto"/>
          <w:sz w:val="42"/>
          <w:szCs w:val="42"/>
        </w:rPr>
        <w:pict w14:anchorId="37156B84">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14:paraId="4D811A5A" w14:textId="77777777" w:rsidR="001B01FD" w:rsidRDefault="001B01FD" w:rsidP="00C4662C">
                  <w:r>
                    <w:t xml:space="preserve">               </w:t>
                  </w:r>
                  <w:r w:rsidRPr="00C57D38">
                    <w:rPr>
                      <w:noProof/>
                    </w:rPr>
                    <w:drawing>
                      <wp:inline distT="0" distB="0" distL="0" distR="0" wp14:anchorId="2E129FB1" wp14:editId="1B850552">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14:paraId="30F50ABD" w14:textId="77777777" w:rsidR="00C4662C" w:rsidRDefault="00C4662C" w:rsidP="00C4662C"/>
    <w:p w14:paraId="43A9B9AB" w14:textId="77777777" w:rsidR="00C4662C" w:rsidRDefault="00C4662C" w:rsidP="00C4662C">
      <w:pPr>
        <w:jc w:val="center"/>
        <w:rPr>
          <w:rFonts w:ascii="Calibri" w:hAnsi="Calibri" w:cs="Calibri"/>
          <w:b/>
          <w:bCs/>
          <w:color w:val="000000"/>
          <w:sz w:val="96"/>
          <w:szCs w:val="96"/>
        </w:rPr>
      </w:pPr>
    </w:p>
    <w:p w14:paraId="6144BA1F"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24A531C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14:paraId="70732BBA" w14:textId="3AB6A30C" w:rsidR="00C4662C" w:rsidRDefault="00A45DDC" w:rsidP="00C4662C">
      <w:pPr>
        <w:jc w:val="center"/>
        <w:rPr>
          <w:sz w:val="76"/>
          <w:szCs w:val="76"/>
          <w:lang w:bidi="ar-EG"/>
        </w:rPr>
      </w:pPr>
      <w:r>
        <w:rPr>
          <w:sz w:val="76"/>
          <w:szCs w:val="76"/>
          <w:lang w:bidi="ar-EG"/>
        </w:rPr>
        <w:t>Social Network</w:t>
      </w:r>
    </w:p>
    <w:p w14:paraId="0D61849F" w14:textId="21557909" w:rsidR="00C4662C" w:rsidRDefault="00C4662C" w:rsidP="00C4662C">
      <w:pPr>
        <w:ind w:left="-180" w:right="-252"/>
        <w:jc w:val="center"/>
        <w:rPr>
          <w:sz w:val="64"/>
          <w:szCs w:val="64"/>
          <w:lang w:bidi="ar-EG"/>
        </w:rPr>
      </w:pPr>
      <w:r w:rsidRPr="003F1FE6">
        <w:rPr>
          <w:sz w:val="64"/>
          <w:szCs w:val="64"/>
          <w:lang w:bidi="ar-EG"/>
        </w:rPr>
        <w:t xml:space="preserve">Software </w:t>
      </w:r>
      <w:r>
        <w:rPr>
          <w:sz w:val="64"/>
          <w:szCs w:val="64"/>
          <w:lang w:bidi="ar-EG"/>
        </w:rPr>
        <w:t>Design</w:t>
      </w:r>
    </w:p>
    <w:p w14:paraId="6711239C" w14:textId="77777777" w:rsidR="00A45DDC" w:rsidRPr="003F1FE6" w:rsidRDefault="00A45DDC" w:rsidP="00C4662C">
      <w:pPr>
        <w:ind w:left="-180" w:right="-252"/>
        <w:jc w:val="center"/>
        <w:rPr>
          <w:sz w:val="64"/>
          <w:szCs w:val="64"/>
          <w:lang w:bidi="ar-EG"/>
        </w:rPr>
      </w:pPr>
    </w:p>
    <w:tbl>
      <w:tblPr>
        <w:tblStyle w:val="TableGrid"/>
        <w:tblW w:w="0" w:type="auto"/>
        <w:tblInd w:w="2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3"/>
        <w:gridCol w:w="3653"/>
      </w:tblGrid>
      <w:tr w:rsidR="00A45DDC" w:rsidRPr="00A45DDC" w14:paraId="1B074A81" w14:textId="77777777" w:rsidTr="00A45DDC">
        <w:trPr>
          <w:trHeight w:val="294"/>
        </w:trPr>
        <w:tc>
          <w:tcPr>
            <w:tcW w:w="3653" w:type="dxa"/>
          </w:tcPr>
          <w:p w14:paraId="4689A83F" w14:textId="39AEE1E0" w:rsidR="00A45DDC" w:rsidRPr="00A45DDC" w:rsidRDefault="00A45DDC" w:rsidP="00A45DDC">
            <w:pPr>
              <w:rPr>
                <w:sz w:val="24"/>
                <w:szCs w:val="24"/>
                <w:lang w:bidi="ar-EG"/>
              </w:rPr>
            </w:pPr>
            <w:proofErr w:type="spellStart"/>
            <w:r w:rsidRPr="00A45DDC">
              <w:rPr>
                <w:sz w:val="24"/>
                <w:szCs w:val="24"/>
                <w:lang w:bidi="ar-EG"/>
              </w:rPr>
              <w:t>Adham</w:t>
            </w:r>
            <w:proofErr w:type="spellEnd"/>
            <w:r w:rsidRPr="00A45DDC">
              <w:rPr>
                <w:sz w:val="24"/>
                <w:szCs w:val="24"/>
                <w:lang w:bidi="ar-EG"/>
              </w:rPr>
              <w:t xml:space="preserve"> Mamdouh</w:t>
            </w:r>
          </w:p>
        </w:tc>
        <w:tc>
          <w:tcPr>
            <w:tcW w:w="3653" w:type="dxa"/>
          </w:tcPr>
          <w:p w14:paraId="2A0849E3" w14:textId="7A2006FD" w:rsidR="00A45DDC" w:rsidRPr="00A45DDC" w:rsidRDefault="00A45DDC" w:rsidP="00A45DDC">
            <w:pPr>
              <w:rPr>
                <w:sz w:val="24"/>
                <w:szCs w:val="24"/>
                <w:lang w:bidi="ar-EG"/>
              </w:rPr>
            </w:pPr>
            <w:r w:rsidRPr="00A45DDC">
              <w:rPr>
                <w:sz w:val="24"/>
                <w:szCs w:val="24"/>
                <w:lang w:bidi="ar-EG"/>
              </w:rPr>
              <w:t>20170039</w:t>
            </w:r>
          </w:p>
        </w:tc>
      </w:tr>
      <w:tr w:rsidR="00A45DDC" w:rsidRPr="00A45DDC" w14:paraId="60856902" w14:textId="77777777" w:rsidTr="00A45DDC">
        <w:trPr>
          <w:trHeight w:val="294"/>
        </w:trPr>
        <w:tc>
          <w:tcPr>
            <w:tcW w:w="3653" w:type="dxa"/>
          </w:tcPr>
          <w:p w14:paraId="01C203D2" w14:textId="3BC9F3A0" w:rsidR="00A45DDC" w:rsidRPr="00A45DDC" w:rsidRDefault="00A45DDC" w:rsidP="00A45DDC">
            <w:pPr>
              <w:rPr>
                <w:sz w:val="24"/>
                <w:szCs w:val="24"/>
                <w:lang w:bidi="ar-EG"/>
              </w:rPr>
            </w:pPr>
            <w:r w:rsidRPr="00A45DDC">
              <w:rPr>
                <w:sz w:val="24"/>
                <w:szCs w:val="24"/>
                <w:lang w:bidi="ar-EG"/>
              </w:rPr>
              <w:t xml:space="preserve">Ahmed Nasr </w:t>
            </w:r>
            <w:proofErr w:type="spellStart"/>
            <w:r w:rsidRPr="00A45DDC">
              <w:rPr>
                <w:sz w:val="24"/>
                <w:szCs w:val="24"/>
                <w:lang w:bidi="ar-EG"/>
              </w:rPr>
              <w:t>ElDardery</w:t>
            </w:r>
            <w:proofErr w:type="spellEnd"/>
          </w:p>
        </w:tc>
        <w:tc>
          <w:tcPr>
            <w:tcW w:w="3653" w:type="dxa"/>
          </w:tcPr>
          <w:p w14:paraId="0B19314F" w14:textId="73805166" w:rsidR="00A45DDC" w:rsidRPr="00A45DDC" w:rsidRDefault="00A45DDC" w:rsidP="00A45DDC">
            <w:pPr>
              <w:rPr>
                <w:sz w:val="24"/>
                <w:szCs w:val="24"/>
                <w:lang w:bidi="ar-EG"/>
              </w:rPr>
            </w:pPr>
            <w:r w:rsidRPr="00A45DDC">
              <w:rPr>
                <w:sz w:val="24"/>
                <w:szCs w:val="24"/>
                <w:lang w:bidi="ar-EG"/>
              </w:rPr>
              <w:t>20170034</w:t>
            </w:r>
          </w:p>
        </w:tc>
      </w:tr>
      <w:tr w:rsidR="00A45DDC" w:rsidRPr="00A45DDC" w14:paraId="1C93C323" w14:textId="77777777" w:rsidTr="00A45DDC">
        <w:trPr>
          <w:trHeight w:val="294"/>
        </w:trPr>
        <w:tc>
          <w:tcPr>
            <w:tcW w:w="3653" w:type="dxa"/>
          </w:tcPr>
          <w:p w14:paraId="791A633B" w14:textId="1BA5A679" w:rsidR="00A45DDC" w:rsidRPr="00A45DDC" w:rsidRDefault="00A45DDC" w:rsidP="00A45DDC">
            <w:pPr>
              <w:rPr>
                <w:sz w:val="24"/>
                <w:szCs w:val="24"/>
                <w:lang w:bidi="ar-EG"/>
              </w:rPr>
            </w:pPr>
            <w:r w:rsidRPr="00A45DDC">
              <w:rPr>
                <w:sz w:val="24"/>
                <w:szCs w:val="24"/>
                <w:lang w:bidi="ar-EG"/>
              </w:rPr>
              <w:t>Belal Hamdy</w:t>
            </w:r>
          </w:p>
        </w:tc>
        <w:tc>
          <w:tcPr>
            <w:tcW w:w="3653" w:type="dxa"/>
          </w:tcPr>
          <w:p w14:paraId="045DC679" w14:textId="7ECBE4BE" w:rsidR="00A45DDC" w:rsidRPr="00A45DDC" w:rsidRDefault="00A45DDC" w:rsidP="00A45DDC">
            <w:pPr>
              <w:rPr>
                <w:sz w:val="24"/>
                <w:szCs w:val="24"/>
                <w:lang w:bidi="ar-EG"/>
              </w:rPr>
            </w:pPr>
            <w:r w:rsidRPr="00A45DDC">
              <w:rPr>
                <w:sz w:val="24"/>
                <w:szCs w:val="24"/>
                <w:lang w:bidi="ar-EG"/>
              </w:rPr>
              <w:t>20170077</w:t>
            </w:r>
          </w:p>
        </w:tc>
      </w:tr>
      <w:tr w:rsidR="00A45DDC" w:rsidRPr="00A45DDC" w14:paraId="110A8409" w14:textId="77777777" w:rsidTr="00A45DDC">
        <w:trPr>
          <w:trHeight w:val="283"/>
        </w:trPr>
        <w:tc>
          <w:tcPr>
            <w:tcW w:w="3653" w:type="dxa"/>
          </w:tcPr>
          <w:p w14:paraId="6BB1CB83" w14:textId="2ABE1652" w:rsidR="00A45DDC" w:rsidRPr="00A45DDC" w:rsidRDefault="00A45DDC" w:rsidP="00A45DDC">
            <w:pPr>
              <w:rPr>
                <w:sz w:val="24"/>
                <w:szCs w:val="24"/>
                <w:lang w:bidi="ar-EG"/>
              </w:rPr>
            </w:pPr>
            <w:r w:rsidRPr="00A45DDC">
              <w:rPr>
                <w:sz w:val="24"/>
                <w:szCs w:val="24"/>
                <w:lang w:bidi="ar-EG"/>
              </w:rPr>
              <w:t>Abdelrahman Mohamed Hassan</w:t>
            </w:r>
          </w:p>
        </w:tc>
        <w:tc>
          <w:tcPr>
            <w:tcW w:w="3653" w:type="dxa"/>
          </w:tcPr>
          <w:p w14:paraId="1ED94A77" w14:textId="04B9809A" w:rsidR="00A45DDC" w:rsidRPr="00A45DDC" w:rsidRDefault="00A45DDC" w:rsidP="00A45DDC">
            <w:pPr>
              <w:rPr>
                <w:sz w:val="24"/>
                <w:szCs w:val="24"/>
                <w:lang w:bidi="ar-EG"/>
              </w:rPr>
            </w:pPr>
            <w:r w:rsidRPr="00A45DDC">
              <w:rPr>
                <w:sz w:val="24"/>
                <w:szCs w:val="24"/>
                <w:lang w:bidi="ar-EG"/>
              </w:rPr>
              <w:t>20170150</w:t>
            </w:r>
          </w:p>
        </w:tc>
      </w:tr>
    </w:tbl>
    <w:p w14:paraId="78D83F2C" w14:textId="77777777" w:rsidR="00C4662C" w:rsidRDefault="00C4662C" w:rsidP="00C4662C">
      <w:pPr>
        <w:jc w:val="center"/>
        <w:rPr>
          <w:sz w:val="70"/>
          <w:szCs w:val="70"/>
          <w:lang w:bidi="ar-EG"/>
        </w:rPr>
      </w:pPr>
    </w:p>
    <w:p w14:paraId="1AFC6755" w14:textId="10E7A299" w:rsidR="00C4662C" w:rsidRPr="003F1FE6" w:rsidRDefault="00A45DDC" w:rsidP="00C4662C">
      <w:pPr>
        <w:jc w:val="center"/>
        <w:rPr>
          <w:sz w:val="62"/>
          <w:szCs w:val="62"/>
          <w:rtl/>
          <w:lang w:bidi="ar-EG"/>
        </w:rPr>
      </w:pPr>
      <w:r>
        <w:rPr>
          <w:sz w:val="62"/>
          <w:szCs w:val="62"/>
          <w:lang w:bidi="ar-EG"/>
        </w:rPr>
        <w:t>December/2019</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6014F487" w14:textId="77777777" w:rsidR="00031C04" w:rsidRDefault="00031C04">
          <w:pPr>
            <w:pStyle w:val="TOCHeading"/>
          </w:pPr>
          <w:r>
            <w:t>Contents</w:t>
          </w:r>
        </w:p>
        <w:p w14:paraId="666AAD51" w14:textId="48CF9F4D" w:rsidR="00A97B82"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bookmarkStart w:id="0" w:name="_GoBack"/>
          <w:bookmarkEnd w:id="0"/>
          <w:r w:rsidR="00A97B82" w:rsidRPr="005E2F58">
            <w:rPr>
              <w:rStyle w:val="Hyperlink"/>
              <w:noProof/>
            </w:rPr>
            <w:fldChar w:fldCharType="begin"/>
          </w:r>
          <w:r w:rsidR="00A97B82" w:rsidRPr="005E2F58">
            <w:rPr>
              <w:rStyle w:val="Hyperlink"/>
              <w:noProof/>
            </w:rPr>
            <w:instrText xml:space="preserve"> </w:instrText>
          </w:r>
          <w:r w:rsidR="00A97B82">
            <w:rPr>
              <w:noProof/>
            </w:rPr>
            <w:instrText>HYPERLINK \l "_Toc26643957"</w:instrText>
          </w:r>
          <w:r w:rsidR="00A97B82" w:rsidRPr="005E2F58">
            <w:rPr>
              <w:rStyle w:val="Hyperlink"/>
              <w:noProof/>
            </w:rPr>
            <w:instrText xml:space="preserve"> </w:instrText>
          </w:r>
          <w:r w:rsidR="00A97B82" w:rsidRPr="005E2F58">
            <w:rPr>
              <w:rStyle w:val="Hyperlink"/>
              <w:noProof/>
            </w:rPr>
          </w:r>
          <w:r w:rsidR="00A97B82" w:rsidRPr="005E2F58">
            <w:rPr>
              <w:rStyle w:val="Hyperlink"/>
              <w:noProof/>
            </w:rPr>
            <w:fldChar w:fldCharType="separate"/>
          </w:r>
          <w:r w:rsidR="00A97B82" w:rsidRPr="005E2F58">
            <w:rPr>
              <w:rStyle w:val="Hyperlink"/>
              <w:noProof/>
            </w:rPr>
            <w:t>Team</w:t>
          </w:r>
          <w:r w:rsidR="00A97B82">
            <w:rPr>
              <w:noProof/>
              <w:webHidden/>
            </w:rPr>
            <w:tab/>
          </w:r>
          <w:r w:rsidR="00A97B82">
            <w:rPr>
              <w:noProof/>
              <w:webHidden/>
            </w:rPr>
            <w:fldChar w:fldCharType="begin"/>
          </w:r>
          <w:r w:rsidR="00A97B82">
            <w:rPr>
              <w:noProof/>
              <w:webHidden/>
            </w:rPr>
            <w:instrText xml:space="preserve"> PAGEREF _Toc26643957 \h </w:instrText>
          </w:r>
          <w:r w:rsidR="00A97B82">
            <w:rPr>
              <w:noProof/>
              <w:webHidden/>
            </w:rPr>
          </w:r>
          <w:r w:rsidR="00A97B82">
            <w:rPr>
              <w:noProof/>
              <w:webHidden/>
            </w:rPr>
            <w:fldChar w:fldCharType="separate"/>
          </w:r>
          <w:r w:rsidR="00A97B82">
            <w:rPr>
              <w:noProof/>
              <w:webHidden/>
            </w:rPr>
            <w:t>3</w:t>
          </w:r>
          <w:r w:rsidR="00A97B82">
            <w:rPr>
              <w:noProof/>
              <w:webHidden/>
            </w:rPr>
            <w:fldChar w:fldCharType="end"/>
          </w:r>
          <w:r w:rsidR="00A97B82" w:rsidRPr="005E2F58">
            <w:rPr>
              <w:rStyle w:val="Hyperlink"/>
              <w:noProof/>
            </w:rPr>
            <w:fldChar w:fldCharType="end"/>
          </w:r>
        </w:p>
        <w:p w14:paraId="2587E481" w14:textId="2C1B8263" w:rsidR="00A97B82" w:rsidRDefault="00A97B82">
          <w:pPr>
            <w:pStyle w:val="TOC1"/>
            <w:tabs>
              <w:tab w:val="right" w:leader="dot" w:pos="9638"/>
            </w:tabs>
            <w:rPr>
              <w:rFonts w:eastAsiaTheme="minorEastAsia"/>
              <w:noProof/>
            </w:rPr>
          </w:pPr>
          <w:hyperlink w:anchor="_Toc26643958" w:history="1">
            <w:r w:rsidRPr="005E2F58">
              <w:rPr>
                <w:rStyle w:val="Hyperlink"/>
                <w:noProof/>
              </w:rPr>
              <w:t>Document Purpose and Audience</w:t>
            </w:r>
            <w:r>
              <w:rPr>
                <w:noProof/>
                <w:webHidden/>
              </w:rPr>
              <w:tab/>
            </w:r>
            <w:r>
              <w:rPr>
                <w:noProof/>
                <w:webHidden/>
              </w:rPr>
              <w:fldChar w:fldCharType="begin"/>
            </w:r>
            <w:r>
              <w:rPr>
                <w:noProof/>
                <w:webHidden/>
              </w:rPr>
              <w:instrText xml:space="preserve"> PAGEREF _Toc26643958 \h </w:instrText>
            </w:r>
            <w:r>
              <w:rPr>
                <w:noProof/>
                <w:webHidden/>
              </w:rPr>
            </w:r>
            <w:r>
              <w:rPr>
                <w:noProof/>
                <w:webHidden/>
              </w:rPr>
              <w:fldChar w:fldCharType="separate"/>
            </w:r>
            <w:r>
              <w:rPr>
                <w:noProof/>
                <w:webHidden/>
              </w:rPr>
              <w:t>3</w:t>
            </w:r>
            <w:r>
              <w:rPr>
                <w:noProof/>
                <w:webHidden/>
              </w:rPr>
              <w:fldChar w:fldCharType="end"/>
            </w:r>
          </w:hyperlink>
        </w:p>
        <w:p w14:paraId="6955E7CD" w14:textId="26B02564" w:rsidR="00A97B82" w:rsidRDefault="00A97B82">
          <w:pPr>
            <w:pStyle w:val="TOC1"/>
            <w:tabs>
              <w:tab w:val="right" w:leader="dot" w:pos="9638"/>
            </w:tabs>
            <w:rPr>
              <w:rFonts w:eastAsiaTheme="minorEastAsia"/>
              <w:noProof/>
            </w:rPr>
          </w:pPr>
          <w:hyperlink w:anchor="_Toc26643959" w:history="1">
            <w:r w:rsidRPr="005E2F58">
              <w:rPr>
                <w:rStyle w:val="Hyperlink"/>
                <w:noProof/>
              </w:rPr>
              <w:t>System Models</w:t>
            </w:r>
            <w:r>
              <w:rPr>
                <w:noProof/>
                <w:webHidden/>
              </w:rPr>
              <w:tab/>
            </w:r>
            <w:r>
              <w:rPr>
                <w:noProof/>
                <w:webHidden/>
              </w:rPr>
              <w:fldChar w:fldCharType="begin"/>
            </w:r>
            <w:r>
              <w:rPr>
                <w:noProof/>
                <w:webHidden/>
              </w:rPr>
              <w:instrText xml:space="preserve"> PAGEREF _Toc26643959 \h </w:instrText>
            </w:r>
            <w:r>
              <w:rPr>
                <w:noProof/>
                <w:webHidden/>
              </w:rPr>
            </w:r>
            <w:r>
              <w:rPr>
                <w:noProof/>
                <w:webHidden/>
              </w:rPr>
              <w:fldChar w:fldCharType="separate"/>
            </w:r>
            <w:r>
              <w:rPr>
                <w:noProof/>
                <w:webHidden/>
              </w:rPr>
              <w:t>4</w:t>
            </w:r>
            <w:r>
              <w:rPr>
                <w:noProof/>
                <w:webHidden/>
              </w:rPr>
              <w:fldChar w:fldCharType="end"/>
            </w:r>
          </w:hyperlink>
        </w:p>
        <w:p w14:paraId="1FAA937E" w14:textId="17A39CE2" w:rsidR="00A97B82" w:rsidRDefault="00A97B82">
          <w:pPr>
            <w:pStyle w:val="TOC2"/>
            <w:tabs>
              <w:tab w:val="right" w:leader="dot" w:pos="9638"/>
            </w:tabs>
            <w:rPr>
              <w:rFonts w:eastAsiaTheme="minorEastAsia"/>
              <w:noProof/>
            </w:rPr>
          </w:pPr>
          <w:hyperlink w:anchor="_Toc26643960" w:history="1">
            <w:r w:rsidRPr="005E2F58">
              <w:rPr>
                <w:rStyle w:val="Hyperlink"/>
                <w:noProof/>
              </w:rPr>
              <w:t>I.  System Decomposition</w:t>
            </w:r>
            <w:r>
              <w:rPr>
                <w:noProof/>
                <w:webHidden/>
              </w:rPr>
              <w:tab/>
            </w:r>
            <w:r>
              <w:rPr>
                <w:noProof/>
                <w:webHidden/>
              </w:rPr>
              <w:fldChar w:fldCharType="begin"/>
            </w:r>
            <w:r>
              <w:rPr>
                <w:noProof/>
                <w:webHidden/>
              </w:rPr>
              <w:instrText xml:space="preserve"> PAGEREF _Toc26643960 \h </w:instrText>
            </w:r>
            <w:r>
              <w:rPr>
                <w:noProof/>
                <w:webHidden/>
              </w:rPr>
            </w:r>
            <w:r>
              <w:rPr>
                <w:noProof/>
                <w:webHidden/>
              </w:rPr>
              <w:fldChar w:fldCharType="separate"/>
            </w:r>
            <w:r>
              <w:rPr>
                <w:noProof/>
                <w:webHidden/>
              </w:rPr>
              <w:t>4</w:t>
            </w:r>
            <w:r>
              <w:rPr>
                <w:noProof/>
                <w:webHidden/>
              </w:rPr>
              <w:fldChar w:fldCharType="end"/>
            </w:r>
          </w:hyperlink>
        </w:p>
        <w:p w14:paraId="6DE91174" w14:textId="147B3A96" w:rsidR="00A97B82" w:rsidRDefault="00A97B82">
          <w:pPr>
            <w:pStyle w:val="TOC2"/>
            <w:tabs>
              <w:tab w:val="right" w:leader="dot" w:pos="9638"/>
            </w:tabs>
            <w:rPr>
              <w:rFonts w:eastAsiaTheme="minorEastAsia"/>
              <w:noProof/>
            </w:rPr>
          </w:pPr>
          <w:hyperlink w:anchor="_Toc26643961" w:history="1">
            <w:r w:rsidRPr="005E2F58">
              <w:rPr>
                <w:rStyle w:val="Hyperlink"/>
                <w:noProof/>
              </w:rPr>
              <w:t>II. Class diagrams</w:t>
            </w:r>
            <w:r>
              <w:rPr>
                <w:noProof/>
                <w:webHidden/>
              </w:rPr>
              <w:tab/>
            </w:r>
            <w:r>
              <w:rPr>
                <w:noProof/>
                <w:webHidden/>
              </w:rPr>
              <w:fldChar w:fldCharType="begin"/>
            </w:r>
            <w:r>
              <w:rPr>
                <w:noProof/>
                <w:webHidden/>
              </w:rPr>
              <w:instrText xml:space="preserve"> PAGEREF _Toc26643961 \h </w:instrText>
            </w:r>
            <w:r>
              <w:rPr>
                <w:noProof/>
                <w:webHidden/>
              </w:rPr>
            </w:r>
            <w:r>
              <w:rPr>
                <w:noProof/>
                <w:webHidden/>
              </w:rPr>
              <w:fldChar w:fldCharType="separate"/>
            </w:r>
            <w:r>
              <w:rPr>
                <w:noProof/>
                <w:webHidden/>
              </w:rPr>
              <w:t>4</w:t>
            </w:r>
            <w:r>
              <w:rPr>
                <w:noProof/>
                <w:webHidden/>
              </w:rPr>
              <w:fldChar w:fldCharType="end"/>
            </w:r>
          </w:hyperlink>
        </w:p>
        <w:p w14:paraId="214F7053" w14:textId="4F7C4D3D" w:rsidR="00A97B82" w:rsidRDefault="00A97B82">
          <w:pPr>
            <w:pStyle w:val="TOC2"/>
            <w:tabs>
              <w:tab w:val="right" w:leader="dot" w:pos="9638"/>
            </w:tabs>
            <w:rPr>
              <w:rFonts w:eastAsiaTheme="minorEastAsia"/>
              <w:noProof/>
            </w:rPr>
          </w:pPr>
          <w:hyperlink w:anchor="_Toc26643962" w:history="1">
            <w:r w:rsidRPr="005E2F58">
              <w:rPr>
                <w:rStyle w:val="Hyperlink"/>
                <w:noProof/>
              </w:rPr>
              <w:t>III. Sequence diagrams</w:t>
            </w:r>
            <w:r>
              <w:rPr>
                <w:noProof/>
                <w:webHidden/>
              </w:rPr>
              <w:tab/>
            </w:r>
            <w:r>
              <w:rPr>
                <w:noProof/>
                <w:webHidden/>
              </w:rPr>
              <w:fldChar w:fldCharType="begin"/>
            </w:r>
            <w:r>
              <w:rPr>
                <w:noProof/>
                <w:webHidden/>
              </w:rPr>
              <w:instrText xml:space="preserve"> PAGEREF _Toc26643962 \h </w:instrText>
            </w:r>
            <w:r>
              <w:rPr>
                <w:noProof/>
                <w:webHidden/>
              </w:rPr>
            </w:r>
            <w:r>
              <w:rPr>
                <w:noProof/>
                <w:webHidden/>
              </w:rPr>
              <w:fldChar w:fldCharType="separate"/>
            </w:r>
            <w:r>
              <w:rPr>
                <w:noProof/>
                <w:webHidden/>
              </w:rPr>
              <w:t>6</w:t>
            </w:r>
            <w:r>
              <w:rPr>
                <w:noProof/>
                <w:webHidden/>
              </w:rPr>
              <w:fldChar w:fldCharType="end"/>
            </w:r>
          </w:hyperlink>
        </w:p>
        <w:p w14:paraId="7F94EA41" w14:textId="7831F266" w:rsidR="00A97B82" w:rsidRDefault="00A97B82">
          <w:pPr>
            <w:pStyle w:val="TOC3"/>
            <w:tabs>
              <w:tab w:val="right" w:leader="dot" w:pos="9638"/>
            </w:tabs>
            <w:rPr>
              <w:rFonts w:eastAsiaTheme="minorEastAsia"/>
              <w:noProof/>
            </w:rPr>
          </w:pPr>
          <w:hyperlink w:anchor="_Toc26643963" w:history="1">
            <w:r w:rsidRPr="005E2F58">
              <w:rPr>
                <w:rStyle w:val="Hyperlink"/>
                <w:noProof/>
              </w:rPr>
              <w:t>Class - Sequence Usage Table</w:t>
            </w:r>
            <w:r>
              <w:rPr>
                <w:noProof/>
                <w:webHidden/>
              </w:rPr>
              <w:tab/>
            </w:r>
            <w:r>
              <w:rPr>
                <w:noProof/>
                <w:webHidden/>
              </w:rPr>
              <w:fldChar w:fldCharType="begin"/>
            </w:r>
            <w:r>
              <w:rPr>
                <w:noProof/>
                <w:webHidden/>
              </w:rPr>
              <w:instrText xml:space="preserve"> PAGEREF _Toc26643963 \h </w:instrText>
            </w:r>
            <w:r>
              <w:rPr>
                <w:noProof/>
                <w:webHidden/>
              </w:rPr>
            </w:r>
            <w:r>
              <w:rPr>
                <w:noProof/>
                <w:webHidden/>
              </w:rPr>
              <w:fldChar w:fldCharType="separate"/>
            </w:r>
            <w:r>
              <w:rPr>
                <w:noProof/>
                <w:webHidden/>
              </w:rPr>
              <w:t>7</w:t>
            </w:r>
            <w:r>
              <w:rPr>
                <w:noProof/>
                <w:webHidden/>
              </w:rPr>
              <w:fldChar w:fldCharType="end"/>
            </w:r>
          </w:hyperlink>
        </w:p>
        <w:p w14:paraId="0EEBB21B" w14:textId="6A54D0ED" w:rsidR="00A97B82" w:rsidRDefault="00A97B82">
          <w:pPr>
            <w:pStyle w:val="TOC1"/>
            <w:tabs>
              <w:tab w:val="right" w:leader="dot" w:pos="9638"/>
            </w:tabs>
            <w:rPr>
              <w:rFonts w:eastAsiaTheme="minorEastAsia"/>
              <w:noProof/>
            </w:rPr>
          </w:pPr>
          <w:hyperlink w:anchor="_Toc26643964" w:history="1">
            <w:r w:rsidRPr="005E2F58">
              <w:rPr>
                <w:rStyle w:val="Hyperlink"/>
                <w:noProof/>
              </w:rPr>
              <w:t>Ownership Report</w:t>
            </w:r>
            <w:r>
              <w:rPr>
                <w:noProof/>
                <w:webHidden/>
              </w:rPr>
              <w:tab/>
            </w:r>
            <w:r>
              <w:rPr>
                <w:noProof/>
                <w:webHidden/>
              </w:rPr>
              <w:fldChar w:fldCharType="begin"/>
            </w:r>
            <w:r>
              <w:rPr>
                <w:noProof/>
                <w:webHidden/>
              </w:rPr>
              <w:instrText xml:space="preserve"> PAGEREF _Toc26643964 \h </w:instrText>
            </w:r>
            <w:r>
              <w:rPr>
                <w:noProof/>
                <w:webHidden/>
              </w:rPr>
            </w:r>
            <w:r>
              <w:rPr>
                <w:noProof/>
                <w:webHidden/>
              </w:rPr>
              <w:fldChar w:fldCharType="separate"/>
            </w:r>
            <w:r>
              <w:rPr>
                <w:noProof/>
                <w:webHidden/>
              </w:rPr>
              <w:t>8</w:t>
            </w:r>
            <w:r>
              <w:rPr>
                <w:noProof/>
                <w:webHidden/>
              </w:rPr>
              <w:fldChar w:fldCharType="end"/>
            </w:r>
          </w:hyperlink>
        </w:p>
        <w:p w14:paraId="031C7E45" w14:textId="7DD16D6E" w:rsidR="00A97B82" w:rsidRDefault="00A97B82">
          <w:pPr>
            <w:pStyle w:val="TOC1"/>
            <w:tabs>
              <w:tab w:val="right" w:leader="dot" w:pos="9638"/>
            </w:tabs>
            <w:rPr>
              <w:rFonts w:eastAsiaTheme="minorEastAsia"/>
              <w:noProof/>
            </w:rPr>
          </w:pPr>
          <w:hyperlink w:anchor="_Toc26643965" w:history="1">
            <w:r w:rsidRPr="005E2F58">
              <w:rPr>
                <w:rStyle w:val="Hyperlink"/>
                <w:noProof/>
              </w:rPr>
              <w:t>Policy Regarding Plagiarism:</w:t>
            </w:r>
            <w:r>
              <w:rPr>
                <w:noProof/>
                <w:webHidden/>
              </w:rPr>
              <w:tab/>
            </w:r>
            <w:r>
              <w:rPr>
                <w:noProof/>
                <w:webHidden/>
              </w:rPr>
              <w:fldChar w:fldCharType="begin"/>
            </w:r>
            <w:r>
              <w:rPr>
                <w:noProof/>
                <w:webHidden/>
              </w:rPr>
              <w:instrText xml:space="preserve"> PAGEREF _Toc26643965 \h </w:instrText>
            </w:r>
            <w:r>
              <w:rPr>
                <w:noProof/>
                <w:webHidden/>
              </w:rPr>
            </w:r>
            <w:r>
              <w:rPr>
                <w:noProof/>
                <w:webHidden/>
              </w:rPr>
              <w:fldChar w:fldCharType="separate"/>
            </w:r>
            <w:r>
              <w:rPr>
                <w:noProof/>
                <w:webHidden/>
              </w:rPr>
              <w:t>8</w:t>
            </w:r>
            <w:r>
              <w:rPr>
                <w:noProof/>
                <w:webHidden/>
              </w:rPr>
              <w:fldChar w:fldCharType="end"/>
            </w:r>
          </w:hyperlink>
        </w:p>
        <w:p w14:paraId="7724C2FA" w14:textId="540BE3A1" w:rsidR="00A97B82" w:rsidRDefault="00A97B82">
          <w:pPr>
            <w:pStyle w:val="TOC1"/>
            <w:tabs>
              <w:tab w:val="right" w:leader="dot" w:pos="9638"/>
            </w:tabs>
            <w:rPr>
              <w:rFonts w:eastAsiaTheme="minorEastAsia"/>
              <w:noProof/>
            </w:rPr>
          </w:pPr>
          <w:hyperlink w:anchor="_Toc26643966" w:history="1">
            <w:r w:rsidRPr="005E2F58">
              <w:rPr>
                <w:rStyle w:val="Hyperlink"/>
                <w:noProof/>
              </w:rPr>
              <w:t>References</w:t>
            </w:r>
            <w:r>
              <w:rPr>
                <w:noProof/>
                <w:webHidden/>
              </w:rPr>
              <w:tab/>
            </w:r>
            <w:r>
              <w:rPr>
                <w:noProof/>
                <w:webHidden/>
              </w:rPr>
              <w:fldChar w:fldCharType="begin"/>
            </w:r>
            <w:r>
              <w:rPr>
                <w:noProof/>
                <w:webHidden/>
              </w:rPr>
              <w:instrText xml:space="preserve"> PAGEREF _Toc26643966 \h </w:instrText>
            </w:r>
            <w:r>
              <w:rPr>
                <w:noProof/>
                <w:webHidden/>
              </w:rPr>
            </w:r>
            <w:r>
              <w:rPr>
                <w:noProof/>
                <w:webHidden/>
              </w:rPr>
              <w:fldChar w:fldCharType="separate"/>
            </w:r>
            <w:r>
              <w:rPr>
                <w:noProof/>
                <w:webHidden/>
              </w:rPr>
              <w:t>8</w:t>
            </w:r>
            <w:r>
              <w:rPr>
                <w:noProof/>
                <w:webHidden/>
              </w:rPr>
              <w:fldChar w:fldCharType="end"/>
            </w:r>
          </w:hyperlink>
        </w:p>
        <w:p w14:paraId="5858ED94" w14:textId="5434CDE2" w:rsidR="00A97B82" w:rsidRDefault="00A97B82">
          <w:pPr>
            <w:pStyle w:val="TOC1"/>
            <w:tabs>
              <w:tab w:val="right" w:leader="dot" w:pos="9638"/>
            </w:tabs>
            <w:rPr>
              <w:rFonts w:eastAsiaTheme="minorEastAsia"/>
              <w:noProof/>
            </w:rPr>
          </w:pPr>
          <w:hyperlink w:anchor="_Toc26643967" w:history="1">
            <w:r w:rsidRPr="005E2F58">
              <w:rPr>
                <w:rStyle w:val="Hyperlink"/>
                <w:noProof/>
              </w:rPr>
              <w:t>Authors</w:t>
            </w:r>
            <w:r>
              <w:rPr>
                <w:noProof/>
                <w:webHidden/>
              </w:rPr>
              <w:tab/>
            </w:r>
            <w:r>
              <w:rPr>
                <w:noProof/>
                <w:webHidden/>
              </w:rPr>
              <w:fldChar w:fldCharType="begin"/>
            </w:r>
            <w:r>
              <w:rPr>
                <w:noProof/>
                <w:webHidden/>
              </w:rPr>
              <w:instrText xml:space="preserve"> PAGEREF _Toc26643967 \h </w:instrText>
            </w:r>
            <w:r>
              <w:rPr>
                <w:noProof/>
                <w:webHidden/>
              </w:rPr>
            </w:r>
            <w:r>
              <w:rPr>
                <w:noProof/>
                <w:webHidden/>
              </w:rPr>
              <w:fldChar w:fldCharType="separate"/>
            </w:r>
            <w:r>
              <w:rPr>
                <w:noProof/>
                <w:webHidden/>
              </w:rPr>
              <w:t>8</w:t>
            </w:r>
            <w:r>
              <w:rPr>
                <w:noProof/>
                <w:webHidden/>
              </w:rPr>
              <w:fldChar w:fldCharType="end"/>
            </w:r>
          </w:hyperlink>
        </w:p>
        <w:p w14:paraId="3620A9D1" w14:textId="669F21CD" w:rsidR="00031C04" w:rsidRDefault="00FF0C27">
          <w:r>
            <w:fldChar w:fldCharType="end"/>
          </w:r>
        </w:p>
      </w:sdtContent>
    </w:sdt>
    <w:p w14:paraId="1E1F7CD6" w14:textId="77777777" w:rsidR="00452897" w:rsidRDefault="00452897" w:rsidP="00031C04">
      <w:pPr>
        <w:pStyle w:val="Heading1"/>
      </w:pPr>
    </w:p>
    <w:p w14:paraId="3904E347" w14:textId="77777777" w:rsidR="00452897" w:rsidRDefault="00452897" w:rsidP="00031C04">
      <w:pPr>
        <w:pStyle w:val="Heading1"/>
      </w:pPr>
    </w:p>
    <w:p w14:paraId="0B8FE3DA" w14:textId="77777777" w:rsidR="00452897" w:rsidRDefault="00452897" w:rsidP="00031C04">
      <w:pPr>
        <w:pStyle w:val="Heading1"/>
      </w:pPr>
    </w:p>
    <w:p w14:paraId="2A24D97E" w14:textId="297FAC38" w:rsidR="00C4662C" w:rsidRDefault="00C4662C">
      <w:pPr>
        <w:rPr>
          <w:rFonts w:asciiTheme="majorHAnsi" w:eastAsiaTheme="minorEastAsia" w:hAnsiTheme="majorHAnsi"/>
          <w:b/>
          <w:bCs/>
          <w:color w:val="FF6600"/>
          <w:sz w:val="32"/>
          <w:szCs w:val="24"/>
        </w:rPr>
      </w:pPr>
      <w:r>
        <w:br w:type="page"/>
      </w:r>
    </w:p>
    <w:p w14:paraId="03053B99" w14:textId="77777777" w:rsidR="00C4662C" w:rsidRPr="00031C04" w:rsidRDefault="00C4662C" w:rsidP="00C4662C">
      <w:pPr>
        <w:pStyle w:val="Heading1"/>
      </w:pPr>
      <w:bookmarkStart w:id="1" w:name="_Toc402452669"/>
      <w:bookmarkStart w:id="2" w:name="_Toc26643957"/>
      <w:r>
        <w:lastRenderedPageBreak/>
        <w:t>Team</w:t>
      </w:r>
      <w:bookmarkEnd w:id="1"/>
      <w:bookmarkEnd w:id="2"/>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121"/>
        <w:gridCol w:w="3420"/>
        <w:gridCol w:w="1800"/>
      </w:tblGrid>
      <w:tr w:rsidR="00C4662C" w:rsidRPr="00C96727" w14:paraId="35F55B31" w14:textId="77777777" w:rsidTr="00B32237">
        <w:tc>
          <w:tcPr>
            <w:tcW w:w="1109" w:type="dxa"/>
          </w:tcPr>
          <w:p w14:paraId="7ACC0D48" w14:textId="77777777" w:rsidR="00C4662C" w:rsidRPr="00C96727" w:rsidRDefault="00C4662C" w:rsidP="00C4662C">
            <w:pPr>
              <w:ind w:left="72"/>
              <w:jc w:val="center"/>
              <w:rPr>
                <w:b/>
                <w:bCs/>
              </w:rPr>
            </w:pPr>
            <w:r w:rsidRPr="00C96727">
              <w:rPr>
                <w:b/>
                <w:bCs/>
              </w:rPr>
              <w:t>ID</w:t>
            </w:r>
          </w:p>
        </w:tc>
        <w:tc>
          <w:tcPr>
            <w:tcW w:w="3121" w:type="dxa"/>
          </w:tcPr>
          <w:p w14:paraId="012685EA" w14:textId="77777777" w:rsidR="00C4662C" w:rsidRPr="00C96727" w:rsidRDefault="00C4662C" w:rsidP="00C4662C">
            <w:pPr>
              <w:jc w:val="center"/>
              <w:rPr>
                <w:b/>
                <w:bCs/>
              </w:rPr>
            </w:pPr>
            <w:r w:rsidRPr="00C96727">
              <w:rPr>
                <w:b/>
                <w:bCs/>
              </w:rPr>
              <w:t>Name</w:t>
            </w:r>
          </w:p>
        </w:tc>
        <w:tc>
          <w:tcPr>
            <w:tcW w:w="3420" w:type="dxa"/>
          </w:tcPr>
          <w:p w14:paraId="3DEC04B3" w14:textId="77777777" w:rsidR="00C4662C" w:rsidRPr="00C96727" w:rsidRDefault="00C4662C" w:rsidP="00C4662C">
            <w:pPr>
              <w:jc w:val="center"/>
              <w:rPr>
                <w:b/>
                <w:bCs/>
              </w:rPr>
            </w:pPr>
            <w:r w:rsidRPr="00C96727">
              <w:rPr>
                <w:b/>
                <w:bCs/>
              </w:rPr>
              <w:t>Email</w:t>
            </w:r>
          </w:p>
        </w:tc>
        <w:tc>
          <w:tcPr>
            <w:tcW w:w="1800" w:type="dxa"/>
          </w:tcPr>
          <w:p w14:paraId="227D24B1" w14:textId="77777777" w:rsidR="00C4662C" w:rsidRPr="00C96727" w:rsidRDefault="00C4662C" w:rsidP="00C4662C">
            <w:pPr>
              <w:jc w:val="center"/>
              <w:rPr>
                <w:b/>
                <w:bCs/>
              </w:rPr>
            </w:pPr>
            <w:r w:rsidRPr="00C96727">
              <w:rPr>
                <w:b/>
                <w:bCs/>
              </w:rPr>
              <w:t>Mobile</w:t>
            </w:r>
          </w:p>
        </w:tc>
      </w:tr>
      <w:tr w:rsidR="00987900" w:rsidRPr="00C96727" w14:paraId="7A55E27C" w14:textId="77777777" w:rsidTr="006E729A">
        <w:tc>
          <w:tcPr>
            <w:tcW w:w="1109" w:type="dxa"/>
          </w:tcPr>
          <w:p w14:paraId="20B825D1" w14:textId="29D52B91" w:rsidR="00987900" w:rsidRPr="00C96727" w:rsidRDefault="00987900" w:rsidP="00987900">
            <w:r>
              <w:t>20170039</w:t>
            </w:r>
          </w:p>
        </w:tc>
        <w:tc>
          <w:tcPr>
            <w:tcW w:w="3121" w:type="dxa"/>
          </w:tcPr>
          <w:p w14:paraId="538F938C" w14:textId="4A4C6769" w:rsidR="00987900" w:rsidRPr="00C96727" w:rsidRDefault="00987900" w:rsidP="00987900">
            <w:proofErr w:type="spellStart"/>
            <w:r>
              <w:t>Adham</w:t>
            </w:r>
            <w:proofErr w:type="spellEnd"/>
            <w:r>
              <w:t xml:space="preserve"> Mamdouh</w:t>
            </w:r>
          </w:p>
        </w:tc>
        <w:tc>
          <w:tcPr>
            <w:tcW w:w="3420" w:type="dxa"/>
            <w:shd w:val="clear" w:color="auto" w:fill="auto"/>
          </w:tcPr>
          <w:p w14:paraId="461C4CC8" w14:textId="4E521C96" w:rsidR="00987900" w:rsidRPr="006E729A" w:rsidRDefault="006E729A" w:rsidP="00987900">
            <w:pPr>
              <w:rPr>
                <w:color w:val="000000" w:themeColor="text1"/>
                <w:highlight w:val="yellow"/>
              </w:rPr>
            </w:pPr>
            <w:r w:rsidRPr="006E729A">
              <w:rPr>
                <w:color w:val="000000" w:themeColor="text1"/>
              </w:rPr>
              <w:t>Mam</w:t>
            </w:r>
            <w:r>
              <w:rPr>
                <w:color w:val="000000" w:themeColor="text1"/>
              </w:rPr>
              <w:t>douhadham57@gmail.com</w:t>
            </w:r>
          </w:p>
        </w:tc>
        <w:tc>
          <w:tcPr>
            <w:tcW w:w="1800" w:type="dxa"/>
            <w:shd w:val="clear" w:color="auto" w:fill="auto"/>
          </w:tcPr>
          <w:p w14:paraId="46BA7636" w14:textId="15D441C6" w:rsidR="00987900" w:rsidRPr="006E729A" w:rsidRDefault="006E729A" w:rsidP="00987900">
            <w:pPr>
              <w:rPr>
                <w:color w:val="000000" w:themeColor="text1"/>
              </w:rPr>
            </w:pPr>
            <w:r>
              <w:rPr>
                <w:color w:val="000000" w:themeColor="text1"/>
                <w:sz w:val="20"/>
                <w:szCs w:val="20"/>
              </w:rPr>
              <w:t>01111404335</w:t>
            </w:r>
          </w:p>
        </w:tc>
      </w:tr>
      <w:tr w:rsidR="00987900" w:rsidRPr="00C96727" w14:paraId="2F235290" w14:textId="77777777" w:rsidTr="00B32237">
        <w:tc>
          <w:tcPr>
            <w:tcW w:w="1109" w:type="dxa"/>
          </w:tcPr>
          <w:p w14:paraId="4BDEAC54" w14:textId="2AF9BF1A" w:rsidR="00987900" w:rsidRPr="00C96727" w:rsidRDefault="00987900" w:rsidP="00987900">
            <w:r>
              <w:t>20170034</w:t>
            </w:r>
          </w:p>
        </w:tc>
        <w:tc>
          <w:tcPr>
            <w:tcW w:w="3121" w:type="dxa"/>
          </w:tcPr>
          <w:p w14:paraId="3885E0F7" w14:textId="39B321E5" w:rsidR="00987900" w:rsidRPr="00C96727" w:rsidRDefault="00987900" w:rsidP="00987900">
            <w:r>
              <w:t>Ahmed Nasr El</w:t>
            </w:r>
            <w:r w:rsidR="006135AC">
              <w:t>-</w:t>
            </w:r>
            <w:proofErr w:type="spellStart"/>
            <w:r>
              <w:t>dardery</w:t>
            </w:r>
            <w:proofErr w:type="spellEnd"/>
          </w:p>
        </w:tc>
        <w:tc>
          <w:tcPr>
            <w:tcW w:w="3420" w:type="dxa"/>
          </w:tcPr>
          <w:p w14:paraId="03144464" w14:textId="7EC1493E" w:rsidR="00987900" w:rsidRPr="008B5FD1" w:rsidRDefault="008B5FD1" w:rsidP="00987900">
            <w:pPr>
              <w:rPr>
                <w:color w:val="000000" w:themeColor="text1"/>
              </w:rPr>
            </w:pPr>
            <w:r w:rsidRPr="008B5FD1">
              <w:rPr>
                <w:color w:val="000000" w:themeColor="text1"/>
              </w:rPr>
              <w:t>megadardery@yahoo.com</w:t>
            </w:r>
          </w:p>
        </w:tc>
        <w:tc>
          <w:tcPr>
            <w:tcW w:w="1800" w:type="dxa"/>
          </w:tcPr>
          <w:p w14:paraId="3B906FF1" w14:textId="4B2CB124" w:rsidR="00987900" w:rsidRPr="00C96727" w:rsidRDefault="008B5FD1" w:rsidP="00987900">
            <w:r>
              <w:t>01142078088</w:t>
            </w:r>
          </w:p>
        </w:tc>
      </w:tr>
      <w:tr w:rsidR="00987900" w:rsidRPr="00C96727" w14:paraId="6711CD88" w14:textId="77777777" w:rsidTr="00B32237">
        <w:tc>
          <w:tcPr>
            <w:tcW w:w="1109" w:type="dxa"/>
          </w:tcPr>
          <w:p w14:paraId="622CB796" w14:textId="04D7D796" w:rsidR="00987900" w:rsidRPr="00C96727" w:rsidRDefault="00987900" w:rsidP="00987900">
            <w:r>
              <w:t>20170077</w:t>
            </w:r>
          </w:p>
        </w:tc>
        <w:tc>
          <w:tcPr>
            <w:tcW w:w="3121" w:type="dxa"/>
          </w:tcPr>
          <w:p w14:paraId="688BF1CC" w14:textId="01409B77" w:rsidR="00987900" w:rsidRPr="00C96727" w:rsidRDefault="00987900" w:rsidP="00987900">
            <w:r>
              <w:t>Belal Hamdy Ezzat</w:t>
            </w:r>
          </w:p>
        </w:tc>
        <w:tc>
          <w:tcPr>
            <w:tcW w:w="3420" w:type="dxa"/>
          </w:tcPr>
          <w:p w14:paraId="5BC8060F" w14:textId="1B6C85CD" w:rsidR="00987900" w:rsidRPr="00987900" w:rsidRDefault="00987900" w:rsidP="00987900">
            <w:pPr>
              <w:rPr>
                <w:color w:val="000000" w:themeColor="text1"/>
                <w:highlight w:val="yellow"/>
              </w:rPr>
            </w:pPr>
            <w:r w:rsidRPr="00987900">
              <w:rPr>
                <w:color w:val="000000" w:themeColor="text1"/>
              </w:rPr>
              <w:t>belalhezzat@gmail.com</w:t>
            </w:r>
          </w:p>
        </w:tc>
        <w:tc>
          <w:tcPr>
            <w:tcW w:w="1800" w:type="dxa"/>
          </w:tcPr>
          <w:p w14:paraId="239D5D52" w14:textId="787B8E16" w:rsidR="00987900" w:rsidRPr="00987900" w:rsidRDefault="00987900" w:rsidP="00987900">
            <w:pPr>
              <w:rPr>
                <w:color w:val="000000" w:themeColor="text1"/>
                <w:sz w:val="20"/>
                <w:szCs w:val="20"/>
                <w:highlight w:val="yellow"/>
              </w:rPr>
            </w:pPr>
            <w:r w:rsidRPr="00987900">
              <w:rPr>
                <w:color w:val="000000" w:themeColor="text1"/>
              </w:rPr>
              <w:t>01120171784</w:t>
            </w:r>
          </w:p>
        </w:tc>
      </w:tr>
      <w:tr w:rsidR="00987900" w:rsidRPr="00C96727" w14:paraId="1454708F" w14:textId="77777777" w:rsidTr="00B32237">
        <w:tc>
          <w:tcPr>
            <w:tcW w:w="1109" w:type="dxa"/>
          </w:tcPr>
          <w:p w14:paraId="792318E7" w14:textId="09423C6C" w:rsidR="00987900" w:rsidRPr="00C96727" w:rsidRDefault="00B32237" w:rsidP="00987900">
            <w:r>
              <w:t>20170150</w:t>
            </w:r>
          </w:p>
        </w:tc>
        <w:tc>
          <w:tcPr>
            <w:tcW w:w="3121" w:type="dxa"/>
          </w:tcPr>
          <w:p w14:paraId="527F57C5" w14:textId="03660138" w:rsidR="00987900" w:rsidRPr="00C96727" w:rsidRDefault="00B32237" w:rsidP="00987900">
            <w:r>
              <w:t>Abdelrahman Mohamed Hassan</w:t>
            </w:r>
          </w:p>
        </w:tc>
        <w:tc>
          <w:tcPr>
            <w:tcW w:w="3420" w:type="dxa"/>
          </w:tcPr>
          <w:p w14:paraId="7A56F229" w14:textId="3FDDE42E" w:rsidR="00987900" w:rsidRPr="006E729A" w:rsidRDefault="006E729A" w:rsidP="00987900">
            <w:pPr>
              <w:rPr>
                <w:color w:val="000000" w:themeColor="text1"/>
              </w:rPr>
            </w:pPr>
            <w:r>
              <w:rPr>
                <w:color w:val="000000" w:themeColor="text1"/>
              </w:rPr>
              <w:t>Abdookasha01@gmail.com</w:t>
            </w:r>
          </w:p>
        </w:tc>
        <w:tc>
          <w:tcPr>
            <w:tcW w:w="1800" w:type="dxa"/>
          </w:tcPr>
          <w:p w14:paraId="749507AD" w14:textId="76F8A89D" w:rsidR="00987900" w:rsidRPr="006E729A" w:rsidRDefault="006E729A" w:rsidP="006E729A">
            <w:pPr>
              <w:rPr>
                <w:color w:val="000000" w:themeColor="text1"/>
              </w:rPr>
            </w:pPr>
            <w:r w:rsidRPr="006E729A">
              <w:rPr>
                <w:color w:val="000000" w:themeColor="text1"/>
              </w:rPr>
              <w:t>01144788185</w:t>
            </w:r>
          </w:p>
        </w:tc>
      </w:tr>
    </w:tbl>
    <w:p w14:paraId="066EE968" w14:textId="1EEEF685" w:rsidR="00120E0A" w:rsidRDefault="00120E0A" w:rsidP="00031C04">
      <w:pPr>
        <w:pStyle w:val="Heading1"/>
      </w:pPr>
      <w:bookmarkStart w:id="3" w:name="_Toc26643958"/>
      <w:r w:rsidRPr="00031C04">
        <w:t>Document Purpose and Audience</w:t>
      </w:r>
      <w:bookmarkEnd w:id="3"/>
    </w:p>
    <w:p w14:paraId="5073FDFE" w14:textId="43EAB689" w:rsidR="000E38AE" w:rsidRDefault="000E38AE" w:rsidP="000E38AE">
      <w:pPr>
        <w:pStyle w:val="ListParagraph"/>
        <w:numPr>
          <w:ilvl w:val="0"/>
          <w:numId w:val="2"/>
        </w:numPr>
      </w:pPr>
      <w:r>
        <w:t>This document is for illustrating the system design, system composition and sequence diagrams for some use cases.</w:t>
      </w:r>
    </w:p>
    <w:p w14:paraId="1E6987B4" w14:textId="023D9C14" w:rsidR="000E38AE" w:rsidRDefault="000E38AE" w:rsidP="000E38AE">
      <w:pPr>
        <w:pStyle w:val="ListParagraph"/>
        <w:numPr>
          <w:ilvl w:val="0"/>
          <w:numId w:val="2"/>
        </w:numPr>
      </w:pPr>
      <w:r>
        <w:t xml:space="preserve">Expected audience: System Analyst, Project Manager and </w:t>
      </w:r>
      <w:r w:rsidRPr="000E38AE">
        <w:t>lead members</w:t>
      </w:r>
      <w:r>
        <w:t>.</w:t>
      </w:r>
    </w:p>
    <w:p w14:paraId="10996A82" w14:textId="7719DE55" w:rsidR="000E38AE" w:rsidRDefault="000E38AE" w:rsidP="000E38AE"/>
    <w:p w14:paraId="3673567F" w14:textId="76575AD6" w:rsidR="000E38AE" w:rsidRDefault="000E38AE" w:rsidP="000E38AE"/>
    <w:p w14:paraId="1044B70F" w14:textId="7010A657" w:rsidR="000E38AE" w:rsidRDefault="000E38AE" w:rsidP="000E38AE"/>
    <w:p w14:paraId="49CA4201" w14:textId="2F987FCA" w:rsidR="000E38AE" w:rsidRDefault="000E38AE" w:rsidP="000E38AE"/>
    <w:p w14:paraId="086B3710" w14:textId="21926081" w:rsidR="000E38AE" w:rsidRDefault="000E38AE" w:rsidP="000E38AE"/>
    <w:p w14:paraId="078CF455" w14:textId="34D8DDBE" w:rsidR="000E38AE" w:rsidRDefault="000E38AE" w:rsidP="000E38AE"/>
    <w:p w14:paraId="7EBF99C3" w14:textId="7883E8FA" w:rsidR="000E38AE" w:rsidRDefault="000E38AE" w:rsidP="000E38AE"/>
    <w:p w14:paraId="778DBE92" w14:textId="7DA00F42" w:rsidR="000E38AE" w:rsidRDefault="000E38AE" w:rsidP="000E38AE"/>
    <w:p w14:paraId="00765A7B" w14:textId="4EE71DC6" w:rsidR="000E38AE" w:rsidRDefault="000E38AE" w:rsidP="000E38AE"/>
    <w:p w14:paraId="136E1E0F" w14:textId="3C0C56D1" w:rsidR="000E38AE" w:rsidRDefault="000E38AE" w:rsidP="000E38AE"/>
    <w:p w14:paraId="406B56CF" w14:textId="1D082921" w:rsidR="000E38AE" w:rsidRDefault="000E38AE" w:rsidP="000E38AE"/>
    <w:p w14:paraId="5D1EAB6E" w14:textId="6331C137" w:rsidR="000E38AE" w:rsidRDefault="000E38AE" w:rsidP="000E38AE"/>
    <w:p w14:paraId="06CE4515" w14:textId="77777777" w:rsidR="000E38AE" w:rsidRPr="000E38AE" w:rsidRDefault="000E38AE" w:rsidP="000E38AE"/>
    <w:p w14:paraId="5C3D59C3" w14:textId="77777777" w:rsidR="000455BA" w:rsidRDefault="000455BA" w:rsidP="000455BA">
      <w:pPr>
        <w:pStyle w:val="Heading1"/>
      </w:pPr>
      <w:bookmarkStart w:id="4" w:name="_Toc26643959"/>
      <w:r>
        <w:lastRenderedPageBreak/>
        <w:t>System Models</w:t>
      </w:r>
      <w:bookmarkEnd w:id="4"/>
    </w:p>
    <w:p w14:paraId="38A984FA" w14:textId="77777777" w:rsidR="00F43D14" w:rsidRDefault="00F815A3" w:rsidP="000455BA">
      <w:pPr>
        <w:pStyle w:val="Heading2"/>
      </w:pPr>
      <w:bookmarkStart w:id="5" w:name="_Toc26643960"/>
      <w:r>
        <w:t xml:space="preserve">I.  </w:t>
      </w:r>
      <w:r w:rsidR="00CE41B0">
        <w:t>System Decomposition</w:t>
      </w:r>
      <w:bookmarkEnd w:id="5"/>
      <w:r w:rsidR="00CE41B0" w:rsidRPr="00031C04">
        <w:t xml:space="preserve"> </w:t>
      </w:r>
    </w:p>
    <w:p w14:paraId="3B8FA429" w14:textId="77777777" w:rsidR="005C00E8" w:rsidRDefault="005C00E8" w:rsidP="00F815A3">
      <w:pPr>
        <w:rPr>
          <w:b/>
          <w:bCs/>
          <w:noProof/>
          <w:color w:val="C00000"/>
        </w:rPr>
      </w:pPr>
    </w:p>
    <w:p w14:paraId="7D52518A" w14:textId="4110C62E" w:rsidR="00CE41B0" w:rsidRPr="00F815A3" w:rsidRDefault="005C00E8" w:rsidP="006E729A">
      <w:pPr>
        <w:jc w:val="center"/>
        <w:rPr>
          <w:b/>
          <w:bCs/>
          <w:color w:val="C00000"/>
        </w:rPr>
      </w:pPr>
      <w:r>
        <w:rPr>
          <w:b/>
          <w:bCs/>
          <w:noProof/>
          <w:color w:val="C00000"/>
        </w:rPr>
        <w:drawing>
          <wp:inline distT="0" distB="0" distL="0" distR="0" wp14:anchorId="4831493E" wp14:editId="48C17776">
            <wp:extent cx="6126480" cy="3154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 Diagram.png"/>
                    <pic:cNvPicPr/>
                  </pic:nvPicPr>
                  <pic:blipFill rotWithShape="1">
                    <a:blip r:embed="rId9">
                      <a:extLst>
                        <a:ext uri="{28A0092B-C50C-407E-A947-70E740481C1C}">
                          <a14:useLocalDpi xmlns:a14="http://schemas.microsoft.com/office/drawing/2010/main" val="0"/>
                        </a:ext>
                      </a:extLst>
                    </a:blip>
                    <a:srcRect t="14516" b="16407"/>
                    <a:stretch/>
                  </pic:blipFill>
                  <pic:spPr bwMode="auto">
                    <a:xfrm>
                      <a:off x="0" y="0"/>
                      <a:ext cx="6126480" cy="3154680"/>
                    </a:xfrm>
                    <a:prstGeom prst="rect">
                      <a:avLst/>
                    </a:prstGeom>
                    <a:ln>
                      <a:noFill/>
                    </a:ln>
                    <a:extLst>
                      <a:ext uri="{53640926-AAD7-44D8-BBD7-CCE9431645EC}">
                        <a14:shadowObscured xmlns:a14="http://schemas.microsoft.com/office/drawing/2010/main"/>
                      </a:ext>
                    </a:extLst>
                  </pic:spPr>
                </pic:pic>
              </a:graphicData>
            </a:graphic>
          </wp:inline>
        </w:drawing>
      </w:r>
    </w:p>
    <w:p w14:paraId="5A0F23F3" w14:textId="77777777" w:rsidR="00CE41B0" w:rsidRDefault="00F815A3" w:rsidP="000455BA">
      <w:pPr>
        <w:pStyle w:val="Heading2"/>
      </w:pPr>
      <w:bookmarkStart w:id="6" w:name="_Toc26643961"/>
      <w:r>
        <w:t xml:space="preserve">II. </w:t>
      </w:r>
      <w:r w:rsidR="00CE41B0">
        <w:t>Class diagrams</w:t>
      </w:r>
      <w:bookmarkEnd w:id="6"/>
    </w:p>
    <w:p w14:paraId="73112AAA" w14:textId="7A3821CB" w:rsidR="000455BA" w:rsidRPr="002772DE" w:rsidRDefault="008B5FD1" w:rsidP="002772DE">
      <w:pPr>
        <w:jc w:val="center"/>
      </w:pPr>
      <w:r>
        <w:rPr>
          <w:noProof/>
        </w:rPr>
        <w:pict w14:anchorId="7E541A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222.75pt">
            <v:imagedata r:id="rId10" o:title="ClassDiagramV2 (3) (4) (19)"/>
          </v:shape>
        </w:pict>
      </w:r>
    </w:p>
    <w:tbl>
      <w:tblPr>
        <w:tblW w:w="864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260"/>
        <w:gridCol w:w="1620"/>
        <w:gridCol w:w="1350"/>
        <w:gridCol w:w="4410"/>
      </w:tblGrid>
      <w:tr w:rsidR="000455BA" w14:paraId="1CF5DE85" w14:textId="77777777" w:rsidTr="002772DE">
        <w:trPr>
          <w:cantSplit/>
          <w:tblHeader/>
        </w:trPr>
        <w:tc>
          <w:tcPr>
            <w:tcW w:w="1260" w:type="dxa"/>
            <w:shd w:val="clear" w:color="auto" w:fill="E6E6E6"/>
            <w:vAlign w:val="center"/>
          </w:tcPr>
          <w:p w14:paraId="749EAEB2" w14:textId="77777777" w:rsidR="000455BA" w:rsidRPr="00270512" w:rsidRDefault="000455BA" w:rsidP="00DB76B9">
            <w:pPr>
              <w:pStyle w:val="TableText"/>
              <w:rPr>
                <w:b/>
                <w:bCs/>
                <w:sz w:val="22"/>
                <w:szCs w:val="22"/>
              </w:rPr>
            </w:pPr>
            <w:r w:rsidRPr="00270512">
              <w:rPr>
                <w:b/>
                <w:bCs/>
                <w:sz w:val="22"/>
                <w:szCs w:val="22"/>
              </w:rPr>
              <w:lastRenderedPageBreak/>
              <w:t xml:space="preserve">Class </w:t>
            </w:r>
            <w:r>
              <w:rPr>
                <w:b/>
                <w:bCs/>
                <w:sz w:val="22"/>
                <w:szCs w:val="22"/>
              </w:rPr>
              <w:t>ID</w:t>
            </w:r>
          </w:p>
        </w:tc>
        <w:tc>
          <w:tcPr>
            <w:tcW w:w="1620" w:type="dxa"/>
            <w:shd w:val="clear" w:color="auto" w:fill="E6E6E6"/>
            <w:vAlign w:val="center"/>
          </w:tcPr>
          <w:p w14:paraId="06A0D515" w14:textId="77777777" w:rsidR="000455BA" w:rsidRPr="00270512" w:rsidRDefault="000455BA" w:rsidP="00DB76B9">
            <w:pPr>
              <w:pStyle w:val="TableText"/>
              <w:rPr>
                <w:b/>
                <w:bCs/>
                <w:sz w:val="22"/>
                <w:szCs w:val="22"/>
              </w:rPr>
            </w:pPr>
            <w:r>
              <w:rPr>
                <w:b/>
                <w:bCs/>
                <w:sz w:val="22"/>
                <w:szCs w:val="22"/>
              </w:rPr>
              <w:t>Class Name</w:t>
            </w:r>
          </w:p>
        </w:tc>
        <w:tc>
          <w:tcPr>
            <w:tcW w:w="1350" w:type="dxa"/>
            <w:shd w:val="clear" w:color="auto" w:fill="E6E6E6"/>
            <w:vAlign w:val="center"/>
          </w:tcPr>
          <w:p w14:paraId="631B4830" w14:textId="77777777" w:rsidR="000455BA" w:rsidRPr="00270512" w:rsidRDefault="000455BA" w:rsidP="00DB76B9">
            <w:pPr>
              <w:pStyle w:val="TableText"/>
              <w:rPr>
                <w:b/>
                <w:bCs/>
                <w:sz w:val="22"/>
                <w:szCs w:val="22"/>
              </w:rPr>
            </w:pPr>
            <w:r>
              <w:rPr>
                <w:b/>
                <w:bCs/>
                <w:sz w:val="22"/>
                <w:szCs w:val="22"/>
              </w:rPr>
              <w:t>Subsystem ID</w:t>
            </w:r>
          </w:p>
        </w:tc>
        <w:tc>
          <w:tcPr>
            <w:tcW w:w="4410" w:type="dxa"/>
            <w:shd w:val="clear" w:color="auto" w:fill="E6E6E6"/>
            <w:vAlign w:val="center"/>
          </w:tcPr>
          <w:p w14:paraId="28AD572B" w14:textId="77777777" w:rsidR="000455BA" w:rsidRPr="00270512" w:rsidRDefault="000455BA" w:rsidP="00DB76B9">
            <w:pPr>
              <w:pStyle w:val="TableText"/>
              <w:rPr>
                <w:b/>
                <w:bCs/>
                <w:sz w:val="22"/>
                <w:szCs w:val="22"/>
              </w:rPr>
            </w:pPr>
            <w:r>
              <w:rPr>
                <w:b/>
                <w:bCs/>
                <w:sz w:val="22"/>
                <w:szCs w:val="22"/>
              </w:rPr>
              <w:t>Description</w:t>
            </w:r>
            <w:r w:rsidR="00AB263E">
              <w:rPr>
                <w:b/>
                <w:bCs/>
                <w:sz w:val="22"/>
                <w:szCs w:val="22"/>
              </w:rPr>
              <w:t xml:space="preserve"> &amp; Responsibility</w:t>
            </w:r>
          </w:p>
        </w:tc>
      </w:tr>
      <w:tr w:rsidR="000455BA" w14:paraId="621D442A" w14:textId="77777777" w:rsidTr="002772DE">
        <w:trPr>
          <w:cantSplit/>
        </w:trPr>
        <w:tc>
          <w:tcPr>
            <w:tcW w:w="1260" w:type="dxa"/>
            <w:vAlign w:val="center"/>
          </w:tcPr>
          <w:p w14:paraId="1F665C40" w14:textId="52122593" w:rsidR="000455BA" w:rsidRDefault="008B5FD1" w:rsidP="00DB76B9">
            <w:pPr>
              <w:pStyle w:val="TableText"/>
            </w:pPr>
            <w:r>
              <w:t>API-C1</w:t>
            </w:r>
          </w:p>
        </w:tc>
        <w:tc>
          <w:tcPr>
            <w:tcW w:w="1620" w:type="dxa"/>
            <w:shd w:val="clear" w:color="auto" w:fill="FFFFFF"/>
            <w:vAlign w:val="center"/>
          </w:tcPr>
          <w:p w14:paraId="34EDC51D" w14:textId="53BF7B32" w:rsidR="000455BA" w:rsidRDefault="008B5FD1" w:rsidP="00DB76B9">
            <w:pPr>
              <w:pStyle w:val="TableText"/>
            </w:pPr>
            <w:r>
              <w:t>API</w:t>
            </w:r>
          </w:p>
        </w:tc>
        <w:tc>
          <w:tcPr>
            <w:tcW w:w="1350" w:type="dxa"/>
            <w:shd w:val="clear" w:color="auto" w:fill="FFFFFF"/>
            <w:vAlign w:val="center"/>
          </w:tcPr>
          <w:p w14:paraId="20AFB66A" w14:textId="1336B787" w:rsidR="000455BA" w:rsidRDefault="008B5FD1" w:rsidP="00DB76B9">
            <w:pPr>
              <w:pStyle w:val="TableText"/>
            </w:pPr>
            <w:r>
              <w:t>API-P</w:t>
            </w:r>
          </w:p>
        </w:tc>
        <w:tc>
          <w:tcPr>
            <w:tcW w:w="4410" w:type="dxa"/>
            <w:vAlign w:val="center"/>
          </w:tcPr>
          <w:p w14:paraId="0FF5C1EC" w14:textId="05DCE135" w:rsidR="000455BA" w:rsidRDefault="008B5FD1" w:rsidP="00DB76B9">
            <w:pPr>
              <w:pStyle w:val="TableText"/>
            </w:pPr>
            <w:r>
              <w:t>This class responsible for managing the interface of system as logging in.</w:t>
            </w:r>
          </w:p>
        </w:tc>
      </w:tr>
      <w:tr w:rsidR="008B5FD1" w14:paraId="600A5D13" w14:textId="77777777" w:rsidTr="002772DE">
        <w:trPr>
          <w:cantSplit/>
        </w:trPr>
        <w:tc>
          <w:tcPr>
            <w:tcW w:w="1260" w:type="dxa"/>
            <w:vAlign w:val="center"/>
          </w:tcPr>
          <w:p w14:paraId="1D2142D7" w14:textId="1D384834" w:rsidR="008B5FD1" w:rsidRDefault="008B5FD1" w:rsidP="00DB76B9">
            <w:pPr>
              <w:pStyle w:val="TableText"/>
            </w:pPr>
            <w:r>
              <w:t>Post-C1</w:t>
            </w:r>
          </w:p>
        </w:tc>
        <w:tc>
          <w:tcPr>
            <w:tcW w:w="1620" w:type="dxa"/>
            <w:shd w:val="clear" w:color="auto" w:fill="FFFFFF"/>
            <w:vAlign w:val="center"/>
          </w:tcPr>
          <w:p w14:paraId="200DE4AF" w14:textId="7E7EDB99" w:rsidR="008B5FD1" w:rsidRDefault="008B5FD1" w:rsidP="00DB76B9">
            <w:pPr>
              <w:pStyle w:val="TableText"/>
            </w:pPr>
            <w:proofErr w:type="spellStart"/>
            <w:r>
              <w:t>IPost</w:t>
            </w:r>
            <w:proofErr w:type="spellEnd"/>
          </w:p>
        </w:tc>
        <w:tc>
          <w:tcPr>
            <w:tcW w:w="1350" w:type="dxa"/>
            <w:shd w:val="clear" w:color="auto" w:fill="FFFFFF"/>
            <w:vAlign w:val="center"/>
          </w:tcPr>
          <w:p w14:paraId="500AD85A" w14:textId="43F041D3" w:rsidR="008B5FD1" w:rsidRDefault="008B5FD1" w:rsidP="00DB76B9">
            <w:pPr>
              <w:pStyle w:val="TableText"/>
            </w:pPr>
            <w:r>
              <w:t>Post-P</w:t>
            </w:r>
          </w:p>
        </w:tc>
        <w:tc>
          <w:tcPr>
            <w:tcW w:w="4410" w:type="dxa"/>
            <w:vAlign w:val="center"/>
          </w:tcPr>
          <w:p w14:paraId="4B1AD92C" w14:textId="2DE61489" w:rsidR="008B5FD1" w:rsidRDefault="008B5FD1" w:rsidP="00DB76B9">
            <w:pPr>
              <w:pStyle w:val="TableText"/>
            </w:pPr>
            <w:r>
              <w:t xml:space="preserve">Interface for </w:t>
            </w:r>
            <w:r w:rsidR="002772DE">
              <w:t>P</w:t>
            </w:r>
            <w:r>
              <w:t>osting and its functions.</w:t>
            </w:r>
          </w:p>
        </w:tc>
      </w:tr>
      <w:tr w:rsidR="008B5FD1" w14:paraId="72C5E532" w14:textId="77777777" w:rsidTr="002772DE">
        <w:trPr>
          <w:cantSplit/>
        </w:trPr>
        <w:tc>
          <w:tcPr>
            <w:tcW w:w="1260" w:type="dxa"/>
            <w:vAlign w:val="center"/>
          </w:tcPr>
          <w:p w14:paraId="353E9044" w14:textId="7249E1FE" w:rsidR="008B5FD1" w:rsidRDefault="008B5FD1" w:rsidP="00DB76B9">
            <w:pPr>
              <w:pStyle w:val="TableText"/>
            </w:pPr>
            <w:r>
              <w:t>Post-C</w:t>
            </w:r>
            <w:r>
              <w:t>2</w:t>
            </w:r>
          </w:p>
        </w:tc>
        <w:tc>
          <w:tcPr>
            <w:tcW w:w="1620" w:type="dxa"/>
            <w:shd w:val="clear" w:color="auto" w:fill="FFFFFF"/>
            <w:vAlign w:val="center"/>
          </w:tcPr>
          <w:p w14:paraId="3C3141BE" w14:textId="50FC3EA4" w:rsidR="008B5FD1" w:rsidRDefault="008B5FD1" w:rsidP="00DB76B9">
            <w:pPr>
              <w:pStyle w:val="TableText"/>
            </w:pPr>
            <w:r>
              <w:t>Post</w:t>
            </w:r>
          </w:p>
        </w:tc>
        <w:tc>
          <w:tcPr>
            <w:tcW w:w="1350" w:type="dxa"/>
            <w:shd w:val="clear" w:color="auto" w:fill="FFFFFF"/>
            <w:vAlign w:val="center"/>
          </w:tcPr>
          <w:p w14:paraId="48B3E2F9" w14:textId="496CC351" w:rsidR="008B5FD1" w:rsidRDefault="008B5FD1" w:rsidP="00DB76B9">
            <w:pPr>
              <w:pStyle w:val="TableText"/>
            </w:pPr>
            <w:r>
              <w:t>Post-P</w:t>
            </w:r>
          </w:p>
        </w:tc>
        <w:tc>
          <w:tcPr>
            <w:tcW w:w="4410" w:type="dxa"/>
            <w:vAlign w:val="center"/>
          </w:tcPr>
          <w:p w14:paraId="38175934" w14:textId="56B6E7C2" w:rsidR="008B5FD1" w:rsidRDefault="008B5FD1" w:rsidP="00DB76B9">
            <w:pPr>
              <w:pStyle w:val="TableText"/>
            </w:pPr>
            <w:r>
              <w:t xml:space="preserve">Implements all </w:t>
            </w:r>
            <w:r w:rsidR="002772DE">
              <w:t>P</w:t>
            </w:r>
            <w:r>
              <w:t>osting functions as like post.</w:t>
            </w:r>
          </w:p>
        </w:tc>
      </w:tr>
      <w:tr w:rsidR="008B5FD1" w14:paraId="299353B1" w14:textId="77777777" w:rsidTr="002772DE">
        <w:trPr>
          <w:cantSplit/>
        </w:trPr>
        <w:tc>
          <w:tcPr>
            <w:tcW w:w="1260" w:type="dxa"/>
            <w:vAlign w:val="center"/>
          </w:tcPr>
          <w:p w14:paraId="662E0608" w14:textId="36363E23" w:rsidR="008B5FD1" w:rsidRDefault="008B5FD1" w:rsidP="00DB76B9">
            <w:pPr>
              <w:pStyle w:val="TableText"/>
            </w:pPr>
            <w:r>
              <w:t>Post-C</w:t>
            </w:r>
            <w:r>
              <w:t>3</w:t>
            </w:r>
          </w:p>
        </w:tc>
        <w:tc>
          <w:tcPr>
            <w:tcW w:w="1620" w:type="dxa"/>
            <w:shd w:val="clear" w:color="auto" w:fill="FFFFFF"/>
            <w:vAlign w:val="center"/>
          </w:tcPr>
          <w:p w14:paraId="0EAA447D" w14:textId="774D05FD" w:rsidR="008B5FD1" w:rsidRDefault="008B5FD1" w:rsidP="00DB76B9">
            <w:pPr>
              <w:pStyle w:val="TableText"/>
            </w:pPr>
            <w:proofErr w:type="spellStart"/>
            <w:r>
              <w:t>SharedPost</w:t>
            </w:r>
            <w:proofErr w:type="spellEnd"/>
          </w:p>
        </w:tc>
        <w:tc>
          <w:tcPr>
            <w:tcW w:w="1350" w:type="dxa"/>
            <w:shd w:val="clear" w:color="auto" w:fill="FFFFFF"/>
            <w:vAlign w:val="center"/>
          </w:tcPr>
          <w:p w14:paraId="3512323F" w14:textId="4A0B372C" w:rsidR="008B5FD1" w:rsidRDefault="008B5FD1" w:rsidP="00DB76B9">
            <w:pPr>
              <w:pStyle w:val="TableText"/>
            </w:pPr>
            <w:r>
              <w:t>Post-P</w:t>
            </w:r>
          </w:p>
        </w:tc>
        <w:tc>
          <w:tcPr>
            <w:tcW w:w="4410" w:type="dxa"/>
            <w:vAlign w:val="center"/>
          </w:tcPr>
          <w:p w14:paraId="161E75A1" w14:textId="742E5979" w:rsidR="008B5FD1" w:rsidRDefault="008B5FD1" w:rsidP="00DB76B9">
            <w:pPr>
              <w:pStyle w:val="TableText"/>
              <w:rPr>
                <w:rFonts w:hint="cs"/>
                <w:rtl/>
                <w:lang w:bidi="ar-EG"/>
              </w:rPr>
            </w:pPr>
            <w:r w:rsidRPr="002772DE">
              <w:rPr>
                <w:sz w:val="16"/>
                <w:szCs w:val="22"/>
              </w:rPr>
              <w:t>Shared Post that contains information of post and sharer.</w:t>
            </w:r>
          </w:p>
        </w:tc>
      </w:tr>
      <w:tr w:rsidR="008B5FD1" w14:paraId="0AAA3554" w14:textId="77777777" w:rsidTr="002772DE">
        <w:trPr>
          <w:cantSplit/>
        </w:trPr>
        <w:tc>
          <w:tcPr>
            <w:tcW w:w="1260" w:type="dxa"/>
            <w:vAlign w:val="center"/>
          </w:tcPr>
          <w:p w14:paraId="7960A7FC" w14:textId="541B179B" w:rsidR="008B5FD1" w:rsidRDefault="00417BAD" w:rsidP="00DB76B9">
            <w:pPr>
              <w:pStyle w:val="TableText"/>
            </w:pPr>
            <w:r>
              <w:t>Comment-C1</w:t>
            </w:r>
          </w:p>
        </w:tc>
        <w:tc>
          <w:tcPr>
            <w:tcW w:w="1620" w:type="dxa"/>
            <w:shd w:val="clear" w:color="auto" w:fill="FFFFFF"/>
            <w:vAlign w:val="center"/>
          </w:tcPr>
          <w:p w14:paraId="0C197100" w14:textId="55B44979" w:rsidR="008B5FD1" w:rsidRDefault="00417BAD" w:rsidP="00DB76B9">
            <w:pPr>
              <w:pStyle w:val="TableText"/>
            </w:pPr>
            <w:proofErr w:type="spellStart"/>
            <w:r>
              <w:t>IComment</w:t>
            </w:r>
            <w:proofErr w:type="spellEnd"/>
          </w:p>
        </w:tc>
        <w:tc>
          <w:tcPr>
            <w:tcW w:w="1350" w:type="dxa"/>
            <w:shd w:val="clear" w:color="auto" w:fill="FFFFFF"/>
            <w:vAlign w:val="center"/>
          </w:tcPr>
          <w:p w14:paraId="4710C99E" w14:textId="5ACA3C1C" w:rsidR="008B5FD1" w:rsidRDefault="00417BAD" w:rsidP="00DB76B9">
            <w:pPr>
              <w:pStyle w:val="TableText"/>
            </w:pPr>
            <w:r>
              <w:t>Comment-P</w:t>
            </w:r>
          </w:p>
        </w:tc>
        <w:tc>
          <w:tcPr>
            <w:tcW w:w="4410" w:type="dxa"/>
            <w:vAlign w:val="center"/>
          </w:tcPr>
          <w:p w14:paraId="6A138A36" w14:textId="67108334" w:rsidR="008B5FD1" w:rsidRDefault="00417BAD" w:rsidP="00DB76B9">
            <w:pPr>
              <w:pStyle w:val="TableText"/>
            </w:pPr>
            <w:r>
              <w:t xml:space="preserve">Interface for </w:t>
            </w:r>
            <w:r w:rsidR="002772DE">
              <w:t>C</w:t>
            </w:r>
            <w:r>
              <w:t>ommenting</w:t>
            </w:r>
            <w:r>
              <w:t xml:space="preserve"> and its functions.</w:t>
            </w:r>
          </w:p>
        </w:tc>
      </w:tr>
      <w:tr w:rsidR="008B5FD1" w14:paraId="0B557B50" w14:textId="77777777" w:rsidTr="002772DE">
        <w:trPr>
          <w:cantSplit/>
        </w:trPr>
        <w:tc>
          <w:tcPr>
            <w:tcW w:w="1260" w:type="dxa"/>
            <w:vAlign w:val="center"/>
          </w:tcPr>
          <w:p w14:paraId="6766B3C5" w14:textId="11F7F5F2" w:rsidR="008B5FD1" w:rsidRDefault="00417BAD" w:rsidP="00DB76B9">
            <w:pPr>
              <w:pStyle w:val="TableText"/>
            </w:pPr>
            <w:r>
              <w:t>Comment-C</w:t>
            </w:r>
            <w:r>
              <w:t>2</w:t>
            </w:r>
          </w:p>
        </w:tc>
        <w:tc>
          <w:tcPr>
            <w:tcW w:w="1620" w:type="dxa"/>
            <w:shd w:val="clear" w:color="auto" w:fill="FFFFFF"/>
            <w:vAlign w:val="center"/>
          </w:tcPr>
          <w:p w14:paraId="6A0B679B" w14:textId="77F60403" w:rsidR="008B5FD1" w:rsidRDefault="00417BAD" w:rsidP="00DB76B9">
            <w:pPr>
              <w:pStyle w:val="TableText"/>
            </w:pPr>
            <w:r>
              <w:t>Comment</w:t>
            </w:r>
          </w:p>
        </w:tc>
        <w:tc>
          <w:tcPr>
            <w:tcW w:w="1350" w:type="dxa"/>
            <w:shd w:val="clear" w:color="auto" w:fill="FFFFFF"/>
            <w:vAlign w:val="center"/>
          </w:tcPr>
          <w:p w14:paraId="52928A63" w14:textId="72050063" w:rsidR="008B5FD1" w:rsidRDefault="00417BAD" w:rsidP="00DB76B9">
            <w:pPr>
              <w:pStyle w:val="TableText"/>
            </w:pPr>
            <w:r>
              <w:t>Comment-P</w:t>
            </w:r>
          </w:p>
        </w:tc>
        <w:tc>
          <w:tcPr>
            <w:tcW w:w="4410" w:type="dxa"/>
            <w:vAlign w:val="center"/>
          </w:tcPr>
          <w:p w14:paraId="5AD3D314" w14:textId="71E6546B" w:rsidR="008B5FD1" w:rsidRDefault="00417BAD" w:rsidP="00DB76B9">
            <w:pPr>
              <w:pStyle w:val="TableText"/>
            </w:pPr>
            <w:r w:rsidRPr="002772DE">
              <w:rPr>
                <w:sz w:val="16"/>
                <w:szCs w:val="22"/>
              </w:rPr>
              <w:t xml:space="preserve">Implements all </w:t>
            </w:r>
            <w:r w:rsidR="002772DE">
              <w:rPr>
                <w:sz w:val="16"/>
                <w:szCs w:val="22"/>
              </w:rPr>
              <w:t>C</w:t>
            </w:r>
            <w:r w:rsidRPr="002772DE">
              <w:rPr>
                <w:sz w:val="16"/>
                <w:szCs w:val="22"/>
              </w:rPr>
              <w:t>ommenting</w:t>
            </w:r>
            <w:r w:rsidRPr="002772DE">
              <w:rPr>
                <w:sz w:val="16"/>
                <w:szCs w:val="22"/>
              </w:rPr>
              <w:t xml:space="preserve"> functions as </w:t>
            </w:r>
            <w:r w:rsidRPr="002772DE">
              <w:rPr>
                <w:sz w:val="16"/>
                <w:szCs w:val="22"/>
              </w:rPr>
              <w:t>write comment</w:t>
            </w:r>
            <w:r w:rsidRPr="002772DE">
              <w:rPr>
                <w:sz w:val="16"/>
                <w:szCs w:val="22"/>
              </w:rPr>
              <w:t>.</w:t>
            </w:r>
          </w:p>
        </w:tc>
      </w:tr>
      <w:tr w:rsidR="00380027" w14:paraId="2AA9914F" w14:textId="77777777" w:rsidTr="002772DE">
        <w:trPr>
          <w:cantSplit/>
        </w:trPr>
        <w:tc>
          <w:tcPr>
            <w:tcW w:w="1260" w:type="dxa"/>
            <w:vAlign w:val="center"/>
          </w:tcPr>
          <w:p w14:paraId="4095261A" w14:textId="2A1B10E6" w:rsidR="00380027" w:rsidRDefault="00380027" w:rsidP="00380027">
            <w:pPr>
              <w:pStyle w:val="TableText"/>
            </w:pPr>
            <w:r>
              <w:t>Hashtag-H1</w:t>
            </w:r>
          </w:p>
        </w:tc>
        <w:tc>
          <w:tcPr>
            <w:tcW w:w="1620" w:type="dxa"/>
            <w:shd w:val="clear" w:color="auto" w:fill="FFFFFF"/>
            <w:vAlign w:val="center"/>
          </w:tcPr>
          <w:p w14:paraId="34E379CE" w14:textId="1CE40F6D" w:rsidR="00380027" w:rsidRDefault="00380027" w:rsidP="00380027">
            <w:pPr>
              <w:pStyle w:val="TableText"/>
            </w:pPr>
            <w:proofErr w:type="spellStart"/>
            <w:r>
              <w:t>IHashtag</w:t>
            </w:r>
            <w:proofErr w:type="spellEnd"/>
          </w:p>
        </w:tc>
        <w:tc>
          <w:tcPr>
            <w:tcW w:w="1350" w:type="dxa"/>
            <w:shd w:val="clear" w:color="auto" w:fill="FFFFFF"/>
            <w:vAlign w:val="center"/>
          </w:tcPr>
          <w:p w14:paraId="15C49CD2" w14:textId="6E9AA322" w:rsidR="00380027" w:rsidRDefault="00380027" w:rsidP="00380027">
            <w:pPr>
              <w:pStyle w:val="TableText"/>
            </w:pPr>
            <w:r>
              <w:t>Hashtag-P</w:t>
            </w:r>
          </w:p>
        </w:tc>
        <w:tc>
          <w:tcPr>
            <w:tcW w:w="4410" w:type="dxa"/>
            <w:vAlign w:val="center"/>
          </w:tcPr>
          <w:p w14:paraId="32C0D49E" w14:textId="45F83311" w:rsidR="00380027" w:rsidRDefault="00380027" w:rsidP="00380027">
            <w:pPr>
              <w:pStyle w:val="TableText"/>
            </w:pPr>
            <w:r>
              <w:t xml:space="preserve">Interface for </w:t>
            </w:r>
            <w:r w:rsidR="002772DE">
              <w:t>H</w:t>
            </w:r>
            <w:r>
              <w:t>ashtag</w:t>
            </w:r>
            <w:r>
              <w:t xml:space="preserve"> and its functions.</w:t>
            </w:r>
          </w:p>
        </w:tc>
      </w:tr>
      <w:tr w:rsidR="00380027" w14:paraId="6C3288A6" w14:textId="77777777" w:rsidTr="002772DE">
        <w:trPr>
          <w:cantSplit/>
        </w:trPr>
        <w:tc>
          <w:tcPr>
            <w:tcW w:w="1260" w:type="dxa"/>
            <w:vAlign w:val="center"/>
          </w:tcPr>
          <w:p w14:paraId="463F02A1" w14:textId="6BAF5059" w:rsidR="00380027" w:rsidRDefault="00380027" w:rsidP="00380027">
            <w:pPr>
              <w:pStyle w:val="TableText"/>
            </w:pPr>
            <w:r>
              <w:t>Hashtag-H</w:t>
            </w:r>
            <w:r>
              <w:t>2</w:t>
            </w:r>
          </w:p>
        </w:tc>
        <w:tc>
          <w:tcPr>
            <w:tcW w:w="1620" w:type="dxa"/>
            <w:shd w:val="clear" w:color="auto" w:fill="FFFFFF"/>
            <w:vAlign w:val="center"/>
          </w:tcPr>
          <w:p w14:paraId="7A54AB55" w14:textId="0732593B" w:rsidR="00380027" w:rsidRDefault="00380027" w:rsidP="00380027">
            <w:pPr>
              <w:pStyle w:val="TableText"/>
            </w:pPr>
            <w:r>
              <w:t>Hashtag</w:t>
            </w:r>
          </w:p>
        </w:tc>
        <w:tc>
          <w:tcPr>
            <w:tcW w:w="1350" w:type="dxa"/>
            <w:shd w:val="clear" w:color="auto" w:fill="FFFFFF"/>
            <w:vAlign w:val="center"/>
          </w:tcPr>
          <w:p w14:paraId="1D3DDBB6" w14:textId="118CD272" w:rsidR="00380027" w:rsidRDefault="00380027" w:rsidP="00380027">
            <w:pPr>
              <w:pStyle w:val="TableText"/>
              <w:rPr>
                <w:rFonts w:hint="cs"/>
                <w:rtl/>
                <w:lang w:bidi="ar-EG"/>
              </w:rPr>
            </w:pPr>
            <w:r>
              <w:t>Hashtag-P</w:t>
            </w:r>
          </w:p>
        </w:tc>
        <w:tc>
          <w:tcPr>
            <w:tcW w:w="4410" w:type="dxa"/>
            <w:vAlign w:val="center"/>
          </w:tcPr>
          <w:p w14:paraId="69228418" w14:textId="194FBF8E" w:rsidR="00380027" w:rsidRDefault="00380027" w:rsidP="00380027">
            <w:pPr>
              <w:pStyle w:val="TableText"/>
            </w:pPr>
            <w:r w:rsidRPr="002772DE">
              <w:rPr>
                <w:sz w:val="16"/>
                <w:szCs w:val="22"/>
              </w:rPr>
              <w:t xml:space="preserve">Implements </w:t>
            </w:r>
            <w:r w:rsidR="002772DE">
              <w:rPr>
                <w:sz w:val="16"/>
                <w:szCs w:val="22"/>
              </w:rPr>
              <w:t>H</w:t>
            </w:r>
            <w:r w:rsidRPr="002772DE">
              <w:rPr>
                <w:sz w:val="16"/>
                <w:szCs w:val="22"/>
              </w:rPr>
              <w:t>ashtag</w:t>
            </w:r>
            <w:r w:rsidRPr="002772DE">
              <w:rPr>
                <w:sz w:val="16"/>
                <w:szCs w:val="22"/>
              </w:rPr>
              <w:t xml:space="preserve"> functions as write </w:t>
            </w:r>
            <w:r w:rsidRPr="002772DE">
              <w:rPr>
                <w:sz w:val="16"/>
                <w:szCs w:val="22"/>
              </w:rPr>
              <w:t>setters and getters</w:t>
            </w:r>
            <w:r w:rsidRPr="002772DE">
              <w:rPr>
                <w:sz w:val="16"/>
                <w:szCs w:val="22"/>
              </w:rPr>
              <w:t>.</w:t>
            </w:r>
          </w:p>
        </w:tc>
      </w:tr>
      <w:tr w:rsidR="00380027" w14:paraId="55BBA8C0" w14:textId="77777777" w:rsidTr="002772DE">
        <w:trPr>
          <w:cantSplit/>
        </w:trPr>
        <w:tc>
          <w:tcPr>
            <w:tcW w:w="1260" w:type="dxa"/>
            <w:vAlign w:val="center"/>
          </w:tcPr>
          <w:p w14:paraId="4FFB3196" w14:textId="2F8518CF" w:rsidR="00380027" w:rsidRDefault="009D366E" w:rsidP="009D366E">
            <w:pPr>
              <w:pStyle w:val="TableText"/>
            </w:pPr>
            <w:r>
              <w:t>User-U1</w:t>
            </w:r>
          </w:p>
        </w:tc>
        <w:tc>
          <w:tcPr>
            <w:tcW w:w="1620" w:type="dxa"/>
            <w:shd w:val="clear" w:color="auto" w:fill="FFFFFF"/>
            <w:vAlign w:val="center"/>
          </w:tcPr>
          <w:p w14:paraId="72AA150A" w14:textId="13E6AABC" w:rsidR="00380027" w:rsidRDefault="009D366E" w:rsidP="009D366E">
            <w:pPr>
              <w:pStyle w:val="TableText"/>
            </w:pPr>
            <w:proofErr w:type="spellStart"/>
            <w:r>
              <w:t>IUserAccount</w:t>
            </w:r>
            <w:proofErr w:type="spellEnd"/>
          </w:p>
        </w:tc>
        <w:tc>
          <w:tcPr>
            <w:tcW w:w="1350" w:type="dxa"/>
            <w:shd w:val="clear" w:color="auto" w:fill="FFFFFF"/>
            <w:vAlign w:val="center"/>
          </w:tcPr>
          <w:p w14:paraId="01F620C4" w14:textId="42EC511C" w:rsidR="00380027" w:rsidRDefault="009D366E" w:rsidP="00380027">
            <w:pPr>
              <w:pStyle w:val="TableText"/>
            </w:pPr>
            <w:r>
              <w:t>User-</w:t>
            </w:r>
            <w:r>
              <w:t>P</w:t>
            </w:r>
          </w:p>
        </w:tc>
        <w:tc>
          <w:tcPr>
            <w:tcW w:w="4410" w:type="dxa"/>
            <w:vAlign w:val="center"/>
          </w:tcPr>
          <w:p w14:paraId="5A53A3B1" w14:textId="1C5855DA" w:rsidR="00380027" w:rsidRDefault="009D366E" w:rsidP="00380027">
            <w:pPr>
              <w:pStyle w:val="TableText"/>
            </w:pPr>
            <w:r>
              <w:t xml:space="preserve">Interface for </w:t>
            </w:r>
            <w:r w:rsidR="002772DE">
              <w:t>A</w:t>
            </w:r>
            <w:r>
              <w:t>ccount and its functions.</w:t>
            </w:r>
          </w:p>
        </w:tc>
      </w:tr>
      <w:tr w:rsidR="00380027" w14:paraId="6B816AE6" w14:textId="77777777" w:rsidTr="002772DE">
        <w:trPr>
          <w:cantSplit/>
        </w:trPr>
        <w:tc>
          <w:tcPr>
            <w:tcW w:w="1260" w:type="dxa"/>
            <w:vAlign w:val="center"/>
          </w:tcPr>
          <w:p w14:paraId="07F01990" w14:textId="4D5A844C" w:rsidR="00380027" w:rsidRDefault="009D366E" w:rsidP="00380027">
            <w:pPr>
              <w:pStyle w:val="TableText"/>
            </w:pPr>
            <w:r>
              <w:t>User-U</w:t>
            </w:r>
            <w:r>
              <w:t>2</w:t>
            </w:r>
          </w:p>
        </w:tc>
        <w:tc>
          <w:tcPr>
            <w:tcW w:w="1620" w:type="dxa"/>
            <w:shd w:val="clear" w:color="auto" w:fill="FFFFFF"/>
            <w:vAlign w:val="center"/>
          </w:tcPr>
          <w:p w14:paraId="211150BA" w14:textId="77D60682" w:rsidR="00380027" w:rsidRDefault="009D366E" w:rsidP="00380027">
            <w:pPr>
              <w:pStyle w:val="TableText"/>
            </w:pPr>
            <w:proofErr w:type="spellStart"/>
            <w:r>
              <w:t>UserAccount</w:t>
            </w:r>
            <w:proofErr w:type="spellEnd"/>
          </w:p>
        </w:tc>
        <w:tc>
          <w:tcPr>
            <w:tcW w:w="1350" w:type="dxa"/>
            <w:shd w:val="clear" w:color="auto" w:fill="FFFFFF"/>
            <w:vAlign w:val="center"/>
          </w:tcPr>
          <w:p w14:paraId="3052B7E1" w14:textId="467F4873" w:rsidR="00380027" w:rsidRDefault="009D366E" w:rsidP="00380027">
            <w:pPr>
              <w:pStyle w:val="TableText"/>
            </w:pPr>
            <w:r>
              <w:t>User-P</w:t>
            </w:r>
          </w:p>
        </w:tc>
        <w:tc>
          <w:tcPr>
            <w:tcW w:w="4410" w:type="dxa"/>
            <w:vAlign w:val="center"/>
          </w:tcPr>
          <w:p w14:paraId="7064F113" w14:textId="50E76693" w:rsidR="00380027" w:rsidRDefault="009D366E" w:rsidP="00380027">
            <w:pPr>
              <w:pStyle w:val="TableText"/>
            </w:pPr>
            <w:r>
              <w:t xml:space="preserve">Implements all </w:t>
            </w:r>
            <w:r w:rsidR="002772DE">
              <w:t>A</w:t>
            </w:r>
            <w:r>
              <w:t>ccount functions as view account and editing it.</w:t>
            </w:r>
          </w:p>
        </w:tc>
      </w:tr>
      <w:tr w:rsidR="00380027" w14:paraId="5C076842" w14:textId="77777777" w:rsidTr="002772DE">
        <w:trPr>
          <w:cantSplit/>
        </w:trPr>
        <w:tc>
          <w:tcPr>
            <w:tcW w:w="1260" w:type="dxa"/>
            <w:vAlign w:val="center"/>
          </w:tcPr>
          <w:p w14:paraId="11F31B00" w14:textId="1985432C" w:rsidR="00380027" w:rsidRDefault="009D366E" w:rsidP="00380027">
            <w:pPr>
              <w:pStyle w:val="TableText"/>
            </w:pPr>
            <w:r>
              <w:t>User-U</w:t>
            </w:r>
            <w:r>
              <w:t>3</w:t>
            </w:r>
          </w:p>
        </w:tc>
        <w:tc>
          <w:tcPr>
            <w:tcW w:w="1620" w:type="dxa"/>
            <w:shd w:val="clear" w:color="auto" w:fill="FFFFFF"/>
            <w:vAlign w:val="center"/>
          </w:tcPr>
          <w:p w14:paraId="365F9A3B" w14:textId="7D5FAAB0" w:rsidR="00380027" w:rsidRDefault="009D366E" w:rsidP="00380027">
            <w:pPr>
              <w:pStyle w:val="TableText"/>
            </w:pPr>
            <w:proofErr w:type="spellStart"/>
            <w:r>
              <w:t>NormalUser</w:t>
            </w:r>
            <w:proofErr w:type="spellEnd"/>
          </w:p>
        </w:tc>
        <w:tc>
          <w:tcPr>
            <w:tcW w:w="1350" w:type="dxa"/>
            <w:shd w:val="clear" w:color="auto" w:fill="FFFFFF"/>
            <w:vAlign w:val="center"/>
          </w:tcPr>
          <w:p w14:paraId="0CAC8B00" w14:textId="57D2164C" w:rsidR="00380027" w:rsidRDefault="009D366E" w:rsidP="00380027">
            <w:pPr>
              <w:pStyle w:val="TableText"/>
            </w:pPr>
            <w:r>
              <w:t>User-P</w:t>
            </w:r>
          </w:p>
        </w:tc>
        <w:tc>
          <w:tcPr>
            <w:tcW w:w="4410" w:type="dxa"/>
            <w:vAlign w:val="center"/>
          </w:tcPr>
          <w:p w14:paraId="525D3001" w14:textId="2BB2C4D8" w:rsidR="00380027" w:rsidRDefault="00471C70" w:rsidP="00380027">
            <w:pPr>
              <w:pStyle w:val="TableText"/>
            </w:pPr>
            <w:r w:rsidRPr="002772DE">
              <w:rPr>
                <w:sz w:val="16"/>
                <w:szCs w:val="22"/>
              </w:rPr>
              <w:t xml:space="preserve">Extends from </w:t>
            </w:r>
            <w:proofErr w:type="spellStart"/>
            <w:r w:rsidRPr="002772DE">
              <w:rPr>
                <w:sz w:val="16"/>
                <w:szCs w:val="22"/>
              </w:rPr>
              <w:t>UserAccount</w:t>
            </w:r>
            <w:proofErr w:type="spellEnd"/>
            <w:r w:rsidRPr="002772DE">
              <w:rPr>
                <w:sz w:val="16"/>
                <w:szCs w:val="22"/>
              </w:rPr>
              <w:t xml:space="preserve"> that defines a normal user.</w:t>
            </w:r>
          </w:p>
        </w:tc>
      </w:tr>
      <w:tr w:rsidR="00380027" w14:paraId="60E60219" w14:textId="77777777" w:rsidTr="002772DE">
        <w:trPr>
          <w:cantSplit/>
        </w:trPr>
        <w:tc>
          <w:tcPr>
            <w:tcW w:w="1260" w:type="dxa"/>
            <w:vAlign w:val="center"/>
          </w:tcPr>
          <w:p w14:paraId="4E3F0F2D" w14:textId="3B1B6F58" w:rsidR="00380027" w:rsidRDefault="009D366E" w:rsidP="00380027">
            <w:pPr>
              <w:pStyle w:val="TableText"/>
            </w:pPr>
            <w:r>
              <w:t>User-U</w:t>
            </w:r>
            <w:r>
              <w:t>4</w:t>
            </w:r>
          </w:p>
        </w:tc>
        <w:tc>
          <w:tcPr>
            <w:tcW w:w="1620" w:type="dxa"/>
            <w:shd w:val="clear" w:color="auto" w:fill="FFFFFF"/>
            <w:vAlign w:val="center"/>
          </w:tcPr>
          <w:p w14:paraId="643604BE" w14:textId="1CE381AB" w:rsidR="00380027" w:rsidRDefault="009D366E" w:rsidP="00380027">
            <w:pPr>
              <w:pStyle w:val="TableText"/>
            </w:pPr>
            <w:proofErr w:type="spellStart"/>
            <w:r>
              <w:t>SponsoredUser</w:t>
            </w:r>
            <w:proofErr w:type="spellEnd"/>
          </w:p>
        </w:tc>
        <w:tc>
          <w:tcPr>
            <w:tcW w:w="1350" w:type="dxa"/>
            <w:shd w:val="clear" w:color="auto" w:fill="FFFFFF"/>
            <w:vAlign w:val="center"/>
          </w:tcPr>
          <w:p w14:paraId="0760CD3C" w14:textId="7F9289E2" w:rsidR="00380027" w:rsidRDefault="009D366E" w:rsidP="00380027">
            <w:pPr>
              <w:pStyle w:val="TableText"/>
            </w:pPr>
            <w:r>
              <w:t>User-P</w:t>
            </w:r>
          </w:p>
        </w:tc>
        <w:tc>
          <w:tcPr>
            <w:tcW w:w="4410" w:type="dxa"/>
            <w:vAlign w:val="center"/>
          </w:tcPr>
          <w:p w14:paraId="27AE32F7" w14:textId="343E472D" w:rsidR="00380027" w:rsidRDefault="00471C70" w:rsidP="00380027">
            <w:pPr>
              <w:pStyle w:val="TableText"/>
            </w:pPr>
            <w:r w:rsidRPr="002772DE">
              <w:rPr>
                <w:sz w:val="16"/>
                <w:szCs w:val="22"/>
              </w:rPr>
              <w:t xml:space="preserve">Extends from </w:t>
            </w:r>
            <w:proofErr w:type="spellStart"/>
            <w:r w:rsidRPr="002772DE">
              <w:rPr>
                <w:sz w:val="16"/>
                <w:szCs w:val="22"/>
              </w:rPr>
              <w:t>UserAccount</w:t>
            </w:r>
            <w:proofErr w:type="spellEnd"/>
            <w:r w:rsidRPr="002772DE">
              <w:rPr>
                <w:sz w:val="16"/>
                <w:szCs w:val="22"/>
              </w:rPr>
              <w:t xml:space="preserve"> that defines a </w:t>
            </w:r>
            <w:r w:rsidRPr="002772DE">
              <w:rPr>
                <w:sz w:val="16"/>
                <w:szCs w:val="22"/>
              </w:rPr>
              <w:t>sponsored</w:t>
            </w:r>
            <w:r w:rsidRPr="002772DE">
              <w:rPr>
                <w:sz w:val="16"/>
                <w:szCs w:val="22"/>
              </w:rPr>
              <w:t xml:space="preserve"> user.</w:t>
            </w:r>
          </w:p>
        </w:tc>
      </w:tr>
      <w:tr w:rsidR="00380027" w14:paraId="560B178A" w14:textId="77777777" w:rsidTr="002772DE">
        <w:trPr>
          <w:cantSplit/>
        </w:trPr>
        <w:tc>
          <w:tcPr>
            <w:tcW w:w="1260" w:type="dxa"/>
            <w:vAlign w:val="center"/>
          </w:tcPr>
          <w:p w14:paraId="34485C2B" w14:textId="4C153BA1" w:rsidR="00380027" w:rsidRDefault="009D366E" w:rsidP="00380027">
            <w:pPr>
              <w:pStyle w:val="TableText"/>
            </w:pPr>
            <w:r>
              <w:t>User-U</w:t>
            </w:r>
            <w:r>
              <w:t>5</w:t>
            </w:r>
          </w:p>
        </w:tc>
        <w:tc>
          <w:tcPr>
            <w:tcW w:w="1620" w:type="dxa"/>
            <w:shd w:val="clear" w:color="auto" w:fill="FFFFFF"/>
            <w:vAlign w:val="center"/>
          </w:tcPr>
          <w:p w14:paraId="5704A82C" w14:textId="748FCB6B" w:rsidR="00380027" w:rsidRDefault="009D366E" w:rsidP="00380027">
            <w:pPr>
              <w:pStyle w:val="TableText"/>
            </w:pPr>
            <w:proofErr w:type="spellStart"/>
            <w:r>
              <w:t>GType</w:t>
            </w:r>
            <w:proofErr w:type="spellEnd"/>
          </w:p>
        </w:tc>
        <w:tc>
          <w:tcPr>
            <w:tcW w:w="1350" w:type="dxa"/>
            <w:shd w:val="clear" w:color="auto" w:fill="FFFFFF"/>
            <w:vAlign w:val="center"/>
          </w:tcPr>
          <w:p w14:paraId="68B495EB" w14:textId="667D0967" w:rsidR="00380027" w:rsidRDefault="009D366E" w:rsidP="00380027">
            <w:pPr>
              <w:pStyle w:val="TableText"/>
              <w:rPr>
                <w:rFonts w:hint="cs"/>
                <w:rtl/>
                <w:lang w:bidi="ar-EG"/>
              </w:rPr>
            </w:pPr>
            <w:r>
              <w:t>User-P</w:t>
            </w:r>
          </w:p>
        </w:tc>
        <w:tc>
          <w:tcPr>
            <w:tcW w:w="4410" w:type="dxa"/>
            <w:vAlign w:val="center"/>
          </w:tcPr>
          <w:p w14:paraId="72E854D3" w14:textId="6A528CDC" w:rsidR="00380027" w:rsidRDefault="00471C70" w:rsidP="00380027">
            <w:pPr>
              <w:pStyle w:val="TableText"/>
            </w:pPr>
            <w:proofErr w:type="spellStart"/>
            <w:r>
              <w:t>Enum</w:t>
            </w:r>
            <w:proofErr w:type="spellEnd"/>
            <w:r>
              <w:t xml:space="preserve"> to define the gender type of a user.</w:t>
            </w:r>
          </w:p>
        </w:tc>
      </w:tr>
      <w:tr w:rsidR="00380027" w14:paraId="3994CF0D" w14:textId="77777777" w:rsidTr="002772DE">
        <w:trPr>
          <w:cantSplit/>
        </w:trPr>
        <w:tc>
          <w:tcPr>
            <w:tcW w:w="1260" w:type="dxa"/>
            <w:vAlign w:val="center"/>
          </w:tcPr>
          <w:p w14:paraId="6DDF971F" w14:textId="30CDC6E1" w:rsidR="00380027" w:rsidRDefault="00E870E2" w:rsidP="00380027">
            <w:pPr>
              <w:pStyle w:val="TableText"/>
            </w:pPr>
            <w:r>
              <w:t>Message-C1</w:t>
            </w:r>
          </w:p>
        </w:tc>
        <w:tc>
          <w:tcPr>
            <w:tcW w:w="1620" w:type="dxa"/>
            <w:shd w:val="clear" w:color="auto" w:fill="FFFFFF"/>
            <w:vAlign w:val="center"/>
          </w:tcPr>
          <w:p w14:paraId="35B583D6" w14:textId="102ABD37" w:rsidR="00380027" w:rsidRDefault="00E870E2" w:rsidP="00380027">
            <w:pPr>
              <w:pStyle w:val="TableText"/>
            </w:pPr>
            <w:r>
              <w:t>IMessage</w:t>
            </w:r>
          </w:p>
        </w:tc>
        <w:tc>
          <w:tcPr>
            <w:tcW w:w="1350" w:type="dxa"/>
            <w:shd w:val="clear" w:color="auto" w:fill="FFFFFF"/>
            <w:vAlign w:val="center"/>
          </w:tcPr>
          <w:p w14:paraId="0F8F8116" w14:textId="28BD0DEB" w:rsidR="00380027" w:rsidRDefault="00E870E2" w:rsidP="00380027">
            <w:pPr>
              <w:pStyle w:val="TableText"/>
            </w:pPr>
            <w:r>
              <w:t>Message-P</w:t>
            </w:r>
          </w:p>
        </w:tc>
        <w:tc>
          <w:tcPr>
            <w:tcW w:w="4410" w:type="dxa"/>
            <w:vAlign w:val="center"/>
          </w:tcPr>
          <w:p w14:paraId="0F57E264" w14:textId="06238E7B" w:rsidR="00380027" w:rsidRDefault="006F7FB7" w:rsidP="00380027">
            <w:pPr>
              <w:pStyle w:val="TableText"/>
            </w:pPr>
            <w:r>
              <w:t xml:space="preserve">Interface for </w:t>
            </w:r>
            <w:r>
              <w:t>messaging</w:t>
            </w:r>
            <w:r>
              <w:t xml:space="preserve"> and its functions.</w:t>
            </w:r>
          </w:p>
        </w:tc>
      </w:tr>
      <w:tr w:rsidR="00380027" w14:paraId="5398E325" w14:textId="77777777" w:rsidTr="002772DE">
        <w:trPr>
          <w:cantSplit/>
        </w:trPr>
        <w:tc>
          <w:tcPr>
            <w:tcW w:w="1260" w:type="dxa"/>
            <w:vAlign w:val="center"/>
          </w:tcPr>
          <w:p w14:paraId="222AC131" w14:textId="0D6DE8A0" w:rsidR="00380027" w:rsidRDefault="00E870E2" w:rsidP="00380027">
            <w:pPr>
              <w:pStyle w:val="TableText"/>
            </w:pPr>
            <w:r>
              <w:t>Message-C</w:t>
            </w:r>
            <w:r>
              <w:t>2</w:t>
            </w:r>
          </w:p>
        </w:tc>
        <w:tc>
          <w:tcPr>
            <w:tcW w:w="1620" w:type="dxa"/>
            <w:shd w:val="clear" w:color="auto" w:fill="FFFFFF"/>
            <w:vAlign w:val="center"/>
          </w:tcPr>
          <w:p w14:paraId="5D424233" w14:textId="5BB01F40" w:rsidR="00380027" w:rsidRDefault="00E870E2" w:rsidP="00380027">
            <w:pPr>
              <w:pStyle w:val="TableText"/>
            </w:pPr>
            <w:r>
              <w:t>Message</w:t>
            </w:r>
          </w:p>
        </w:tc>
        <w:tc>
          <w:tcPr>
            <w:tcW w:w="1350" w:type="dxa"/>
            <w:shd w:val="clear" w:color="auto" w:fill="FFFFFF"/>
            <w:vAlign w:val="center"/>
          </w:tcPr>
          <w:p w14:paraId="51F290B8" w14:textId="0AE6183A" w:rsidR="00380027" w:rsidRDefault="00E870E2" w:rsidP="00380027">
            <w:pPr>
              <w:pStyle w:val="TableText"/>
            </w:pPr>
            <w:r>
              <w:t>Message-P</w:t>
            </w:r>
          </w:p>
        </w:tc>
        <w:tc>
          <w:tcPr>
            <w:tcW w:w="4410" w:type="dxa"/>
            <w:vAlign w:val="center"/>
          </w:tcPr>
          <w:p w14:paraId="61A6B5CA" w14:textId="16DA60AE" w:rsidR="00380027" w:rsidRDefault="006F7FB7" w:rsidP="00380027">
            <w:pPr>
              <w:pStyle w:val="TableText"/>
            </w:pPr>
            <w:r>
              <w:t xml:space="preserve">Implements </w:t>
            </w:r>
            <w:r w:rsidR="002772DE">
              <w:t>M</w:t>
            </w:r>
            <w:r>
              <w:t>essage functions like send message.</w:t>
            </w:r>
          </w:p>
        </w:tc>
      </w:tr>
      <w:tr w:rsidR="00380027" w14:paraId="2C997C7C" w14:textId="77777777" w:rsidTr="002772DE">
        <w:trPr>
          <w:cantSplit/>
        </w:trPr>
        <w:tc>
          <w:tcPr>
            <w:tcW w:w="1260" w:type="dxa"/>
            <w:vAlign w:val="center"/>
          </w:tcPr>
          <w:p w14:paraId="0AF0E50F" w14:textId="3324CAAF" w:rsidR="00380027" w:rsidRDefault="00E870E2" w:rsidP="00380027">
            <w:pPr>
              <w:pStyle w:val="TableText"/>
            </w:pPr>
            <w:r>
              <w:t>Message-C</w:t>
            </w:r>
            <w:r>
              <w:t>3</w:t>
            </w:r>
          </w:p>
        </w:tc>
        <w:tc>
          <w:tcPr>
            <w:tcW w:w="1620" w:type="dxa"/>
            <w:shd w:val="clear" w:color="auto" w:fill="FFFFFF"/>
            <w:vAlign w:val="center"/>
          </w:tcPr>
          <w:p w14:paraId="56901FF4" w14:textId="3DE3793B" w:rsidR="00380027" w:rsidRDefault="00E870E2" w:rsidP="00380027">
            <w:pPr>
              <w:pStyle w:val="TableText"/>
            </w:pPr>
            <w:proofErr w:type="spellStart"/>
            <w:r>
              <w:t>PresonalMessage</w:t>
            </w:r>
            <w:proofErr w:type="spellEnd"/>
          </w:p>
        </w:tc>
        <w:tc>
          <w:tcPr>
            <w:tcW w:w="1350" w:type="dxa"/>
            <w:shd w:val="clear" w:color="auto" w:fill="FFFFFF"/>
            <w:vAlign w:val="center"/>
          </w:tcPr>
          <w:p w14:paraId="7226B39F" w14:textId="42FC0978" w:rsidR="00380027" w:rsidRDefault="00E870E2" w:rsidP="00380027">
            <w:pPr>
              <w:pStyle w:val="TableText"/>
            </w:pPr>
            <w:r>
              <w:t>Message-P</w:t>
            </w:r>
          </w:p>
        </w:tc>
        <w:tc>
          <w:tcPr>
            <w:tcW w:w="4410" w:type="dxa"/>
            <w:vAlign w:val="center"/>
          </w:tcPr>
          <w:p w14:paraId="51C5CEC0" w14:textId="6250EFF1" w:rsidR="00380027" w:rsidRDefault="006F7FB7" w:rsidP="00380027">
            <w:pPr>
              <w:pStyle w:val="TableText"/>
            </w:pPr>
            <w:r>
              <w:t xml:space="preserve">Extends from </w:t>
            </w:r>
            <w:r w:rsidR="002772DE">
              <w:t>M</w:t>
            </w:r>
            <w:r>
              <w:t>essage that define personal message (message sent to one user).</w:t>
            </w:r>
          </w:p>
        </w:tc>
      </w:tr>
      <w:tr w:rsidR="00380027" w14:paraId="673553DF" w14:textId="77777777" w:rsidTr="002772DE">
        <w:trPr>
          <w:cantSplit/>
        </w:trPr>
        <w:tc>
          <w:tcPr>
            <w:tcW w:w="1260" w:type="dxa"/>
            <w:vAlign w:val="center"/>
          </w:tcPr>
          <w:p w14:paraId="6220BD6D" w14:textId="4AE90368" w:rsidR="00380027" w:rsidRDefault="00E870E2" w:rsidP="00380027">
            <w:pPr>
              <w:pStyle w:val="TableText"/>
            </w:pPr>
            <w:r>
              <w:t>Message-C</w:t>
            </w:r>
            <w:r>
              <w:t>4</w:t>
            </w:r>
          </w:p>
        </w:tc>
        <w:tc>
          <w:tcPr>
            <w:tcW w:w="1620" w:type="dxa"/>
            <w:shd w:val="clear" w:color="auto" w:fill="FFFFFF"/>
            <w:vAlign w:val="center"/>
          </w:tcPr>
          <w:p w14:paraId="1D0FFB35" w14:textId="1922E118" w:rsidR="00380027" w:rsidRDefault="00E870E2" w:rsidP="00380027">
            <w:pPr>
              <w:pStyle w:val="TableText"/>
            </w:pPr>
            <w:proofErr w:type="spellStart"/>
            <w:r>
              <w:t>GroupMessage</w:t>
            </w:r>
            <w:proofErr w:type="spellEnd"/>
          </w:p>
        </w:tc>
        <w:tc>
          <w:tcPr>
            <w:tcW w:w="1350" w:type="dxa"/>
            <w:shd w:val="clear" w:color="auto" w:fill="FFFFFF"/>
            <w:vAlign w:val="center"/>
          </w:tcPr>
          <w:p w14:paraId="0924D65B" w14:textId="77E4B558" w:rsidR="00380027" w:rsidRDefault="00E870E2" w:rsidP="00380027">
            <w:pPr>
              <w:pStyle w:val="TableText"/>
            </w:pPr>
            <w:r>
              <w:t>Message-P</w:t>
            </w:r>
          </w:p>
        </w:tc>
        <w:tc>
          <w:tcPr>
            <w:tcW w:w="4410" w:type="dxa"/>
            <w:vAlign w:val="center"/>
          </w:tcPr>
          <w:p w14:paraId="65401A14" w14:textId="08EF120E" w:rsidR="00380027" w:rsidRDefault="006F7FB7" w:rsidP="00380027">
            <w:pPr>
              <w:pStyle w:val="TableText"/>
            </w:pPr>
            <w:r>
              <w:t xml:space="preserve">Extends from </w:t>
            </w:r>
            <w:r w:rsidR="002772DE">
              <w:t>M</w:t>
            </w:r>
            <w:r>
              <w:t xml:space="preserve">essage that define </w:t>
            </w:r>
            <w:r>
              <w:t>group</w:t>
            </w:r>
            <w:r>
              <w:t xml:space="preserve"> message (message sent to </w:t>
            </w:r>
            <w:r>
              <w:t xml:space="preserve">group of </w:t>
            </w:r>
            <w:r>
              <w:t>user</w:t>
            </w:r>
            <w:r>
              <w:t>s</w:t>
            </w:r>
            <w:r>
              <w:t>).</w:t>
            </w:r>
          </w:p>
        </w:tc>
      </w:tr>
      <w:tr w:rsidR="00380027" w14:paraId="3794B641" w14:textId="77777777" w:rsidTr="002772DE">
        <w:trPr>
          <w:cantSplit/>
        </w:trPr>
        <w:tc>
          <w:tcPr>
            <w:tcW w:w="1260" w:type="dxa"/>
            <w:vAlign w:val="center"/>
          </w:tcPr>
          <w:p w14:paraId="7E12FB01" w14:textId="2196ACDF" w:rsidR="00380027" w:rsidRDefault="002772DE" w:rsidP="00380027">
            <w:pPr>
              <w:pStyle w:val="TableText"/>
            </w:pPr>
            <w:r>
              <w:t>Page-C1</w:t>
            </w:r>
          </w:p>
        </w:tc>
        <w:tc>
          <w:tcPr>
            <w:tcW w:w="1620" w:type="dxa"/>
            <w:shd w:val="clear" w:color="auto" w:fill="FFFFFF"/>
            <w:vAlign w:val="center"/>
          </w:tcPr>
          <w:p w14:paraId="393456B1" w14:textId="411E86FF" w:rsidR="00380027" w:rsidRDefault="002772DE" w:rsidP="00380027">
            <w:pPr>
              <w:pStyle w:val="TableText"/>
            </w:pPr>
            <w:proofErr w:type="spellStart"/>
            <w:r>
              <w:t>IPage</w:t>
            </w:r>
            <w:proofErr w:type="spellEnd"/>
          </w:p>
        </w:tc>
        <w:tc>
          <w:tcPr>
            <w:tcW w:w="1350" w:type="dxa"/>
            <w:shd w:val="clear" w:color="auto" w:fill="FFFFFF"/>
            <w:vAlign w:val="center"/>
          </w:tcPr>
          <w:p w14:paraId="27EE8B8F" w14:textId="34FFFD59" w:rsidR="00380027" w:rsidRDefault="002772DE" w:rsidP="00380027">
            <w:pPr>
              <w:pStyle w:val="TableText"/>
            </w:pPr>
            <w:r>
              <w:t>Page-P</w:t>
            </w:r>
          </w:p>
        </w:tc>
        <w:tc>
          <w:tcPr>
            <w:tcW w:w="4410" w:type="dxa"/>
            <w:vAlign w:val="center"/>
          </w:tcPr>
          <w:p w14:paraId="056CBCD4" w14:textId="345A965E" w:rsidR="00380027" w:rsidRDefault="002772DE" w:rsidP="00380027">
            <w:pPr>
              <w:pStyle w:val="TableText"/>
            </w:pPr>
            <w:r>
              <w:t xml:space="preserve">Interface for </w:t>
            </w:r>
            <w:r>
              <w:t>Pages</w:t>
            </w:r>
            <w:r>
              <w:t xml:space="preserve"> and </w:t>
            </w:r>
            <w:r>
              <w:t>their</w:t>
            </w:r>
            <w:r>
              <w:t xml:space="preserve"> functions.</w:t>
            </w:r>
          </w:p>
        </w:tc>
      </w:tr>
      <w:tr w:rsidR="00380027" w14:paraId="436A4141" w14:textId="77777777" w:rsidTr="002772DE">
        <w:trPr>
          <w:cantSplit/>
        </w:trPr>
        <w:tc>
          <w:tcPr>
            <w:tcW w:w="1260" w:type="dxa"/>
            <w:vAlign w:val="center"/>
          </w:tcPr>
          <w:p w14:paraId="4BEF8ECE" w14:textId="67BE8F5A" w:rsidR="00380027" w:rsidRDefault="002772DE" w:rsidP="00380027">
            <w:pPr>
              <w:pStyle w:val="TableText"/>
            </w:pPr>
            <w:r>
              <w:t>Page-C</w:t>
            </w:r>
            <w:r>
              <w:t>2</w:t>
            </w:r>
          </w:p>
        </w:tc>
        <w:tc>
          <w:tcPr>
            <w:tcW w:w="1620" w:type="dxa"/>
            <w:shd w:val="clear" w:color="auto" w:fill="FFFFFF"/>
            <w:vAlign w:val="center"/>
          </w:tcPr>
          <w:p w14:paraId="4046562B" w14:textId="53587D7A" w:rsidR="00380027" w:rsidRDefault="002772DE" w:rsidP="00380027">
            <w:pPr>
              <w:pStyle w:val="TableText"/>
            </w:pPr>
            <w:r>
              <w:t>Page</w:t>
            </w:r>
          </w:p>
        </w:tc>
        <w:tc>
          <w:tcPr>
            <w:tcW w:w="1350" w:type="dxa"/>
            <w:shd w:val="clear" w:color="auto" w:fill="FFFFFF"/>
            <w:vAlign w:val="center"/>
          </w:tcPr>
          <w:p w14:paraId="65648796" w14:textId="51BB08FA" w:rsidR="00380027" w:rsidRDefault="002772DE" w:rsidP="00380027">
            <w:pPr>
              <w:pStyle w:val="TableText"/>
            </w:pPr>
            <w:r>
              <w:t>Page-P</w:t>
            </w:r>
          </w:p>
        </w:tc>
        <w:tc>
          <w:tcPr>
            <w:tcW w:w="4410" w:type="dxa"/>
            <w:vAlign w:val="center"/>
          </w:tcPr>
          <w:p w14:paraId="5CB268C5" w14:textId="3642E619" w:rsidR="00380027" w:rsidRDefault="002772DE" w:rsidP="00380027">
            <w:pPr>
              <w:pStyle w:val="TableText"/>
            </w:pPr>
            <w:r>
              <w:t xml:space="preserve">Implements </w:t>
            </w:r>
            <w:r>
              <w:t>Page</w:t>
            </w:r>
            <w:r>
              <w:t xml:space="preserve"> functions like </w:t>
            </w:r>
            <w:r>
              <w:t>Add Admin</w:t>
            </w:r>
            <w:r>
              <w:t>.</w:t>
            </w:r>
          </w:p>
        </w:tc>
      </w:tr>
      <w:tr w:rsidR="00380027" w14:paraId="12569364" w14:textId="77777777" w:rsidTr="002772DE">
        <w:trPr>
          <w:cantSplit/>
        </w:trPr>
        <w:tc>
          <w:tcPr>
            <w:tcW w:w="1260" w:type="dxa"/>
            <w:vAlign w:val="center"/>
          </w:tcPr>
          <w:p w14:paraId="72E8A74E" w14:textId="39FA373C" w:rsidR="00380027" w:rsidRDefault="002772DE" w:rsidP="00380027">
            <w:pPr>
              <w:pStyle w:val="TableText"/>
            </w:pPr>
            <w:r>
              <w:t>Group-C1</w:t>
            </w:r>
          </w:p>
        </w:tc>
        <w:tc>
          <w:tcPr>
            <w:tcW w:w="1620" w:type="dxa"/>
            <w:shd w:val="clear" w:color="auto" w:fill="FFFFFF"/>
            <w:vAlign w:val="center"/>
          </w:tcPr>
          <w:p w14:paraId="62674B5A" w14:textId="4C50F6D4" w:rsidR="00380027" w:rsidRDefault="002772DE" w:rsidP="00380027">
            <w:pPr>
              <w:pStyle w:val="TableText"/>
            </w:pPr>
            <w:proofErr w:type="spellStart"/>
            <w:r>
              <w:t>IGroup</w:t>
            </w:r>
            <w:proofErr w:type="spellEnd"/>
          </w:p>
        </w:tc>
        <w:tc>
          <w:tcPr>
            <w:tcW w:w="1350" w:type="dxa"/>
            <w:shd w:val="clear" w:color="auto" w:fill="FFFFFF"/>
            <w:vAlign w:val="center"/>
          </w:tcPr>
          <w:p w14:paraId="2FC2AAD1" w14:textId="54C40D8B" w:rsidR="00380027" w:rsidRDefault="002772DE" w:rsidP="00380027">
            <w:pPr>
              <w:pStyle w:val="TableText"/>
            </w:pPr>
            <w:r>
              <w:t>Group-P</w:t>
            </w:r>
          </w:p>
        </w:tc>
        <w:tc>
          <w:tcPr>
            <w:tcW w:w="4410" w:type="dxa"/>
            <w:vAlign w:val="center"/>
          </w:tcPr>
          <w:p w14:paraId="5A1FD5B6" w14:textId="4FC85C60" w:rsidR="00380027" w:rsidRDefault="002772DE" w:rsidP="00380027">
            <w:pPr>
              <w:pStyle w:val="TableText"/>
            </w:pPr>
            <w:r>
              <w:t>Interface for Groups and their functions.</w:t>
            </w:r>
          </w:p>
        </w:tc>
      </w:tr>
      <w:tr w:rsidR="00380027" w14:paraId="42E7DDBB" w14:textId="77777777" w:rsidTr="002772DE">
        <w:trPr>
          <w:cantSplit/>
        </w:trPr>
        <w:tc>
          <w:tcPr>
            <w:tcW w:w="1260" w:type="dxa"/>
            <w:vAlign w:val="center"/>
          </w:tcPr>
          <w:p w14:paraId="3CAFDEC3" w14:textId="465857F8" w:rsidR="00380027" w:rsidRDefault="002772DE" w:rsidP="00380027">
            <w:pPr>
              <w:pStyle w:val="TableText"/>
            </w:pPr>
            <w:r>
              <w:t>Group-C</w:t>
            </w:r>
            <w:r>
              <w:t>2</w:t>
            </w:r>
          </w:p>
        </w:tc>
        <w:tc>
          <w:tcPr>
            <w:tcW w:w="1620" w:type="dxa"/>
            <w:shd w:val="clear" w:color="auto" w:fill="FFFFFF"/>
            <w:vAlign w:val="center"/>
          </w:tcPr>
          <w:p w14:paraId="4201B130" w14:textId="1EEDD603" w:rsidR="00380027" w:rsidRDefault="002772DE" w:rsidP="00380027">
            <w:pPr>
              <w:pStyle w:val="TableText"/>
            </w:pPr>
            <w:r>
              <w:t>Group</w:t>
            </w:r>
          </w:p>
        </w:tc>
        <w:tc>
          <w:tcPr>
            <w:tcW w:w="1350" w:type="dxa"/>
            <w:shd w:val="clear" w:color="auto" w:fill="FFFFFF"/>
            <w:vAlign w:val="center"/>
          </w:tcPr>
          <w:p w14:paraId="55F75833" w14:textId="2ADA20A1" w:rsidR="00380027" w:rsidRDefault="002772DE" w:rsidP="00380027">
            <w:pPr>
              <w:pStyle w:val="TableText"/>
            </w:pPr>
            <w:r>
              <w:t>Group-P</w:t>
            </w:r>
          </w:p>
        </w:tc>
        <w:tc>
          <w:tcPr>
            <w:tcW w:w="4410" w:type="dxa"/>
            <w:vAlign w:val="center"/>
          </w:tcPr>
          <w:p w14:paraId="0CFF8D99" w14:textId="6250622F" w:rsidR="00380027" w:rsidRDefault="002772DE" w:rsidP="00380027">
            <w:pPr>
              <w:pStyle w:val="TableText"/>
            </w:pPr>
            <w:r>
              <w:t>Implements Group functions as Add Admin.</w:t>
            </w:r>
          </w:p>
        </w:tc>
      </w:tr>
      <w:tr w:rsidR="002772DE" w14:paraId="4BB502C5" w14:textId="77777777" w:rsidTr="002772DE">
        <w:trPr>
          <w:cantSplit/>
        </w:trPr>
        <w:tc>
          <w:tcPr>
            <w:tcW w:w="1260" w:type="dxa"/>
            <w:vAlign w:val="center"/>
          </w:tcPr>
          <w:p w14:paraId="1CC792BA" w14:textId="5BAA4189" w:rsidR="002772DE" w:rsidRDefault="002772DE" w:rsidP="00380027">
            <w:pPr>
              <w:pStyle w:val="TableText"/>
            </w:pPr>
            <w:r>
              <w:t>Group-C</w:t>
            </w:r>
            <w:r>
              <w:t>3</w:t>
            </w:r>
          </w:p>
        </w:tc>
        <w:tc>
          <w:tcPr>
            <w:tcW w:w="1620" w:type="dxa"/>
            <w:shd w:val="clear" w:color="auto" w:fill="FFFFFF"/>
            <w:vAlign w:val="center"/>
          </w:tcPr>
          <w:p w14:paraId="2F54B0FA" w14:textId="00E45F8E" w:rsidR="002772DE" w:rsidRDefault="002772DE" w:rsidP="00380027">
            <w:pPr>
              <w:pStyle w:val="TableText"/>
            </w:pPr>
            <w:proofErr w:type="spellStart"/>
            <w:r>
              <w:t>OpenGroup</w:t>
            </w:r>
            <w:proofErr w:type="spellEnd"/>
          </w:p>
        </w:tc>
        <w:tc>
          <w:tcPr>
            <w:tcW w:w="1350" w:type="dxa"/>
            <w:shd w:val="clear" w:color="auto" w:fill="FFFFFF"/>
            <w:vAlign w:val="center"/>
          </w:tcPr>
          <w:p w14:paraId="5F1644A1" w14:textId="5B3492F3" w:rsidR="002772DE" w:rsidRDefault="002772DE" w:rsidP="00380027">
            <w:pPr>
              <w:pStyle w:val="TableText"/>
            </w:pPr>
            <w:r>
              <w:t>Group-P</w:t>
            </w:r>
          </w:p>
        </w:tc>
        <w:tc>
          <w:tcPr>
            <w:tcW w:w="4410" w:type="dxa"/>
            <w:vAlign w:val="center"/>
          </w:tcPr>
          <w:p w14:paraId="7453BE36" w14:textId="5F9693EC" w:rsidR="002772DE" w:rsidRDefault="002772DE" w:rsidP="00380027">
            <w:pPr>
              <w:pStyle w:val="TableText"/>
            </w:pPr>
            <w:r>
              <w:t>Default group type that has members and posts and any member can join it anytime.</w:t>
            </w:r>
          </w:p>
        </w:tc>
      </w:tr>
      <w:tr w:rsidR="002772DE" w14:paraId="5DA67964" w14:textId="77777777" w:rsidTr="002772DE">
        <w:trPr>
          <w:cantSplit/>
        </w:trPr>
        <w:tc>
          <w:tcPr>
            <w:tcW w:w="1260" w:type="dxa"/>
            <w:vAlign w:val="center"/>
          </w:tcPr>
          <w:p w14:paraId="5372C499" w14:textId="00DB732B" w:rsidR="002772DE" w:rsidRDefault="002772DE" w:rsidP="00380027">
            <w:pPr>
              <w:pStyle w:val="TableText"/>
            </w:pPr>
            <w:r>
              <w:t>Group-C</w:t>
            </w:r>
            <w:r>
              <w:t>4</w:t>
            </w:r>
          </w:p>
        </w:tc>
        <w:tc>
          <w:tcPr>
            <w:tcW w:w="1620" w:type="dxa"/>
            <w:shd w:val="clear" w:color="auto" w:fill="FFFFFF"/>
            <w:vAlign w:val="center"/>
          </w:tcPr>
          <w:p w14:paraId="74ED0310" w14:textId="0C228C63" w:rsidR="002772DE" w:rsidRDefault="002772DE" w:rsidP="00380027">
            <w:pPr>
              <w:pStyle w:val="TableText"/>
            </w:pPr>
            <w:proofErr w:type="spellStart"/>
            <w:r>
              <w:t>ClosedGroup</w:t>
            </w:r>
            <w:proofErr w:type="spellEnd"/>
          </w:p>
        </w:tc>
        <w:tc>
          <w:tcPr>
            <w:tcW w:w="1350" w:type="dxa"/>
            <w:shd w:val="clear" w:color="auto" w:fill="FFFFFF"/>
            <w:vAlign w:val="center"/>
          </w:tcPr>
          <w:p w14:paraId="439B62B7" w14:textId="54AC3162" w:rsidR="002772DE" w:rsidRDefault="002772DE" w:rsidP="00380027">
            <w:pPr>
              <w:pStyle w:val="TableText"/>
            </w:pPr>
            <w:r>
              <w:t>Group-P</w:t>
            </w:r>
          </w:p>
        </w:tc>
        <w:tc>
          <w:tcPr>
            <w:tcW w:w="4410" w:type="dxa"/>
            <w:vAlign w:val="center"/>
          </w:tcPr>
          <w:p w14:paraId="3B26E185" w14:textId="7C812B2D" w:rsidR="002772DE" w:rsidRDefault="002772DE" w:rsidP="00380027">
            <w:pPr>
              <w:pStyle w:val="TableText"/>
            </w:pPr>
            <w:r>
              <w:t>Differs from open group in where member cannot join it unless an admin accepts it.</w:t>
            </w:r>
          </w:p>
        </w:tc>
      </w:tr>
    </w:tbl>
    <w:p w14:paraId="13B43013" w14:textId="77777777" w:rsidR="002772DE" w:rsidRDefault="002772DE" w:rsidP="000455BA">
      <w:pPr>
        <w:pStyle w:val="Heading2"/>
      </w:pPr>
    </w:p>
    <w:p w14:paraId="1C0DF896" w14:textId="02626473" w:rsidR="00CE41B0" w:rsidRDefault="001C384C" w:rsidP="000455BA">
      <w:pPr>
        <w:pStyle w:val="Heading2"/>
      </w:pPr>
      <w:bookmarkStart w:id="7" w:name="_Toc26643962"/>
      <w:r>
        <w:lastRenderedPageBreak/>
        <w:t xml:space="preserve">III. </w:t>
      </w:r>
      <w:r w:rsidR="000455BA">
        <w:t>Sequence diagrams</w:t>
      </w:r>
      <w:bookmarkEnd w:id="7"/>
    </w:p>
    <w:p w14:paraId="5F0658D9" w14:textId="77777777" w:rsidR="00DB76B9" w:rsidRDefault="00DB76B9" w:rsidP="00C918B2">
      <w:pPr>
        <w:pStyle w:val="ListParagraph"/>
        <w:numPr>
          <w:ilvl w:val="0"/>
          <w:numId w:val="2"/>
        </w:numPr>
        <w:rPr>
          <w:b/>
          <w:bCs/>
          <w:color w:val="C00000"/>
        </w:rPr>
      </w:pPr>
      <w:r>
        <w:rPr>
          <w:b/>
          <w:bCs/>
          <w:color w:val="C00000"/>
        </w:rPr>
        <w:t xml:space="preserve">List Sequence </w:t>
      </w:r>
      <w:r w:rsidR="00AB263E">
        <w:rPr>
          <w:b/>
          <w:bCs/>
          <w:color w:val="C00000"/>
        </w:rPr>
        <w:t>diagrams</w:t>
      </w:r>
      <w:r>
        <w:rPr>
          <w:b/>
          <w:bCs/>
          <w:color w:val="C00000"/>
        </w:rPr>
        <w:t xml:space="preserve"> for all </w:t>
      </w:r>
      <w:r w:rsidR="00AB263E">
        <w:rPr>
          <w:b/>
          <w:bCs/>
          <w:color w:val="C00000"/>
        </w:rPr>
        <w:t>requirements</w:t>
      </w:r>
      <w:r>
        <w:rPr>
          <w:b/>
          <w:bCs/>
          <w:color w:val="C00000"/>
        </w:rPr>
        <w:t>.</w:t>
      </w:r>
      <w:r w:rsidR="005B01F9">
        <w:rPr>
          <w:b/>
          <w:bCs/>
          <w:color w:val="C00000"/>
        </w:rPr>
        <w:t xml:space="preserve"> Provide </w:t>
      </w:r>
      <w:r w:rsidR="005B6721">
        <w:rPr>
          <w:b/>
          <w:bCs/>
          <w:color w:val="C00000"/>
        </w:rPr>
        <w:t xml:space="preserve">for </w:t>
      </w:r>
      <w:r w:rsidR="005B01F9">
        <w:rPr>
          <w:b/>
          <w:bCs/>
          <w:color w:val="C00000"/>
        </w:rPr>
        <w:t>each Sequence an ID.</w:t>
      </w:r>
    </w:p>
    <w:p w14:paraId="118B6C2E" w14:textId="77777777" w:rsidR="005B6721" w:rsidRDefault="005B6721" w:rsidP="00AB263E">
      <w:pPr>
        <w:pStyle w:val="ListParagraph"/>
        <w:numPr>
          <w:ilvl w:val="0"/>
          <w:numId w:val="2"/>
        </w:numPr>
        <w:rPr>
          <w:b/>
          <w:bCs/>
          <w:color w:val="C00000"/>
        </w:rPr>
      </w:pPr>
      <w:r>
        <w:rPr>
          <w:b/>
          <w:bCs/>
          <w:color w:val="C00000"/>
        </w:rPr>
        <w:t>Usually each use case is represented by a sequence diagram or more.</w:t>
      </w:r>
    </w:p>
    <w:p w14:paraId="2CC1D10B" w14:textId="77777777" w:rsidR="00DB76B9" w:rsidRDefault="00DB76B9" w:rsidP="005B6721">
      <w:pPr>
        <w:pStyle w:val="ListParagraph"/>
        <w:numPr>
          <w:ilvl w:val="0"/>
          <w:numId w:val="2"/>
        </w:numPr>
        <w:rPr>
          <w:b/>
          <w:bCs/>
          <w:color w:val="C00000"/>
        </w:rPr>
      </w:pPr>
      <w:r>
        <w:rPr>
          <w:b/>
          <w:bCs/>
          <w:color w:val="C00000"/>
        </w:rPr>
        <w:t>Overall</w:t>
      </w:r>
      <w:r w:rsidR="005B6721">
        <w:rPr>
          <w:b/>
          <w:bCs/>
          <w:color w:val="C00000"/>
        </w:rPr>
        <w:t>, all the diagrams should repre</w:t>
      </w:r>
      <w:r>
        <w:rPr>
          <w:b/>
          <w:bCs/>
          <w:color w:val="C00000"/>
        </w:rPr>
        <w:t>s</w:t>
      </w:r>
      <w:r w:rsidR="005B6721">
        <w:rPr>
          <w:b/>
          <w:bCs/>
          <w:color w:val="C00000"/>
        </w:rPr>
        <w:t>ent</w:t>
      </w:r>
      <w:r>
        <w:rPr>
          <w:b/>
          <w:bCs/>
          <w:color w:val="C00000"/>
        </w:rPr>
        <w:t xml:space="preserve"> all requirements and possible flows.</w:t>
      </w:r>
    </w:p>
    <w:p w14:paraId="227D4C8B" w14:textId="77777777" w:rsidR="00D70657" w:rsidRPr="00D70657" w:rsidRDefault="00D70657" w:rsidP="00C918B2">
      <w:pPr>
        <w:pStyle w:val="ListParagraph"/>
        <w:numPr>
          <w:ilvl w:val="0"/>
          <w:numId w:val="2"/>
        </w:numPr>
        <w:rPr>
          <w:b/>
          <w:bCs/>
          <w:color w:val="C00000"/>
        </w:rPr>
      </w:pPr>
      <w:r w:rsidRPr="00D70657">
        <w:rPr>
          <w:b/>
          <w:bCs/>
          <w:color w:val="C00000"/>
        </w:rPr>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14:paraId="3BEE3727" w14:textId="77777777" w:rsidR="00D70657" w:rsidRDefault="00D70657" w:rsidP="00C918B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r w:rsidR="00FA5FFA">
        <w:rPr>
          <w:b/>
          <w:bCs/>
          <w:color w:val="C00000"/>
        </w:rPr>
        <w:t>.</w:t>
      </w:r>
    </w:p>
    <w:p w14:paraId="3CC6B806" w14:textId="77777777" w:rsidR="00571CED" w:rsidRDefault="00571CED" w:rsidP="00C918B2">
      <w:pPr>
        <w:pStyle w:val="ListParagraph"/>
        <w:numPr>
          <w:ilvl w:val="0"/>
          <w:numId w:val="2"/>
        </w:numPr>
        <w:rPr>
          <w:b/>
          <w:bCs/>
          <w:color w:val="C00000"/>
        </w:rPr>
      </w:pPr>
      <w:r>
        <w:rPr>
          <w:b/>
          <w:bCs/>
          <w:color w:val="C00000"/>
        </w:rPr>
        <w:t xml:space="preserve">Following are couple of examples for small / </w:t>
      </w:r>
      <w:proofErr w:type="spellStart"/>
      <w:r>
        <w:rPr>
          <w:b/>
          <w:bCs/>
          <w:color w:val="C00000"/>
        </w:rPr>
        <w:t>meduim</w:t>
      </w:r>
      <w:proofErr w:type="spellEnd"/>
      <w:r>
        <w:rPr>
          <w:b/>
          <w:bCs/>
          <w:color w:val="C00000"/>
        </w:rPr>
        <w:t xml:space="preserve"> examples. We expect such diagram</w:t>
      </w:r>
      <w:r w:rsidR="00FA5FFA">
        <w:rPr>
          <w:b/>
          <w:bCs/>
          <w:color w:val="C00000"/>
        </w:rPr>
        <w:t>s, however there is a missing</w:t>
      </w:r>
      <w:r>
        <w:rPr>
          <w:b/>
          <w:bCs/>
          <w:color w:val="C00000"/>
        </w:rPr>
        <w:t xml:space="preserve"> </w:t>
      </w:r>
      <w:r w:rsidR="00FA5FFA">
        <w:rPr>
          <w:b/>
          <w:bCs/>
          <w:color w:val="C00000"/>
        </w:rPr>
        <w:t>thing in them. Most of calls don’t have parameters. Please always specify the parameters in the call, matching the class diagram.</w:t>
      </w:r>
    </w:p>
    <w:p w14:paraId="2E8E8464" w14:textId="77777777" w:rsidR="00FA5FFA" w:rsidRDefault="00FA5FFA" w:rsidP="005B6721">
      <w:pPr>
        <w:jc w:val="center"/>
        <w:rPr>
          <w:b/>
          <w:bCs/>
          <w:color w:val="C00000"/>
        </w:rPr>
      </w:pPr>
      <w:r>
        <w:rPr>
          <w:noProof/>
        </w:rPr>
        <w:drawing>
          <wp:inline distT="0" distB="0" distL="0" distR="0" wp14:anchorId="09B6382B" wp14:editId="2E9583B1">
            <wp:extent cx="4448175" cy="4191147"/>
            <wp:effectExtent l="19050" t="0" r="9525" b="0"/>
            <wp:docPr id="2" name="Picture 1" descr="http://3.bp.blogspot.com/-3ohFnIy6n9o/T5YusSNHUcI/AAAAAAAAAT8/Zl0LCQfrQfo/s640/Sequence+Diagram+Book+Iss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3ohFnIy6n9o/T5YusSNHUcI/AAAAAAAAAT8/Zl0LCQfrQfo/s640/Sequence+Diagram+Book+Issue.jpg"/>
                    <pic:cNvPicPr>
                      <a:picLocks noChangeAspect="1" noChangeArrowheads="1"/>
                    </pic:cNvPicPr>
                  </pic:nvPicPr>
                  <pic:blipFill>
                    <a:blip r:embed="rId11" cstate="print"/>
                    <a:srcRect/>
                    <a:stretch>
                      <a:fillRect/>
                    </a:stretch>
                  </pic:blipFill>
                  <pic:spPr bwMode="auto">
                    <a:xfrm>
                      <a:off x="0" y="0"/>
                      <a:ext cx="4450851" cy="4193668"/>
                    </a:xfrm>
                    <a:prstGeom prst="rect">
                      <a:avLst/>
                    </a:prstGeom>
                    <a:noFill/>
                    <a:ln w="9525">
                      <a:noFill/>
                      <a:miter lim="800000"/>
                      <a:headEnd/>
                      <a:tailEnd/>
                    </a:ln>
                  </pic:spPr>
                </pic:pic>
              </a:graphicData>
            </a:graphic>
          </wp:inline>
        </w:drawing>
      </w:r>
    </w:p>
    <w:p w14:paraId="2C79AB60" w14:textId="77777777" w:rsidR="00FA5FFA" w:rsidRPr="00FA5FFA" w:rsidRDefault="00FA5FFA" w:rsidP="005B6721">
      <w:pPr>
        <w:jc w:val="center"/>
      </w:pPr>
      <w:r>
        <w:rPr>
          <w:noProof/>
        </w:rPr>
        <w:lastRenderedPageBreak/>
        <w:drawing>
          <wp:inline distT="0" distB="0" distL="0" distR="0" wp14:anchorId="38E9EE60" wp14:editId="016AA0E3">
            <wp:extent cx="5540135" cy="5095875"/>
            <wp:effectExtent l="19050" t="0" r="3415" b="0"/>
            <wp:docPr id="6" name="Picture 10" descr="http://www.uml-diagrams.org/examples/spring-hibernate-transaction-sequence-diagram-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diagrams.org/examples/spring-hibernate-transaction-sequence-diagram-example.png"/>
                    <pic:cNvPicPr>
                      <a:picLocks noChangeAspect="1" noChangeArrowheads="1"/>
                    </pic:cNvPicPr>
                  </pic:nvPicPr>
                  <pic:blipFill>
                    <a:blip r:embed="rId12" cstate="print"/>
                    <a:srcRect/>
                    <a:stretch>
                      <a:fillRect/>
                    </a:stretch>
                  </pic:blipFill>
                  <pic:spPr bwMode="auto">
                    <a:xfrm>
                      <a:off x="0" y="0"/>
                      <a:ext cx="5545858" cy="5101139"/>
                    </a:xfrm>
                    <a:prstGeom prst="rect">
                      <a:avLst/>
                    </a:prstGeom>
                    <a:noFill/>
                    <a:ln w="9525">
                      <a:noFill/>
                      <a:miter lim="800000"/>
                      <a:headEnd/>
                      <a:tailEnd/>
                    </a:ln>
                  </pic:spPr>
                </pic:pic>
              </a:graphicData>
            </a:graphic>
          </wp:inline>
        </w:drawing>
      </w:r>
    </w:p>
    <w:p w14:paraId="52B03A72" w14:textId="77777777" w:rsidR="005B01F9" w:rsidRPr="005B6721" w:rsidRDefault="005B01F9" w:rsidP="00141EE6">
      <w:pPr>
        <w:pStyle w:val="Heading3"/>
        <w:rPr>
          <w:color w:val="4F81BD" w:themeColor="accent1"/>
        </w:rPr>
      </w:pPr>
      <w:bookmarkStart w:id="8" w:name="_Toc26643963"/>
      <w:r w:rsidRPr="005B6721">
        <w:rPr>
          <w:color w:val="4F81BD" w:themeColor="accent1"/>
        </w:rPr>
        <w:t>Class - Sequence Usage</w:t>
      </w:r>
      <w:r w:rsidR="005B6721" w:rsidRPr="005B6721">
        <w:rPr>
          <w:color w:val="4F81BD" w:themeColor="accent1"/>
        </w:rPr>
        <w:t xml:space="preserve"> Table</w:t>
      </w:r>
      <w:bookmarkEnd w:id="8"/>
    </w:p>
    <w:p w14:paraId="4DBF0693" w14:textId="77777777" w:rsidR="005B01F9" w:rsidRPr="005B01F9" w:rsidRDefault="005B01F9" w:rsidP="005B01F9">
      <w:pPr>
        <w:pStyle w:val="ListParagraph"/>
        <w:numPr>
          <w:ilvl w:val="0"/>
          <w:numId w:val="2"/>
        </w:numPr>
        <w:rPr>
          <w:b/>
          <w:bCs/>
          <w:color w:val="C00000"/>
        </w:rPr>
      </w:pPr>
      <w:r w:rsidRPr="005B01F9">
        <w:rPr>
          <w:b/>
          <w:bCs/>
          <w:color w:val="C00000"/>
        </w:rPr>
        <w:t>In this table, we will list EVERY class in class diagram and which sequences used this class diagram. This helps in avoiding either unused classes or extra classes appears in sequence diagrams. In "Overall used methods" section, put all functions appeared in all sequences. If this table was built in ignorance of actual class / sequence diagrams = REJECTED for whole document.</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14:paraId="2A0136F7" w14:textId="77777777" w:rsidTr="005B6721">
        <w:trPr>
          <w:cantSplit/>
          <w:tblHeader/>
        </w:trPr>
        <w:tc>
          <w:tcPr>
            <w:tcW w:w="2340" w:type="dxa"/>
            <w:shd w:val="clear" w:color="auto" w:fill="E6E6E6"/>
            <w:vAlign w:val="center"/>
          </w:tcPr>
          <w:p w14:paraId="346C031B" w14:textId="77777777"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14:paraId="2EBFE426" w14:textId="77777777"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14:paraId="12A04845" w14:textId="77777777" w:rsidR="005B01F9" w:rsidRDefault="005B01F9" w:rsidP="00C4662C">
            <w:pPr>
              <w:pStyle w:val="TableText"/>
              <w:rPr>
                <w:b/>
                <w:bCs/>
                <w:sz w:val="22"/>
                <w:szCs w:val="22"/>
              </w:rPr>
            </w:pPr>
            <w:r>
              <w:rPr>
                <w:b/>
                <w:bCs/>
                <w:sz w:val="22"/>
                <w:szCs w:val="22"/>
              </w:rPr>
              <w:t>Overall used methods</w:t>
            </w:r>
          </w:p>
        </w:tc>
      </w:tr>
      <w:tr w:rsidR="005B01F9" w14:paraId="0C9621F4" w14:textId="77777777" w:rsidTr="005B6721">
        <w:trPr>
          <w:cantSplit/>
        </w:trPr>
        <w:tc>
          <w:tcPr>
            <w:tcW w:w="2340" w:type="dxa"/>
            <w:vAlign w:val="center"/>
          </w:tcPr>
          <w:p w14:paraId="0BA6688B" w14:textId="77777777" w:rsidR="005B01F9" w:rsidRDefault="005B01F9" w:rsidP="00C4662C">
            <w:pPr>
              <w:pStyle w:val="TableText"/>
            </w:pPr>
            <w:r>
              <w:t>E.g. Employee</w:t>
            </w:r>
          </w:p>
        </w:tc>
        <w:tc>
          <w:tcPr>
            <w:tcW w:w="4320" w:type="dxa"/>
            <w:shd w:val="clear" w:color="auto" w:fill="FFFFFF"/>
            <w:vAlign w:val="center"/>
          </w:tcPr>
          <w:p w14:paraId="0A054290" w14:textId="77777777" w:rsidR="005B01F9" w:rsidRDefault="005B01F9" w:rsidP="005B01F9">
            <w:pPr>
              <w:pStyle w:val="TableText"/>
            </w:pPr>
            <w:r>
              <w:t xml:space="preserve">1, 3, 5 (means Seq Ids 1, 3, 5 used Employee class) </w:t>
            </w:r>
          </w:p>
        </w:tc>
        <w:tc>
          <w:tcPr>
            <w:tcW w:w="2970" w:type="dxa"/>
            <w:shd w:val="clear" w:color="auto" w:fill="FFFFFF"/>
          </w:tcPr>
          <w:p w14:paraId="06D74C48" w14:textId="77777777" w:rsidR="005B01F9" w:rsidRDefault="005B01F9" w:rsidP="00C4662C">
            <w:pPr>
              <w:pStyle w:val="TableText"/>
            </w:pPr>
            <w:r>
              <w:t xml:space="preserve">Save, </w:t>
            </w:r>
            <w:proofErr w:type="spellStart"/>
            <w:r>
              <w:t>GetData</w:t>
            </w:r>
            <w:proofErr w:type="spellEnd"/>
          </w:p>
        </w:tc>
      </w:tr>
      <w:tr w:rsidR="005B01F9" w14:paraId="602CCBEA" w14:textId="77777777" w:rsidTr="005B6721">
        <w:trPr>
          <w:cantSplit/>
        </w:trPr>
        <w:tc>
          <w:tcPr>
            <w:tcW w:w="2340" w:type="dxa"/>
            <w:vAlign w:val="center"/>
          </w:tcPr>
          <w:p w14:paraId="76A13F2A" w14:textId="77777777" w:rsidR="005B01F9" w:rsidRDefault="005B01F9" w:rsidP="00C4662C">
            <w:pPr>
              <w:pStyle w:val="TableText"/>
            </w:pPr>
          </w:p>
        </w:tc>
        <w:tc>
          <w:tcPr>
            <w:tcW w:w="4320" w:type="dxa"/>
            <w:shd w:val="clear" w:color="auto" w:fill="FFFFFF"/>
            <w:vAlign w:val="center"/>
          </w:tcPr>
          <w:p w14:paraId="230130EF" w14:textId="77777777" w:rsidR="005B01F9" w:rsidRDefault="005B01F9" w:rsidP="00C4662C">
            <w:pPr>
              <w:pStyle w:val="TableText"/>
            </w:pPr>
          </w:p>
        </w:tc>
        <w:tc>
          <w:tcPr>
            <w:tcW w:w="2970" w:type="dxa"/>
            <w:shd w:val="clear" w:color="auto" w:fill="FFFFFF"/>
          </w:tcPr>
          <w:p w14:paraId="7FBF1245" w14:textId="77777777" w:rsidR="005B01F9" w:rsidRDefault="005B01F9" w:rsidP="00C4662C">
            <w:pPr>
              <w:pStyle w:val="TableText"/>
            </w:pPr>
          </w:p>
        </w:tc>
      </w:tr>
    </w:tbl>
    <w:p w14:paraId="41EA65AF" w14:textId="7C41EE1B" w:rsidR="005B6721" w:rsidRPr="00E07EF9" w:rsidRDefault="005B6721" w:rsidP="00E07EF9">
      <w:pPr>
        <w:rPr>
          <w:b/>
          <w:bCs/>
          <w:color w:val="C00000"/>
        </w:rPr>
      </w:pPr>
    </w:p>
    <w:p w14:paraId="584BBBDF" w14:textId="77777777" w:rsidR="00F31DC9" w:rsidRPr="00031C04" w:rsidRDefault="00F31DC9" w:rsidP="00F31DC9">
      <w:pPr>
        <w:pStyle w:val="Heading1"/>
      </w:pPr>
      <w:bookmarkStart w:id="9" w:name="_Toc26643964"/>
      <w:r>
        <w:lastRenderedPageBreak/>
        <w:t>Ownership Report</w:t>
      </w:r>
      <w:bookmarkEnd w:id="9"/>
    </w:p>
    <w:p w14:paraId="6C7336EC" w14:textId="77777777" w:rsidR="00E64D9C" w:rsidRDefault="00E64D9C" w:rsidP="00F31DC9">
      <w:pPr>
        <w:pStyle w:val="ListParagraph"/>
        <w:numPr>
          <w:ilvl w:val="0"/>
          <w:numId w:val="2"/>
        </w:numPr>
        <w:rPr>
          <w:b/>
          <w:bCs/>
          <w:color w:val="C00000"/>
        </w:rPr>
      </w:pPr>
      <w:r w:rsidRPr="00392FA0">
        <w:rPr>
          <w:b/>
          <w:bCs/>
          <w:color w:val="C00000"/>
        </w:rPr>
        <w:t>Remove the following notes and any red notes</w:t>
      </w:r>
    </w:p>
    <w:p w14:paraId="1B0EDE91" w14:textId="77777777" w:rsidR="00E64D9C" w:rsidRDefault="00120E0A" w:rsidP="00C918B2">
      <w:pPr>
        <w:pStyle w:val="ListParagraph"/>
        <w:numPr>
          <w:ilvl w:val="0"/>
          <w:numId w:val="2"/>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
    <w:p w14:paraId="247D2AA2" w14:textId="77777777" w:rsidR="00392DE2" w:rsidRPr="00E64D9C" w:rsidRDefault="00392DE2" w:rsidP="00C918B2">
      <w:pPr>
        <w:pStyle w:val="ListParagraph"/>
        <w:numPr>
          <w:ilvl w:val="0"/>
          <w:numId w:val="2"/>
        </w:numPr>
        <w:rPr>
          <w:b/>
          <w:bCs/>
          <w:color w:val="C00000"/>
        </w:rPr>
      </w:pPr>
      <w:r>
        <w:rPr>
          <w:b/>
          <w:bCs/>
          <w:color w:val="C00000"/>
        </w:rPr>
        <w:t>Team leader must verify the table with the team members.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11F01545" w14:textId="77777777" w:rsidTr="00120E0A">
        <w:tc>
          <w:tcPr>
            <w:tcW w:w="5760" w:type="dxa"/>
          </w:tcPr>
          <w:p w14:paraId="70D9470A" w14:textId="77777777" w:rsidR="00E64D9C" w:rsidRPr="00AD3998" w:rsidRDefault="00E64D9C" w:rsidP="00195B1E">
            <w:pPr>
              <w:jc w:val="center"/>
              <w:rPr>
                <w:b/>
                <w:bCs/>
                <w:i/>
                <w:iCs/>
              </w:rPr>
            </w:pPr>
            <w:r w:rsidRPr="00AD3998">
              <w:rPr>
                <w:b/>
                <w:bCs/>
              </w:rPr>
              <w:t>Item</w:t>
            </w:r>
          </w:p>
        </w:tc>
        <w:tc>
          <w:tcPr>
            <w:tcW w:w="3096" w:type="dxa"/>
          </w:tcPr>
          <w:p w14:paraId="5A8741B1"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284A2E99" w14:textId="77777777" w:rsidTr="00120E0A">
        <w:tc>
          <w:tcPr>
            <w:tcW w:w="5760" w:type="dxa"/>
          </w:tcPr>
          <w:p w14:paraId="426CB61B" w14:textId="77777777" w:rsidR="00E64D9C" w:rsidRPr="00A63E36" w:rsidRDefault="00E64D9C" w:rsidP="00195B1E"/>
        </w:tc>
        <w:tc>
          <w:tcPr>
            <w:tcW w:w="3096" w:type="dxa"/>
          </w:tcPr>
          <w:p w14:paraId="5F9312EE" w14:textId="77777777" w:rsidR="00E64D9C" w:rsidRPr="00AD3998" w:rsidRDefault="00E64D9C" w:rsidP="00195B1E">
            <w:pPr>
              <w:rPr>
                <w:i/>
                <w:iCs/>
              </w:rPr>
            </w:pPr>
          </w:p>
        </w:tc>
      </w:tr>
      <w:tr w:rsidR="00E64D9C" w:rsidRPr="00AD3998" w14:paraId="6DBDB27E" w14:textId="77777777" w:rsidTr="00120E0A">
        <w:tc>
          <w:tcPr>
            <w:tcW w:w="5760" w:type="dxa"/>
          </w:tcPr>
          <w:p w14:paraId="40EA59E8" w14:textId="77777777" w:rsidR="00E64D9C" w:rsidRPr="00A63E36" w:rsidRDefault="00E64D9C" w:rsidP="00195B1E"/>
        </w:tc>
        <w:tc>
          <w:tcPr>
            <w:tcW w:w="3096" w:type="dxa"/>
          </w:tcPr>
          <w:p w14:paraId="7987E734" w14:textId="77777777" w:rsidR="00E64D9C" w:rsidRPr="00AD3998" w:rsidRDefault="00E64D9C" w:rsidP="00195B1E">
            <w:pPr>
              <w:rPr>
                <w:i/>
                <w:iCs/>
              </w:rPr>
            </w:pPr>
          </w:p>
        </w:tc>
      </w:tr>
    </w:tbl>
    <w:p w14:paraId="21758EAD" w14:textId="77777777" w:rsidR="00120E0A" w:rsidRPr="007F3799" w:rsidRDefault="00120E0A" w:rsidP="007F3799">
      <w:pPr>
        <w:pStyle w:val="Heading1"/>
      </w:pPr>
      <w:bookmarkStart w:id="10" w:name="_Toc26643965"/>
      <w:r w:rsidRPr="007F3799">
        <w:rPr>
          <w:b w:val="0"/>
          <w:bCs w:val="0"/>
        </w:rPr>
        <w:t>Policy Regarding Plagiarism</w:t>
      </w:r>
      <w:r>
        <w:t>:</w:t>
      </w:r>
      <w:bookmarkEnd w:id="10"/>
      <w:r w:rsidRPr="00714F03">
        <w:t xml:space="preserve"> </w:t>
      </w:r>
      <w:r>
        <w:t xml:space="preserve"> </w:t>
      </w:r>
    </w:p>
    <w:p w14:paraId="35EF42EA"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36E6CA19" w14:textId="77777777"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14:paraId="4EE3F8AC"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14:paraId="1AC7C54A"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14:paraId="7CE86373"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14:paraId="7A3C1C20"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14:paraId="6F0FE072"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14:paraId="4F227A1D"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p w14:paraId="78B37862" w14:textId="77777777" w:rsidR="00F31DC9" w:rsidRDefault="00F31DC9" w:rsidP="0088208C">
      <w:pPr>
        <w:pStyle w:val="Heading1"/>
      </w:pPr>
      <w:bookmarkStart w:id="11" w:name="_Toc26643966"/>
      <w:r>
        <w:t>References</w:t>
      </w:r>
      <w:bookmarkEnd w:id="11"/>
    </w:p>
    <w:p w14:paraId="181E3D3E" w14:textId="77777777" w:rsidR="00F31DC9" w:rsidRPr="005B6721" w:rsidRDefault="00F31DC9" w:rsidP="00F31DC9">
      <w:pPr>
        <w:pStyle w:val="ListParagraph"/>
        <w:numPr>
          <w:ilvl w:val="0"/>
          <w:numId w:val="4"/>
        </w:numPr>
        <w:rPr>
          <w:sz w:val="20"/>
          <w:szCs w:val="20"/>
        </w:rPr>
      </w:pPr>
      <w:r w:rsidRPr="005B6721">
        <w:rPr>
          <w:sz w:val="20"/>
          <w:szCs w:val="20"/>
        </w:rPr>
        <w:t>http://www.mhhe.com/engcs/compsci/pressman/graphics/Pressman5sepa/common/cs1/design.pdf</w:t>
      </w:r>
    </w:p>
    <w:p w14:paraId="5B202DE4" w14:textId="77777777" w:rsidR="0088208C" w:rsidRDefault="0088208C" w:rsidP="0088208C">
      <w:pPr>
        <w:pStyle w:val="Heading1"/>
      </w:pPr>
      <w:bookmarkStart w:id="12" w:name="_Toc26643967"/>
      <w:r>
        <w:t>Authors</w:t>
      </w:r>
      <w:bookmarkEnd w:id="12"/>
    </w:p>
    <w:p w14:paraId="7C8D70C5" w14:textId="77777777" w:rsidR="0088208C" w:rsidRPr="00A02B76" w:rsidRDefault="0088208C" w:rsidP="0088208C">
      <w:pPr>
        <w:pStyle w:val="ListParagraph"/>
        <w:numPr>
          <w:ilvl w:val="0"/>
          <w:numId w:val="3"/>
        </w:numPr>
        <w:rPr>
          <w:rtl/>
        </w:rPr>
      </w:pPr>
      <w:r>
        <w:t>Mostafa Saad</w:t>
      </w:r>
      <w:r w:rsidR="005F7735">
        <w:t xml:space="preserve"> and Mohammad El-</w:t>
      </w:r>
      <w:proofErr w:type="spellStart"/>
      <w:r w:rsidR="005F7735">
        <w:t>Ramly</w:t>
      </w:r>
      <w:proofErr w:type="spellEnd"/>
    </w:p>
    <w:sectPr w:rsidR="0088208C" w:rsidRPr="00A02B76" w:rsidSect="00452897">
      <w:headerReference w:type="default" r:id="rId13"/>
      <w:footerReference w:type="default" r:id="rId14"/>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A6821" w14:textId="77777777" w:rsidR="00F46C37" w:rsidRDefault="00F46C37" w:rsidP="0015651B">
      <w:pPr>
        <w:spacing w:after="0" w:line="240" w:lineRule="auto"/>
      </w:pPr>
      <w:r>
        <w:separator/>
      </w:r>
    </w:p>
  </w:endnote>
  <w:endnote w:type="continuationSeparator" w:id="0">
    <w:p w14:paraId="6966EF64" w14:textId="77777777" w:rsidR="00F46C37" w:rsidRDefault="00F46C37"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8A68" w14:textId="008BC740" w:rsidR="001B01FD" w:rsidRPr="00452897" w:rsidRDefault="001B01FD" w:rsidP="00E07EF9">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sidR="00E07EF9">
      <w:rPr>
        <w:rFonts w:ascii="Calibri" w:hAnsi="Calibri" w:cs="Calibri"/>
        <w:b/>
        <w:bCs/>
        <w:color w:val="000000"/>
        <w:sz w:val="23"/>
        <w:szCs w:val="23"/>
      </w:rPr>
      <w:t>9</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r w:rsidRPr="00452897">
      <w:rPr>
        <w:rFonts w:ascii="Calibri" w:hAnsi="Calibri" w:cs="Calibri"/>
        <w:b/>
        <w:bCs/>
        <w:color w:val="000000"/>
        <w:sz w:val="23"/>
        <w:szCs w:val="23"/>
      </w:rPr>
      <w:tab/>
      <w:t xml:space="preserve">| </w:t>
    </w:r>
    <w:r w:rsidRPr="00452897">
      <w:rPr>
        <w:rFonts w:ascii="Calibri" w:hAnsi="Calibri" w:cs="Calibri"/>
        <w:b/>
        <w:bCs/>
        <w:color w:val="000000"/>
        <w:sz w:val="23"/>
        <w:szCs w:val="23"/>
      </w:rPr>
      <w:fldChar w:fldCharType="begin"/>
    </w:r>
    <w:r w:rsidRPr="00452897">
      <w:rPr>
        <w:rFonts w:ascii="Calibri" w:hAnsi="Calibri" w:cs="Calibri"/>
        <w:b/>
        <w:bCs/>
        <w:color w:val="000000"/>
        <w:sz w:val="23"/>
        <w:szCs w:val="23"/>
      </w:rPr>
      <w:instrText xml:space="preserve"> PAGE   \* MERGEFORMAT </w:instrText>
    </w:r>
    <w:r w:rsidRPr="00452897">
      <w:rPr>
        <w:rFonts w:ascii="Calibri" w:hAnsi="Calibri" w:cs="Calibri"/>
        <w:b/>
        <w:bCs/>
        <w:color w:val="000000"/>
        <w:sz w:val="23"/>
        <w:szCs w:val="23"/>
      </w:rPr>
      <w:fldChar w:fldCharType="separate"/>
    </w:r>
    <w:r w:rsidR="00C176AE">
      <w:rPr>
        <w:rFonts w:ascii="Calibri" w:hAnsi="Calibri" w:cs="Calibri"/>
        <w:b/>
        <w:bCs/>
        <w:noProof/>
        <w:color w:val="000000"/>
        <w:sz w:val="23"/>
        <w:szCs w:val="23"/>
      </w:rPr>
      <w:t>5</w:t>
    </w:r>
    <w:r w:rsidRPr="00452897">
      <w:rPr>
        <w:rFonts w:ascii="Calibri" w:hAnsi="Calibri" w:cs="Calibri"/>
        <w:b/>
        <w:bCs/>
        <w:color w:val="000000"/>
        <w:sz w:val="23"/>
        <w:szCs w:val="23"/>
      </w:rPr>
      <w:fldChar w:fldCharType="end"/>
    </w:r>
  </w:p>
  <w:p w14:paraId="03EF9D03"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14BFD" w14:textId="77777777" w:rsidR="00F46C37" w:rsidRDefault="00F46C37" w:rsidP="0015651B">
      <w:pPr>
        <w:spacing w:after="0" w:line="240" w:lineRule="auto"/>
      </w:pPr>
      <w:r>
        <w:separator/>
      </w:r>
    </w:p>
  </w:footnote>
  <w:footnote w:type="continuationSeparator" w:id="0">
    <w:p w14:paraId="0DFE1234" w14:textId="77777777" w:rsidR="00F46C37" w:rsidRDefault="00F46C37"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B1EA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78208" behindDoc="0" locked="0" layoutInCell="1" allowOverlap="1" wp14:anchorId="7142546A" wp14:editId="18AD5ACD">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4194C0D8" w14:textId="3A48C1E5"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proofErr w:type="spellStart"/>
    <w:r w:rsidR="00987900">
      <w:rPr>
        <w:rFonts w:asciiTheme="majorHAnsi" w:hAnsiTheme="majorHAnsi"/>
        <w:color w:val="FF0000"/>
        <w:sz w:val="40"/>
        <w:szCs w:val="40"/>
      </w:rPr>
      <w:t>Adham</w:t>
    </w:r>
    <w:proofErr w:type="spellEnd"/>
    <w:r w:rsidR="00987900">
      <w:rPr>
        <w:rFonts w:asciiTheme="majorHAnsi" w:hAnsiTheme="majorHAnsi"/>
        <w:color w:val="FF0000"/>
        <w:sz w:val="40"/>
        <w:szCs w:val="40"/>
      </w:rPr>
      <w:t xml:space="preserve"> Mamdouh</w:t>
    </w:r>
  </w:p>
  <w:p w14:paraId="02B6EAD3" w14:textId="69D9CFA5"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987900">
      <w:rPr>
        <w:rFonts w:asciiTheme="majorHAnsi" w:hAnsiTheme="majorHAnsi"/>
        <w:color w:val="FF0000"/>
        <w:sz w:val="40"/>
        <w:szCs w:val="40"/>
      </w:rPr>
      <w:t>Social Network</w:t>
    </w:r>
  </w:p>
  <w:p w14:paraId="3E5B57A6"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513E6195"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61327FA5"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19C63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E38AE"/>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7D5"/>
    <w:rsid w:val="001B382F"/>
    <w:rsid w:val="001C384C"/>
    <w:rsid w:val="001C6526"/>
    <w:rsid w:val="001C6A3F"/>
    <w:rsid w:val="001E01B2"/>
    <w:rsid w:val="001E24DF"/>
    <w:rsid w:val="001E71C9"/>
    <w:rsid w:val="00206B69"/>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772DE"/>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0027"/>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17BAD"/>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1C70"/>
    <w:rsid w:val="00472DE7"/>
    <w:rsid w:val="00482257"/>
    <w:rsid w:val="004842A2"/>
    <w:rsid w:val="0048615A"/>
    <w:rsid w:val="0049174E"/>
    <w:rsid w:val="00493293"/>
    <w:rsid w:val="00493E4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5042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00E8"/>
    <w:rsid w:val="005C1427"/>
    <w:rsid w:val="005C1AEE"/>
    <w:rsid w:val="005C21F5"/>
    <w:rsid w:val="005C4657"/>
    <w:rsid w:val="005D3472"/>
    <w:rsid w:val="005D6C4E"/>
    <w:rsid w:val="005D748A"/>
    <w:rsid w:val="005E6695"/>
    <w:rsid w:val="005E6C5D"/>
    <w:rsid w:val="005F2DD6"/>
    <w:rsid w:val="005F7657"/>
    <w:rsid w:val="005F7735"/>
    <w:rsid w:val="00604C69"/>
    <w:rsid w:val="006072FA"/>
    <w:rsid w:val="0061017C"/>
    <w:rsid w:val="00612D9D"/>
    <w:rsid w:val="006135AC"/>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E729A"/>
    <w:rsid w:val="006F19C2"/>
    <w:rsid w:val="006F7507"/>
    <w:rsid w:val="006F7FB7"/>
    <w:rsid w:val="007077E2"/>
    <w:rsid w:val="00712B71"/>
    <w:rsid w:val="00714F03"/>
    <w:rsid w:val="00715EAE"/>
    <w:rsid w:val="007204D5"/>
    <w:rsid w:val="0073061E"/>
    <w:rsid w:val="007310A9"/>
    <w:rsid w:val="00731252"/>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3799"/>
    <w:rsid w:val="007F73E6"/>
    <w:rsid w:val="00800DC8"/>
    <w:rsid w:val="00802D2E"/>
    <w:rsid w:val="00804267"/>
    <w:rsid w:val="00804B36"/>
    <w:rsid w:val="00810546"/>
    <w:rsid w:val="00812784"/>
    <w:rsid w:val="008168CA"/>
    <w:rsid w:val="00817037"/>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5FD1"/>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87900"/>
    <w:rsid w:val="009A7A17"/>
    <w:rsid w:val="009B6D4E"/>
    <w:rsid w:val="009B72B1"/>
    <w:rsid w:val="009C6055"/>
    <w:rsid w:val="009D086F"/>
    <w:rsid w:val="009D366E"/>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5DDC"/>
    <w:rsid w:val="00A464A4"/>
    <w:rsid w:val="00A5042F"/>
    <w:rsid w:val="00A51B47"/>
    <w:rsid w:val="00A773AB"/>
    <w:rsid w:val="00A77B98"/>
    <w:rsid w:val="00A804D7"/>
    <w:rsid w:val="00A821FF"/>
    <w:rsid w:val="00A852BD"/>
    <w:rsid w:val="00A90378"/>
    <w:rsid w:val="00A91BFD"/>
    <w:rsid w:val="00A96172"/>
    <w:rsid w:val="00A96F00"/>
    <w:rsid w:val="00A97B82"/>
    <w:rsid w:val="00AB0147"/>
    <w:rsid w:val="00AB263E"/>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2237"/>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176AE"/>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07EF9"/>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870E2"/>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05A76"/>
    <w:rsid w:val="00F13B04"/>
    <w:rsid w:val="00F13E44"/>
    <w:rsid w:val="00F1576E"/>
    <w:rsid w:val="00F16055"/>
    <w:rsid w:val="00F16F2D"/>
    <w:rsid w:val="00F21471"/>
    <w:rsid w:val="00F2767F"/>
    <w:rsid w:val="00F31DC9"/>
    <w:rsid w:val="00F33A02"/>
    <w:rsid w:val="00F43D14"/>
    <w:rsid w:val="00F44B9C"/>
    <w:rsid w:val="00F4662E"/>
    <w:rsid w:val="00F46C37"/>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217A8"/>
  <w15:docId w15:val="{F06F30FD-FA77-4EB6-8E93-BC0BBADA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330572309">
      <w:bodyDiv w:val="1"/>
      <w:marLeft w:val="0"/>
      <w:marRight w:val="0"/>
      <w:marTop w:val="0"/>
      <w:marBottom w:val="0"/>
      <w:divBdr>
        <w:top w:val="none" w:sz="0" w:space="0" w:color="auto"/>
        <w:left w:val="none" w:sz="0" w:space="0" w:color="auto"/>
        <w:bottom w:val="none" w:sz="0" w:space="0" w:color="auto"/>
        <w:right w:val="none" w:sz="0" w:space="0" w:color="auto"/>
      </w:divBdr>
      <w:divsChild>
        <w:div w:id="1566835419">
          <w:marLeft w:val="0"/>
          <w:marRight w:val="0"/>
          <w:marTop w:val="0"/>
          <w:marBottom w:val="0"/>
          <w:divBdr>
            <w:top w:val="none" w:sz="0" w:space="0" w:color="auto"/>
            <w:left w:val="none" w:sz="0" w:space="0" w:color="auto"/>
            <w:bottom w:val="none" w:sz="0" w:space="0" w:color="auto"/>
            <w:right w:val="none" w:sz="0" w:space="0" w:color="auto"/>
          </w:divBdr>
          <w:divsChild>
            <w:div w:id="1630941363">
              <w:marLeft w:val="0"/>
              <w:marRight w:val="0"/>
              <w:marTop w:val="0"/>
              <w:marBottom w:val="0"/>
              <w:divBdr>
                <w:top w:val="none" w:sz="0" w:space="0" w:color="auto"/>
                <w:left w:val="none" w:sz="0" w:space="0" w:color="auto"/>
                <w:bottom w:val="none" w:sz="0" w:space="0" w:color="auto"/>
                <w:right w:val="none" w:sz="0" w:space="0" w:color="auto"/>
              </w:divBdr>
              <w:divsChild>
                <w:div w:id="2126121603">
                  <w:marLeft w:val="0"/>
                  <w:marRight w:val="0"/>
                  <w:marTop w:val="0"/>
                  <w:marBottom w:val="0"/>
                  <w:divBdr>
                    <w:top w:val="none" w:sz="0" w:space="0" w:color="auto"/>
                    <w:left w:val="none" w:sz="0" w:space="0" w:color="auto"/>
                    <w:bottom w:val="none" w:sz="0" w:space="0" w:color="auto"/>
                    <w:right w:val="none" w:sz="0" w:space="0" w:color="auto"/>
                  </w:divBdr>
                  <w:divsChild>
                    <w:div w:id="2110927775">
                      <w:marLeft w:val="0"/>
                      <w:marRight w:val="0"/>
                      <w:marTop w:val="0"/>
                      <w:marBottom w:val="0"/>
                      <w:divBdr>
                        <w:top w:val="none" w:sz="0" w:space="0" w:color="auto"/>
                        <w:left w:val="none" w:sz="0" w:space="0" w:color="auto"/>
                        <w:bottom w:val="none" w:sz="0" w:space="0" w:color="auto"/>
                        <w:right w:val="none" w:sz="0" w:space="0" w:color="auto"/>
                      </w:divBdr>
                      <w:divsChild>
                        <w:div w:id="1716857252">
                          <w:marLeft w:val="0"/>
                          <w:marRight w:val="0"/>
                          <w:marTop w:val="0"/>
                          <w:marBottom w:val="0"/>
                          <w:divBdr>
                            <w:top w:val="none" w:sz="0" w:space="0" w:color="auto"/>
                            <w:left w:val="none" w:sz="0" w:space="0" w:color="auto"/>
                            <w:bottom w:val="none" w:sz="0" w:space="0" w:color="auto"/>
                            <w:right w:val="none" w:sz="0" w:space="0" w:color="auto"/>
                          </w:divBdr>
                          <w:divsChild>
                            <w:div w:id="119999975">
                              <w:marLeft w:val="1200"/>
                              <w:marRight w:val="0"/>
                              <w:marTop w:val="0"/>
                              <w:marBottom w:val="0"/>
                              <w:divBdr>
                                <w:top w:val="none" w:sz="0" w:space="0" w:color="auto"/>
                                <w:left w:val="none" w:sz="0" w:space="0" w:color="auto"/>
                                <w:bottom w:val="none" w:sz="0" w:space="0" w:color="auto"/>
                                <w:right w:val="none" w:sz="0" w:space="0" w:color="auto"/>
                              </w:divBdr>
                              <w:divsChild>
                                <w:div w:id="227963392">
                                  <w:marLeft w:val="0"/>
                                  <w:marRight w:val="0"/>
                                  <w:marTop w:val="0"/>
                                  <w:marBottom w:val="0"/>
                                  <w:divBdr>
                                    <w:top w:val="none" w:sz="0" w:space="0" w:color="auto"/>
                                    <w:left w:val="none" w:sz="0" w:space="0" w:color="auto"/>
                                    <w:bottom w:val="none" w:sz="0" w:space="0" w:color="auto"/>
                                    <w:right w:val="none" w:sz="0" w:space="0" w:color="auto"/>
                                  </w:divBdr>
                                  <w:divsChild>
                                    <w:div w:id="3792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682069">
          <w:marLeft w:val="0"/>
          <w:marRight w:val="0"/>
          <w:marTop w:val="0"/>
          <w:marBottom w:val="0"/>
          <w:divBdr>
            <w:top w:val="none" w:sz="0" w:space="0" w:color="auto"/>
            <w:left w:val="none" w:sz="0" w:space="0" w:color="auto"/>
            <w:bottom w:val="none" w:sz="0" w:space="0" w:color="auto"/>
            <w:right w:val="none" w:sz="0" w:space="0" w:color="auto"/>
          </w:divBdr>
          <w:divsChild>
            <w:div w:id="1920601521">
              <w:marLeft w:val="0"/>
              <w:marRight w:val="0"/>
              <w:marTop w:val="0"/>
              <w:marBottom w:val="450"/>
              <w:divBdr>
                <w:top w:val="none" w:sz="0" w:space="0" w:color="auto"/>
                <w:left w:val="none" w:sz="0" w:space="0" w:color="auto"/>
                <w:bottom w:val="none" w:sz="0" w:space="0" w:color="auto"/>
                <w:right w:val="none" w:sz="0" w:space="0" w:color="auto"/>
              </w:divBdr>
              <w:divsChild>
                <w:div w:id="515001769">
                  <w:marLeft w:val="0"/>
                  <w:marRight w:val="0"/>
                  <w:marTop w:val="0"/>
                  <w:marBottom w:val="0"/>
                  <w:divBdr>
                    <w:top w:val="none" w:sz="0" w:space="0" w:color="auto"/>
                    <w:left w:val="none" w:sz="0" w:space="0" w:color="auto"/>
                    <w:bottom w:val="none" w:sz="0" w:space="0" w:color="auto"/>
                    <w:right w:val="none" w:sz="0" w:space="0" w:color="auto"/>
                  </w:divBdr>
                  <w:divsChild>
                    <w:div w:id="611782458">
                      <w:marLeft w:val="0"/>
                      <w:marRight w:val="30"/>
                      <w:marTop w:val="30"/>
                      <w:marBottom w:val="30"/>
                      <w:divBdr>
                        <w:top w:val="none" w:sz="0" w:space="0" w:color="auto"/>
                        <w:left w:val="none" w:sz="0" w:space="0" w:color="auto"/>
                        <w:bottom w:val="none" w:sz="0" w:space="0" w:color="auto"/>
                        <w:right w:val="none" w:sz="0" w:space="0" w:color="auto"/>
                      </w:divBdr>
                      <w:divsChild>
                        <w:div w:id="38190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012562709">
      <w:bodyDiv w:val="1"/>
      <w:marLeft w:val="0"/>
      <w:marRight w:val="0"/>
      <w:marTop w:val="0"/>
      <w:marBottom w:val="0"/>
      <w:divBdr>
        <w:top w:val="none" w:sz="0" w:space="0" w:color="auto"/>
        <w:left w:val="none" w:sz="0" w:space="0" w:color="auto"/>
        <w:bottom w:val="none" w:sz="0" w:space="0" w:color="auto"/>
        <w:right w:val="none" w:sz="0" w:space="0" w:color="auto"/>
      </w:divBdr>
      <w:divsChild>
        <w:div w:id="1253246441">
          <w:marLeft w:val="0"/>
          <w:marRight w:val="0"/>
          <w:marTop w:val="0"/>
          <w:marBottom w:val="0"/>
          <w:divBdr>
            <w:top w:val="none" w:sz="0" w:space="0" w:color="auto"/>
            <w:left w:val="none" w:sz="0" w:space="0" w:color="auto"/>
            <w:bottom w:val="none" w:sz="0" w:space="0" w:color="auto"/>
            <w:right w:val="none" w:sz="0" w:space="0" w:color="auto"/>
          </w:divBdr>
          <w:divsChild>
            <w:div w:id="1533030972">
              <w:marLeft w:val="0"/>
              <w:marRight w:val="0"/>
              <w:marTop w:val="0"/>
              <w:marBottom w:val="0"/>
              <w:divBdr>
                <w:top w:val="none" w:sz="0" w:space="0" w:color="auto"/>
                <w:left w:val="none" w:sz="0" w:space="0" w:color="auto"/>
                <w:bottom w:val="none" w:sz="0" w:space="0" w:color="auto"/>
                <w:right w:val="none" w:sz="0" w:space="0" w:color="auto"/>
              </w:divBdr>
              <w:divsChild>
                <w:div w:id="2109350353">
                  <w:marLeft w:val="0"/>
                  <w:marRight w:val="0"/>
                  <w:marTop w:val="0"/>
                  <w:marBottom w:val="0"/>
                  <w:divBdr>
                    <w:top w:val="none" w:sz="0" w:space="0" w:color="auto"/>
                    <w:left w:val="none" w:sz="0" w:space="0" w:color="auto"/>
                    <w:bottom w:val="none" w:sz="0" w:space="0" w:color="auto"/>
                    <w:right w:val="none" w:sz="0" w:space="0" w:color="auto"/>
                  </w:divBdr>
                  <w:divsChild>
                    <w:div w:id="372269553">
                      <w:marLeft w:val="0"/>
                      <w:marRight w:val="0"/>
                      <w:marTop w:val="0"/>
                      <w:marBottom w:val="0"/>
                      <w:divBdr>
                        <w:top w:val="none" w:sz="0" w:space="0" w:color="auto"/>
                        <w:left w:val="none" w:sz="0" w:space="0" w:color="auto"/>
                        <w:bottom w:val="none" w:sz="0" w:space="0" w:color="auto"/>
                        <w:right w:val="none" w:sz="0" w:space="0" w:color="auto"/>
                      </w:divBdr>
                      <w:divsChild>
                        <w:div w:id="918634688">
                          <w:marLeft w:val="0"/>
                          <w:marRight w:val="0"/>
                          <w:marTop w:val="0"/>
                          <w:marBottom w:val="0"/>
                          <w:divBdr>
                            <w:top w:val="none" w:sz="0" w:space="0" w:color="auto"/>
                            <w:left w:val="none" w:sz="0" w:space="0" w:color="auto"/>
                            <w:bottom w:val="none" w:sz="0" w:space="0" w:color="auto"/>
                            <w:right w:val="none" w:sz="0" w:space="0" w:color="auto"/>
                          </w:divBdr>
                          <w:divsChild>
                            <w:div w:id="1367019806">
                              <w:marLeft w:val="1200"/>
                              <w:marRight w:val="0"/>
                              <w:marTop w:val="0"/>
                              <w:marBottom w:val="0"/>
                              <w:divBdr>
                                <w:top w:val="none" w:sz="0" w:space="0" w:color="auto"/>
                                <w:left w:val="none" w:sz="0" w:space="0" w:color="auto"/>
                                <w:bottom w:val="none" w:sz="0" w:space="0" w:color="auto"/>
                                <w:right w:val="none" w:sz="0" w:space="0" w:color="auto"/>
                              </w:divBdr>
                              <w:divsChild>
                                <w:div w:id="488403291">
                                  <w:marLeft w:val="0"/>
                                  <w:marRight w:val="0"/>
                                  <w:marTop w:val="0"/>
                                  <w:marBottom w:val="0"/>
                                  <w:divBdr>
                                    <w:top w:val="none" w:sz="0" w:space="0" w:color="auto"/>
                                    <w:left w:val="none" w:sz="0" w:space="0" w:color="auto"/>
                                    <w:bottom w:val="none" w:sz="0" w:space="0" w:color="auto"/>
                                    <w:right w:val="none" w:sz="0" w:space="0" w:color="auto"/>
                                  </w:divBdr>
                                  <w:divsChild>
                                    <w:div w:id="54834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397935">
          <w:marLeft w:val="0"/>
          <w:marRight w:val="0"/>
          <w:marTop w:val="0"/>
          <w:marBottom w:val="0"/>
          <w:divBdr>
            <w:top w:val="none" w:sz="0" w:space="0" w:color="auto"/>
            <w:left w:val="none" w:sz="0" w:space="0" w:color="auto"/>
            <w:bottom w:val="none" w:sz="0" w:space="0" w:color="auto"/>
            <w:right w:val="none" w:sz="0" w:space="0" w:color="auto"/>
          </w:divBdr>
          <w:divsChild>
            <w:div w:id="290719566">
              <w:marLeft w:val="0"/>
              <w:marRight w:val="0"/>
              <w:marTop w:val="0"/>
              <w:marBottom w:val="450"/>
              <w:divBdr>
                <w:top w:val="none" w:sz="0" w:space="0" w:color="auto"/>
                <w:left w:val="none" w:sz="0" w:space="0" w:color="auto"/>
                <w:bottom w:val="none" w:sz="0" w:space="0" w:color="auto"/>
                <w:right w:val="none" w:sz="0" w:space="0" w:color="auto"/>
              </w:divBdr>
              <w:divsChild>
                <w:div w:id="620888875">
                  <w:marLeft w:val="0"/>
                  <w:marRight w:val="0"/>
                  <w:marTop w:val="0"/>
                  <w:marBottom w:val="0"/>
                  <w:divBdr>
                    <w:top w:val="none" w:sz="0" w:space="0" w:color="auto"/>
                    <w:left w:val="none" w:sz="0" w:space="0" w:color="auto"/>
                    <w:bottom w:val="none" w:sz="0" w:space="0" w:color="auto"/>
                    <w:right w:val="none" w:sz="0" w:space="0" w:color="auto"/>
                  </w:divBdr>
                  <w:divsChild>
                    <w:div w:id="697702673">
                      <w:marLeft w:val="0"/>
                      <w:marRight w:val="30"/>
                      <w:marTop w:val="30"/>
                      <w:marBottom w:val="30"/>
                      <w:divBdr>
                        <w:top w:val="none" w:sz="0" w:space="0" w:color="auto"/>
                        <w:left w:val="none" w:sz="0" w:space="0" w:color="auto"/>
                        <w:bottom w:val="none" w:sz="0" w:space="0" w:color="auto"/>
                        <w:right w:val="none" w:sz="0" w:space="0" w:color="auto"/>
                      </w:divBdr>
                      <w:divsChild>
                        <w:div w:id="9334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4346AE-72C8-4340-8844-0F823B6FC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1545</TotalTime>
  <Pages>8</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belal hamdy</cp:lastModifiedBy>
  <cp:revision>57</cp:revision>
  <cp:lastPrinted>2013-04-18T14:26:00Z</cp:lastPrinted>
  <dcterms:created xsi:type="dcterms:W3CDTF">2014-04-03T15:33:00Z</dcterms:created>
  <dcterms:modified xsi:type="dcterms:W3CDTF">2019-12-07T18:45:00Z</dcterms:modified>
</cp:coreProperties>
</file>