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488B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Meeting Questions</w:t>
      </w:r>
    </w:p>
    <w:p w14:paraId="2A68D1FE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1. Governance and Responsibilities</w:t>
      </w:r>
    </w:p>
    <w:p w14:paraId="124CBA6B" w14:textId="77777777" w:rsidR="00B1246D" w:rsidRPr="00B1246D" w:rsidRDefault="00B1246D" w:rsidP="00B1246D">
      <w:r w:rsidRPr="00B1246D">
        <w:t xml:space="preserve">1.1. Which organizations and departments in Haifa are responsible for waste management and the implementation of </w:t>
      </w:r>
      <w:r w:rsidRPr="00B1246D">
        <w:rPr>
          <w:b/>
          <w:bCs/>
        </w:rPr>
        <w:t>"Waste Strategy 2030"</w:t>
      </w:r>
      <w:r w:rsidRPr="00B1246D">
        <w:t xml:space="preserve"> and </w:t>
      </w:r>
      <w:r w:rsidRPr="00B1246D">
        <w:rPr>
          <w:b/>
          <w:bCs/>
        </w:rPr>
        <w:t>"Circular Economy 2050"</w:t>
      </w:r>
      <w:r w:rsidRPr="00B1246D">
        <w:t>?</w:t>
      </w:r>
    </w:p>
    <w:p w14:paraId="249856BE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2. General Circular Economy Strategy</w:t>
      </w:r>
    </w:p>
    <w:p w14:paraId="03446F86" w14:textId="77777777" w:rsidR="00B1246D" w:rsidRPr="00B1246D" w:rsidRDefault="00B1246D" w:rsidP="00B1246D">
      <w:r w:rsidRPr="00B1246D">
        <w:t xml:space="preserve">2.1. Is there a formalized strategy for Haifa's transition to a </w:t>
      </w:r>
      <w:r w:rsidRPr="00B1246D">
        <w:rPr>
          <w:b/>
          <w:bCs/>
        </w:rPr>
        <w:t>circular economy</w:t>
      </w:r>
      <w:r w:rsidRPr="00B1246D">
        <w:t>, aligned with the official national strategy (Ministry of Environmental Protection of Israel)?</w:t>
      </w:r>
      <w:r w:rsidRPr="00B1246D">
        <w:br/>
        <w:t xml:space="preserve">2.2. If so, does it include specific </w:t>
      </w:r>
      <w:r w:rsidRPr="00B1246D">
        <w:rPr>
          <w:b/>
          <w:bCs/>
        </w:rPr>
        <w:t>timelines, goals, and key performance indicators (KPIs)?</w:t>
      </w:r>
      <w:r w:rsidRPr="00B1246D">
        <w:br/>
        <w:t xml:space="preserve">2.3. What </w:t>
      </w:r>
      <w:r w:rsidRPr="00B1246D">
        <w:rPr>
          <w:b/>
          <w:bCs/>
        </w:rPr>
        <w:t>roadmap</w:t>
      </w:r>
      <w:r w:rsidRPr="00B1246D">
        <w:t xml:space="preserve"> has been developed for Haifa’s transition to a circular economy? What goals does the city plan to achieve, and within what timeframe?</w:t>
      </w:r>
      <w:r w:rsidRPr="00B1246D">
        <w:br/>
        <w:t>2.4. What are the municipality’s plans for developing waste management infrastructure?</w:t>
      </w:r>
      <w:r w:rsidRPr="00B1246D">
        <w:br/>
        <w:t xml:space="preserve">2.5. Besides recycling, what other </w:t>
      </w:r>
      <w:r w:rsidRPr="00B1246D">
        <w:rPr>
          <w:b/>
          <w:bCs/>
        </w:rPr>
        <w:t>circular practices</w:t>
      </w:r>
      <w:r w:rsidRPr="00B1246D">
        <w:t xml:space="preserve"> are considered important by your department to reduce the burden on the waste collection system?</w:t>
      </w:r>
    </w:p>
    <w:p w14:paraId="73771981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3. Waste Flow Data</w:t>
      </w:r>
    </w:p>
    <w:p w14:paraId="3B1A620D" w14:textId="77777777" w:rsidR="00B1246D" w:rsidRPr="00B1246D" w:rsidRDefault="00B1246D" w:rsidP="00B1246D">
      <w:r w:rsidRPr="00B1246D">
        <w:t>3.1. What data is regularly collected on sorted and unsorted waste flows (volumes, composition, trends)?</w:t>
      </w:r>
      <w:r w:rsidRPr="00B1246D">
        <w:br/>
        <w:t xml:space="preserve">3.2. In what format is this data available to the public, and where can </w:t>
      </w:r>
      <w:r w:rsidRPr="00B1246D">
        <w:rPr>
          <w:b/>
          <w:bCs/>
        </w:rPr>
        <w:t>residents and community initiatives</w:t>
      </w:r>
      <w:r w:rsidRPr="00B1246D">
        <w:t xml:space="preserve"> access it?</w:t>
      </w:r>
      <w:r w:rsidRPr="00B1246D">
        <w:br/>
        <w:t xml:space="preserve">3.3. Is there a </w:t>
      </w:r>
      <w:r w:rsidRPr="00B1246D">
        <w:rPr>
          <w:b/>
          <w:bCs/>
        </w:rPr>
        <w:t>comprehensive waste management scheme</w:t>
      </w:r>
      <w:r w:rsidRPr="00B1246D">
        <w:t xml:space="preserve"> in Haifa that includes:</w:t>
      </w:r>
    </w:p>
    <w:p w14:paraId="7E3064C3" w14:textId="77777777" w:rsidR="00B1246D" w:rsidRPr="00B1246D" w:rsidRDefault="00B1246D" w:rsidP="00B1246D">
      <w:pPr>
        <w:numPr>
          <w:ilvl w:val="0"/>
          <w:numId w:val="1"/>
        </w:numPr>
      </w:pPr>
      <w:r w:rsidRPr="00B1246D">
        <w:t>All waste processing facilities</w:t>
      </w:r>
    </w:p>
    <w:p w14:paraId="21967717" w14:textId="77777777" w:rsidR="00B1246D" w:rsidRPr="00B1246D" w:rsidRDefault="00B1246D" w:rsidP="00B1246D">
      <w:pPr>
        <w:numPr>
          <w:ilvl w:val="0"/>
          <w:numId w:val="1"/>
        </w:numPr>
      </w:pPr>
      <w:r w:rsidRPr="00B1246D">
        <w:t>Economic justification for the chosen waste management methods</w:t>
      </w:r>
    </w:p>
    <w:p w14:paraId="246376B6" w14:textId="77777777" w:rsidR="00B1246D" w:rsidRPr="00B1246D" w:rsidRDefault="00B1246D" w:rsidP="00B1246D">
      <w:pPr>
        <w:numPr>
          <w:ilvl w:val="0"/>
          <w:numId w:val="1"/>
        </w:numPr>
      </w:pPr>
      <w:r w:rsidRPr="00B1246D">
        <w:t>Consideration of transport logistics and recycling technologies?</w:t>
      </w:r>
      <w:r w:rsidRPr="00B1246D">
        <w:br/>
        <w:t>3.4. Where can this scheme be accessed?</w:t>
      </w:r>
    </w:p>
    <w:p w14:paraId="16CDF74A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4. Collection of Unsorted Waste and Key Challenges</w:t>
      </w:r>
    </w:p>
    <w:p w14:paraId="76949D2F" w14:textId="77777777" w:rsidR="00B1246D" w:rsidRPr="00B1246D" w:rsidRDefault="00B1246D" w:rsidP="00B1246D">
      <w:r w:rsidRPr="00B1246D">
        <w:t xml:space="preserve">4.1. Does the municipality experience </w:t>
      </w:r>
      <w:r w:rsidRPr="00B1246D">
        <w:rPr>
          <w:b/>
          <w:bCs/>
        </w:rPr>
        <w:t>difficulties</w:t>
      </w:r>
      <w:r w:rsidRPr="00B1246D">
        <w:t xml:space="preserve"> with collecting unsorted waste in Haifa?</w:t>
      </w:r>
      <w:r w:rsidRPr="00B1246D">
        <w:br/>
        <w:t xml:space="preserve">4.2. What are the main challenges – </w:t>
      </w:r>
      <w:r w:rsidRPr="00B1246D">
        <w:rPr>
          <w:b/>
          <w:bCs/>
        </w:rPr>
        <w:t>logistics, budget constraints, public discipline</w:t>
      </w:r>
      <w:r w:rsidRPr="00B1246D">
        <w:t>?</w:t>
      </w:r>
      <w:r w:rsidRPr="00B1246D">
        <w:br/>
        <w:t xml:space="preserve">4.3. What measures are being considered to </w:t>
      </w:r>
      <w:r w:rsidRPr="00B1246D">
        <w:rPr>
          <w:b/>
          <w:bCs/>
        </w:rPr>
        <w:t>improve the efficiency</w:t>
      </w:r>
      <w:r w:rsidRPr="00B1246D">
        <w:t xml:space="preserve"> of unsorted waste collection?</w:t>
      </w:r>
      <w:r w:rsidRPr="00B1246D">
        <w:br/>
        <w:t xml:space="preserve">4.4. Are </w:t>
      </w:r>
      <w:r w:rsidRPr="00B1246D">
        <w:rPr>
          <w:b/>
          <w:bCs/>
        </w:rPr>
        <w:t>computerized models</w:t>
      </w:r>
      <w:r w:rsidRPr="00B1246D">
        <w:t xml:space="preserve"> used to optimize collection routes?</w:t>
      </w:r>
      <w:r w:rsidRPr="00B1246D">
        <w:br/>
        <w:t xml:space="preserve">4.5. If not, why? </w:t>
      </w:r>
      <w:r w:rsidRPr="00B1246D">
        <w:rPr>
          <w:b/>
          <w:bCs/>
        </w:rPr>
        <w:t>Would the municipality consider collaboration with competent public experts</w:t>
      </w:r>
      <w:r w:rsidRPr="00B1246D">
        <w:t xml:space="preserve"> on this issue?</w:t>
      </w:r>
    </w:p>
    <w:p w14:paraId="3E5F02F8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lastRenderedPageBreak/>
        <w:t>5. Evaluation of Waste Sorting Efficiency and Measures Taken</w:t>
      </w:r>
    </w:p>
    <w:p w14:paraId="5E01B756" w14:textId="77777777" w:rsidR="00B1246D" w:rsidRPr="00B1246D" w:rsidRDefault="00B1246D" w:rsidP="00B1246D">
      <w:r w:rsidRPr="00B1246D">
        <w:t xml:space="preserve">5.1. Is the municipality satisfied with the </w:t>
      </w:r>
      <w:r w:rsidRPr="00B1246D">
        <w:rPr>
          <w:b/>
          <w:bCs/>
        </w:rPr>
        <w:t>current results</w:t>
      </w:r>
      <w:r w:rsidRPr="00B1246D">
        <w:t xml:space="preserve"> of waste sorting in Haifa?</w:t>
      </w:r>
      <w:r w:rsidRPr="00B1246D">
        <w:br/>
        <w:t xml:space="preserve">5.2. What are the </w:t>
      </w:r>
      <w:r w:rsidRPr="00B1246D">
        <w:rPr>
          <w:b/>
          <w:bCs/>
        </w:rPr>
        <w:t>main challenges</w:t>
      </w:r>
      <w:r w:rsidRPr="00B1246D">
        <w:t xml:space="preserve"> in this process?</w:t>
      </w:r>
    </w:p>
    <w:p w14:paraId="02E356E1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6. Economic Incentives for Waste Sorting</w:t>
      </w:r>
    </w:p>
    <w:p w14:paraId="6688BA25" w14:textId="77777777" w:rsidR="00B1246D" w:rsidRPr="00B1246D" w:rsidRDefault="00B1246D" w:rsidP="00B1246D">
      <w:r w:rsidRPr="00B1246D">
        <w:t xml:space="preserve">6.1. What </w:t>
      </w:r>
      <w:r w:rsidRPr="00B1246D">
        <w:rPr>
          <w:b/>
          <w:bCs/>
        </w:rPr>
        <w:t>economic mechanisms</w:t>
      </w:r>
      <w:r w:rsidRPr="00B1246D">
        <w:t xml:space="preserve"> does the municipality consider for encouraging residents to sort waste (fines, incentives, subsidies)?</w:t>
      </w:r>
      <w:r w:rsidRPr="00B1246D">
        <w:br/>
        <w:t xml:space="preserve">6.2. What mechanisms could help </w:t>
      </w:r>
      <w:r w:rsidRPr="00B1246D">
        <w:rPr>
          <w:b/>
          <w:bCs/>
        </w:rPr>
        <w:t>reduce overall waste generation</w:t>
      </w:r>
      <w:r w:rsidRPr="00B1246D">
        <w:t>?</w:t>
      </w:r>
    </w:p>
    <w:p w14:paraId="265A176E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7. Waste Management Costs</w:t>
      </w:r>
    </w:p>
    <w:p w14:paraId="69419659" w14:textId="77777777" w:rsidR="00B1246D" w:rsidRPr="00B1246D" w:rsidRDefault="00B1246D" w:rsidP="00B1246D">
      <w:r w:rsidRPr="00B1246D">
        <w:t xml:space="preserve">7.1. What is the </w:t>
      </w:r>
      <w:r w:rsidRPr="00B1246D">
        <w:rPr>
          <w:b/>
          <w:bCs/>
        </w:rPr>
        <w:t>average cost</w:t>
      </w:r>
      <w:r w:rsidRPr="00B1246D">
        <w:t xml:space="preserve"> of collecting, transporting, and disposing of </w:t>
      </w:r>
      <w:r w:rsidRPr="00B1246D">
        <w:rPr>
          <w:b/>
          <w:bCs/>
        </w:rPr>
        <w:t>one ton of waste per year in Haifa</w:t>
      </w:r>
      <w:r w:rsidRPr="00B1246D">
        <w:t>?</w:t>
      </w:r>
      <w:r w:rsidRPr="00B1246D">
        <w:br/>
        <w:t xml:space="preserve">7.2. Can this data be used as an </w:t>
      </w:r>
      <w:r w:rsidRPr="00B1246D">
        <w:rPr>
          <w:b/>
          <w:bCs/>
        </w:rPr>
        <w:t>argument</w:t>
      </w:r>
      <w:r w:rsidRPr="00B1246D">
        <w:t xml:space="preserve"> for developing waste reduction measures (e.g., item exchange programs or other “R” strategies)?</w:t>
      </w:r>
    </w:p>
    <w:p w14:paraId="1431C7CD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8. Infrastructure Funding</w:t>
      </w:r>
    </w:p>
    <w:p w14:paraId="54CAB36D" w14:textId="77777777" w:rsidR="00B1246D" w:rsidRPr="00B1246D" w:rsidRDefault="00B1246D" w:rsidP="00B1246D">
      <w:r w:rsidRPr="00B1246D">
        <w:t xml:space="preserve">8.1. What </w:t>
      </w:r>
      <w:r w:rsidRPr="00B1246D">
        <w:rPr>
          <w:b/>
          <w:bCs/>
        </w:rPr>
        <w:t>financial instruments and funding sources</w:t>
      </w:r>
      <w:r w:rsidRPr="00B1246D">
        <w:t xml:space="preserve"> are available for improving waste management infrastructure and recycling development?</w:t>
      </w:r>
    </w:p>
    <w:p w14:paraId="7F524006" w14:textId="77777777" w:rsidR="00B1246D" w:rsidRPr="00B1246D" w:rsidRDefault="00B1246D" w:rsidP="00B1246D">
      <w:pPr>
        <w:numPr>
          <w:ilvl w:val="0"/>
          <w:numId w:val="2"/>
        </w:numPr>
      </w:pPr>
      <w:r w:rsidRPr="00B1246D">
        <w:t>Budget allocations</w:t>
      </w:r>
    </w:p>
    <w:p w14:paraId="116F27CF" w14:textId="77777777" w:rsidR="00B1246D" w:rsidRPr="00B1246D" w:rsidRDefault="00B1246D" w:rsidP="00B1246D">
      <w:pPr>
        <w:numPr>
          <w:ilvl w:val="0"/>
          <w:numId w:val="2"/>
        </w:numPr>
      </w:pPr>
      <w:r w:rsidRPr="00B1246D">
        <w:t>Grants</w:t>
      </w:r>
    </w:p>
    <w:p w14:paraId="7056ECF7" w14:textId="77777777" w:rsidR="00B1246D" w:rsidRPr="00B1246D" w:rsidRDefault="00B1246D" w:rsidP="00B1246D">
      <w:pPr>
        <w:numPr>
          <w:ilvl w:val="0"/>
          <w:numId w:val="2"/>
        </w:numPr>
      </w:pPr>
      <w:r w:rsidRPr="00B1246D">
        <w:t>Subsidies</w:t>
      </w:r>
    </w:p>
    <w:p w14:paraId="51CDA57B" w14:textId="77777777" w:rsidR="00B1246D" w:rsidRPr="00B1246D" w:rsidRDefault="00B1246D" w:rsidP="00B1246D">
      <w:pPr>
        <w:numPr>
          <w:ilvl w:val="0"/>
          <w:numId w:val="2"/>
        </w:numPr>
      </w:pPr>
      <w:r w:rsidRPr="00B1246D">
        <w:t>Other financing mechanisms</w:t>
      </w:r>
    </w:p>
    <w:p w14:paraId="5952534C" w14:textId="77777777" w:rsidR="00B1246D" w:rsidRPr="00B1246D" w:rsidRDefault="00B1246D" w:rsidP="00B1246D">
      <w:pPr>
        <w:rPr>
          <w:b/>
          <w:bCs/>
        </w:rPr>
      </w:pPr>
      <w:r w:rsidRPr="00B1246D">
        <w:rPr>
          <w:b/>
          <w:bCs/>
        </w:rPr>
        <w:t>9. Regulatory Framework and Law Enforcement</w:t>
      </w:r>
    </w:p>
    <w:p w14:paraId="46526EDD" w14:textId="77777777" w:rsidR="00B1246D" w:rsidRPr="00B1246D" w:rsidRDefault="00B1246D" w:rsidP="00B1246D">
      <w:r w:rsidRPr="00B1246D">
        <w:t xml:space="preserve">9.1. What </w:t>
      </w:r>
      <w:r w:rsidRPr="00B1246D">
        <w:rPr>
          <w:b/>
          <w:bCs/>
        </w:rPr>
        <w:t>municipal regulations</w:t>
      </w:r>
      <w:r w:rsidRPr="00B1246D">
        <w:t xml:space="preserve"> govern waste management in Haifa in addition to national laws?</w:t>
      </w:r>
      <w:r w:rsidRPr="00B1246D">
        <w:br/>
        <w:t xml:space="preserve">9.2. Which of these regulations are </w:t>
      </w:r>
      <w:r w:rsidRPr="00B1246D">
        <w:rPr>
          <w:b/>
          <w:bCs/>
        </w:rPr>
        <w:t>most frequently violated</w:t>
      </w:r>
      <w:r w:rsidRPr="00B1246D">
        <w:t>, leading to waste accumulation in urban areas?</w:t>
      </w:r>
      <w:r w:rsidRPr="00B1246D">
        <w:br/>
        <w:t xml:space="preserve">9.3. What </w:t>
      </w:r>
      <w:r w:rsidRPr="00B1246D">
        <w:rPr>
          <w:b/>
          <w:bCs/>
        </w:rPr>
        <w:t>specific penalties</w:t>
      </w:r>
      <w:r w:rsidRPr="00B1246D">
        <w:t xml:space="preserve"> are imposed for non-compliance with waste management rules?</w:t>
      </w:r>
      <w:r w:rsidRPr="00B1246D">
        <w:br/>
        <w:t xml:space="preserve">9.4. How is </w:t>
      </w:r>
      <w:r w:rsidRPr="00B1246D">
        <w:rPr>
          <w:b/>
          <w:bCs/>
        </w:rPr>
        <w:t>compliance monitored</w:t>
      </w:r>
      <w:r w:rsidRPr="00B1246D">
        <w:t>?</w:t>
      </w:r>
    </w:p>
    <w:sectPr w:rsidR="00B1246D" w:rsidRPr="00B12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735E3"/>
    <w:multiLevelType w:val="multilevel"/>
    <w:tmpl w:val="E27A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757A4"/>
    <w:multiLevelType w:val="multilevel"/>
    <w:tmpl w:val="0C3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37197">
    <w:abstractNumId w:val="0"/>
  </w:num>
  <w:num w:numId="2" w16cid:durableId="122791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6D"/>
    <w:rsid w:val="00B1246D"/>
    <w:rsid w:val="00D3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4B41"/>
  <w15:chartTrackingRefBased/>
  <w15:docId w15:val="{64087F8E-CB8B-4353-80C4-A8FC17F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1</cp:revision>
  <dcterms:created xsi:type="dcterms:W3CDTF">2025-03-03T11:16:00Z</dcterms:created>
  <dcterms:modified xsi:type="dcterms:W3CDTF">2025-03-03T11:17:00Z</dcterms:modified>
</cp:coreProperties>
</file>