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17D" w:rsidRPr="00776A69" w:rsidRDefault="00A1117D">
      <w:pPr>
        <w:pStyle w:val="3"/>
        <w:jc w:val="right"/>
        <w:rPr>
          <w:szCs w:val="24"/>
        </w:rPr>
      </w:pPr>
      <w:bookmarkStart w:id="0" w:name="_GoBack"/>
      <w:bookmarkEnd w:id="0"/>
      <w:r w:rsidRPr="00776A69">
        <w:rPr>
          <w:szCs w:val="24"/>
        </w:rPr>
        <w:t xml:space="preserve">Приложение </w:t>
      </w:r>
      <w:r w:rsidR="0092711F" w:rsidRPr="00776A69">
        <w:rPr>
          <w:szCs w:val="24"/>
        </w:rPr>
        <w:t>7</w:t>
      </w:r>
      <w:r w:rsidR="009D2C2E">
        <w:rPr>
          <w:szCs w:val="24"/>
        </w:rPr>
        <w:t>9</w:t>
      </w:r>
    </w:p>
    <w:p w:rsidR="00704595" w:rsidRPr="00776A69" w:rsidRDefault="00776A69" w:rsidP="00225D79">
      <w:pPr>
        <w:ind w:left="9356"/>
        <w:jc w:val="both"/>
        <w:rPr>
          <w:sz w:val="24"/>
          <w:szCs w:val="24"/>
        </w:rPr>
      </w:pPr>
      <w:r w:rsidRPr="00776A69">
        <w:rPr>
          <w:sz w:val="24"/>
          <w:szCs w:val="24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A1117D" w:rsidRDefault="00A1117D" w:rsidP="00225D79">
      <w:pPr>
        <w:ind w:left="9356"/>
      </w:pPr>
    </w:p>
    <w:p w:rsidR="00A1117D" w:rsidRDefault="00A1117D"/>
    <w:p w:rsidR="00A1117D" w:rsidRDefault="00A1117D">
      <w:pPr>
        <w:pStyle w:val="3"/>
      </w:pPr>
    </w:p>
    <w:p w:rsidR="00776A69" w:rsidRDefault="00A1117D">
      <w:pPr>
        <w:pStyle w:val="3"/>
      </w:pPr>
      <w:r>
        <w:t xml:space="preserve">ЖУРНАЛ </w:t>
      </w:r>
    </w:p>
    <w:p w:rsidR="00A1117D" w:rsidRDefault="00A1117D">
      <w:pPr>
        <w:pStyle w:val="3"/>
      </w:pPr>
      <w:r>
        <w:t xml:space="preserve">учета  консультаций (приема граждан) </w:t>
      </w:r>
      <w:r w:rsidR="00434B78">
        <w:t xml:space="preserve">по вопросам обеспечения пожарной безопасности </w:t>
      </w:r>
      <w:r>
        <w:t>__________________________________</w:t>
      </w:r>
    </w:p>
    <w:p w:rsidR="00A1117D" w:rsidRDefault="00434B78">
      <w:pPr>
        <w:ind w:firstLine="8080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</w:t>
      </w:r>
      <w:r w:rsidR="00A1117D">
        <w:rPr>
          <w:vertAlign w:val="superscript"/>
        </w:rPr>
        <w:t>(наименование  органа ГПН)</w:t>
      </w:r>
    </w:p>
    <w:p w:rsidR="00A1117D" w:rsidRDefault="00A1117D">
      <w:pPr>
        <w:ind w:firstLine="7513"/>
        <w:jc w:val="both"/>
        <w:rPr>
          <w:sz w:val="24"/>
          <w:vertAlign w:val="superscrip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3118"/>
        <w:gridCol w:w="2694"/>
        <w:gridCol w:w="4677"/>
        <w:gridCol w:w="2409"/>
      </w:tblGrid>
      <w:tr w:rsidR="00A1117D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A1117D" w:rsidRDefault="00A111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A1117D" w:rsidRDefault="00A1117D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/п</w:t>
            </w:r>
          </w:p>
        </w:tc>
        <w:tc>
          <w:tcPr>
            <w:tcW w:w="1418" w:type="dxa"/>
          </w:tcPr>
          <w:p w:rsidR="00A1117D" w:rsidRDefault="00A111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3118" w:type="dxa"/>
          </w:tcPr>
          <w:p w:rsidR="00A1117D" w:rsidRDefault="00A1117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Фамилия и инициалы, </w:t>
            </w:r>
          </w:p>
          <w:p w:rsidR="00A1117D" w:rsidRDefault="00A111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работы, должность</w:t>
            </w:r>
            <w:r w:rsidR="000175B3">
              <w:rPr>
                <w:sz w:val="24"/>
              </w:rPr>
              <w:t xml:space="preserve"> </w:t>
            </w:r>
            <w:proofErr w:type="gramStart"/>
            <w:r w:rsidR="000175B3">
              <w:rPr>
                <w:sz w:val="24"/>
              </w:rPr>
              <w:t>консультируемого</w:t>
            </w:r>
            <w:proofErr w:type="gramEnd"/>
          </w:p>
        </w:tc>
        <w:tc>
          <w:tcPr>
            <w:tcW w:w="2694" w:type="dxa"/>
          </w:tcPr>
          <w:p w:rsidR="00A1117D" w:rsidRDefault="00A111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Рассматриваемый вопрос</w:t>
            </w:r>
          </w:p>
        </w:tc>
        <w:tc>
          <w:tcPr>
            <w:tcW w:w="4677" w:type="dxa"/>
          </w:tcPr>
          <w:p w:rsidR="00A1117D" w:rsidRDefault="00A111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Содержание оказанной консультации</w:t>
            </w:r>
          </w:p>
        </w:tc>
        <w:tc>
          <w:tcPr>
            <w:tcW w:w="2409" w:type="dxa"/>
          </w:tcPr>
          <w:p w:rsidR="000175B3" w:rsidRDefault="000175B3" w:rsidP="000175B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Фамилия и инициалы, </w:t>
            </w:r>
          </w:p>
          <w:p w:rsidR="00A1117D" w:rsidRDefault="000175B3" w:rsidP="000175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консультировавшего</w:t>
            </w:r>
          </w:p>
        </w:tc>
      </w:tr>
      <w:tr w:rsidR="00A1117D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A1117D" w:rsidRDefault="00A111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:rsidR="00A1117D" w:rsidRDefault="00A111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8" w:type="dxa"/>
          </w:tcPr>
          <w:p w:rsidR="00A1117D" w:rsidRDefault="00A111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94" w:type="dxa"/>
          </w:tcPr>
          <w:p w:rsidR="00A1117D" w:rsidRDefault="00A111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7" w:type="dxa"/>
          </w:tcPr>
          <w:p w:rsidR="00A1117D" w:rsidRDefault="00A111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9" w:type="dxa"/>
          </w:tcPr>
          <w:p w:rsidR="00A1117D" w:rsidRDefault="00A111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175B3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0175B3" w:rsidRDefault="000175B3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0175B3" w:rsidRDefault="000175B3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</w:tcPr>
          <w:p w:rsidR="000175B3" w:rsidRDefault="000175B3">
            <w:pPr>
              <w:jc w:val="center"/>
              <w:rPr>
                <w:sz w:val="24"/>
              </w:rPr>
            </w:pPr>
          </w:p>
        </w:tc>
        <w:tc>
          <w:tcPr>
            <w:tcW w:w="2694" w:type="dxa"/>
          </w:tcPr>
          <w:p w:rsidR="000175B3" w:rsidRDefault="000175B3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0175B3" w:rsidRDefault="000175B3">
            <w:pPr>
              <w:jc w:val="center"/>
              <w:rPr>
                <w:sz w:val="24"/>
              </w:rPr>
            </w:pPr>
          </w:p>
        </w:tc>
        <w:tc>
          <w:tcPr>
            <w:tcW w:w="2409" w:type="dxa"/>
          </w:tcPr>
          <w:p w:rsidR="000175B3" w:rsidRDefault="000175B3">
            <w:pPr>
              <w:jc w:val="center"/>
              <w:rPr>
                <w:sz w:val="24"/>
              </w:rPr>
            </w:pPr>
          </w:p>
        </w:tc>
      </w:tr>
    </w:tbl>
    <w:p w:rsidR="00A1117D" w:rsidRDefault="00A1117D" w:rsidP="000175B3">
      <w:pPr>
        <w:rPr>
          <w:sz w:val="24"/>
        </w:rPr>
      </w:pPr>
    </w:p>
    <w:sectPr w:rsidR="00A1117D">
      <w:pgSz w:w="16840" w:h="11907" w:orient="landscape" w:code="9"/>
      <w:pgMar w:top="1134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15"/>
    <w:rsid w:val="000175B3"/>
    <w:rsid w:val="00156980"/>
    <w:rsid w:val="001B0FB0"/>
    <w:rsid w:val="00213D2A"/>
    <w:rsid w:val="00225D79"/>
    <w:rsid w:val="00232615"/>
    <w:rsid w:val="003643DE"/>
    <w:rsid w:val="00434B78"/>
    <w:rsid w:val="00704595"/>
    <w:rsid w:val="00776A69"/>
    <w:rsid w:val="0092711F"/>
    <w:rsid w:val="00940BBA"/>
    <w:rsid w:val="009D2C2E"/>
    <w:rsid w:val="009E65F3"/>
    <w:rsid w:val="00A007AD"/>
    <w:rsid w:val="00A1117D"/>
    <w:rsid w:val="00A4318B"/>
    <w:rsid w:val="00B34307"/>
    <w:rsid w:val="00DD7A93"/>
    <w:rsid w:val="00F2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</w:rPr>
  </w:style>
  <w:style w:type="paragraph" w:styleId="a4">
    <w:name w:val="Balloon Text"/>
    <w:basedOn w:val="a"/>
    <w:semiHidden/>
    <w:rsid w:val="00DD7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</w:rPr>
  </w:style>
  <w:style w:type="paragraph" w:styleId="a4">
    <w:name w:val="Balloon Text"/>
    <w:basedOn w:val="a"/>
    <w:semiHidden/>
    <w:rsid w:val="00DD7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21</vt:lpstr>
    </vt:vector>
  </TitlesOfParts>
  <Company>МЧС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21</dc:title>
  <dc:creator>SAF</dc:creator>
  <cp:lastModifiedBy>kur</cp:lastModifiedBy>
  <cp:revision>2</cp:revision>
  <cp:lastPrinted>2006-02-24T16:27:00Z</cp:lastPrinted>
  <dcterms:created xsi:type="dcterms:W3CDTF">2023-03-14T11:46:00Z</dcterms:created>
  <dcterms:modified xsi:type="dcterms:W3CDTF">2023-03-14T11:46:00Z</dcterms:modified>
</cp:coreProperties>
</file>