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C" w:rsidRDefault="00F20B5C">
      <w:pPr>
        <w:jc w:val="center"/>
        <w:rPr>
          <w:b/>
          <w:color w:val="FF0000"/>
          <w:sz w:val="52"/>
          <w:szCs w:val="52"/>
        </w:rPr>
      </w:pPr>
      <w:bookmarkStart w:id="0" w:name="_GoBack"/>
      <w:bookmarkEnd w:id="0"/>
    </w:p>
    <w:p w:rsidR="000E74AC" w:rsidRPr="0008588D" w:rsidRDefault="00F20B5C">
      <w:pPr>
        <w:jc w:val="center"/>
        <w:rPr>
          <w:b/>
          <w:color w:val="000000"/>
          <w:sz w:val="52"/>
          <w:szCs w:val="52"/>
        </w:rPr>
      </w:pPr>
      <w:r w:rsidRPr="0008588D">
        <w:rPr>
          <w:b/>
          <w:color w:val="000000"/>
          <w:sz w:val="52"/>
          <w:szCs w:val="52"/>
          <w:highlight w:val="red"/>
        </w:rPr>
        <w:t>ЗАПОЛНЯЮТСЯ ВСЕ ЯЧЕЙКИ</w:t>
      </w:r>
      <w:r w:rsidRPr="0008588D">
        <w:rPr>
          <w:b/>
          <w:color w:val="000000"/>
          <w:sz w:val="52"/>
          <w:szCs w:val="52"/>
        </w:rPr>
        <w:t xml:space="preserve"> </w:t>
      </w:r>
    </w:p>
    <w:p w:rsidR="000E74AC" w:rsidRPr="00F20B5C" w:rsidRDefault="000E74AC">
      <w:pPr>
        <w:jc w:val="center"/>
        <w:rPr>
          <w:b/>
          <w:color w:val="FF0000"/>
          <w:sz w:val="52"/>
          <w:szCs w:val="52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  <w:r w:rsidRPr="00BC5834">
        <w:rPr>
          <w:sz w:val="24"/>
        </w:rPr>
        <w:t xml:space="preserve">ПОЖАРНО-ТЕХНИЧЕСКАЯ КАРТА </w:t>
      </w:r>
    </w:p>
    <w:p w:rsidR="000E74AC" w:rsidRPr="00BC5834" w:rsidRDefault="0098713D">
      <w:pPr>
        <w:jc w:val="center"/>
        <w:rPr>
          <w:sz w:val="24"/>
        </w:rPr>
      </w:pPr>
      <w:r>
        <w:rPr>
          <w:sz w:val="24"/>
        </w:rPr>
        <w:t>СУБЪЕКТА (</w:t>
      </w:r>
      <w:r w:rsidR="000E74AC" w:rsidRPr="00BC5834">
        <w:rPr>
          <w:sz w:val="24"/>
        </w:rPr>
        <w:t>ОБЪЕКТА</w:t>
      </w:r>
      <w:r>
        <w:rPr>
          <w:sz w:val="24"/>
        </w:rPr>
        <w:t>)</w:t>
      </w: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  <w:r w:rsidRPr="00BC5834">
        <w:rPr>
          <w:sz w:val="24"/>
        </w:rPr>
        <w:t>_____________________________________________________</w:t>
      </w:r>
    </w:p>
    <w:p w:rsidR="000E74AC" w:rsidRPr="00BC5834" w:rsidRDefault="000E74AC">
      <w:pPr>
        <w:jc w:val="center"/>
        <w:rPr>
          <w:sz w:val="28"/>
          <w:szCs w:val="28"/>
        </w:rPr>
      </w:pPr>
      <w:r w:rsidRPr="00BC5834">
        <w:rPr>
          <w:sz w:val="28"/>
          <w:szCs w:val="28"/>
          <w:vertAlign w:val="superscript"/>
        </w:rPr>
        <w:t xml:space="preserve">( наименование </w:t>
      </w:r>
      <w:r w:rsidR="008B51B9">
        <w:rPr>
          <w:sz w:val="28"/>
          <w:szCs w:val="28"/>
          <w:vertAlign w:val="superscript"/>
        </w:rPr>
        <w:t>су</w:t>
      </w:r>
      <w:r w:rsidRPr="00BC5834">
        <w:rPr>
          <w:sz w:val="28"/>
          <w:szCs w:val="28"/>
          <w:vertAlign w:val="superscript"/>
        </w:rPr>
        <w:t>бъекта</w:t>
      </w:r>
      <w:r w:rsidR="0098713D">
        <w:rPr>
          <w:sz w:val="28"/>
          <w:szCs w:val="28"/>
          <w:vertAlign w:val="superscript"/>
        </w:rPr>
        <w:t xml:space="preserve"> (объекта)</w:t>
      </w:r>
      <w:r w:rsidRPr="00BC5834">
        <w:rPr>
          <w:sz w:val="28"/>
          <w:szCs w:val="28"/>
          <w:vertAlign w:val="superscript"/>
        </w:rPr>
        <w:t xml:space="preserve">, </w:t>
      </w:r>
      <w:r w:rsidR="0098713D">
        <w:rPr>
          <w:sz w:val="28"/>
          <w:szCs w:val="28"/>
          <w:vertAlign w:val="superscript"/>
        </w:rPr>
        <w:t xml:space="preserve">УНП, </w:t>
      </w:r>
      <w:r w:rsidRPr="00BC5834">
        <w:rPr>
          <w:sz w:val="28"/>
          <w:szCs w:val="28"/>
          <w:vertAlign w:val="superscript"/>
        </w:rPr>
        <w:t>адрес)</w:t>
      </w:r>
    </w:p>
    <w:p w:rsidR="000E74AC" w:rsidRPr="00BC5834" w:rsidRDefault="000E74AC">
      <w:pPr>
        <w:jc w:val="center"/>
        <w:rPr>
          <w:sz w:val="24"/>
        </w:rPr>
      </w:pPr>
      <w:r w:rsidRPr="00BC5834">
        <w:rPr>
          <w:sz w:val="24"/>
        </w:rPr>
        <w:t>_____________________________________________________</w:t>
      </w: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right"/>
        <w:rPr>
          <w:sz w:val="24"/>
        </w:rPr>
      </w:pPr>
      <w:proofErr w:type="gramStart"/>
      <w:r w:rsidRPr="00BC5834">
        <w:rPr>
          <w:sz w:val="24"/>
        </w:rPr>
        <w:t>Составлена</w:t>
      </w:r>
      <w:proofErr w:type="gramEnd"/>
      <w:r w:rsidRPr="00BC5834">
        <w:rPr>
          <w:sz w:val="24"/>
        </w:rPr>
        <w:t xml:space="preserve">  ______________20____г.</w:t>
      </w: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</w:p>
    <w:p w:rsidR="000E74AC" w:rsidRPr="00BC5834" w:rsidRDefault="000E74AC">
      <w:pPr>
        <w:jc w:val="center"/>
        <w:rPr>
          <w:sz w:val="24"/>
        </w:rPr>
      </w:pPr>
      <w:r w:rsidRPr="00BC5834">
        <w:rPr>
          <w:sz w:val="24"/>
        </w:rPr>
        <w:t>_____________________________________</w:t>
      </w:r>
    </w:p>
    <w:p w:rsidR="000E74AC" w:rsidRPr="00BC5834" w:rsidRDefault="000E74AC">
      <w:pPr>
        <w:jc w:val="center"/>
        <w:rPr>
          <w:sz w:val="28"/>
          <w:szCs w:val="28"/>
          <w:vertAlign w:val="superscript"/>
        </w:rPr>
      </w:pPr>
      <w:r w:rsidRPr="00BC5834">
        <w:rPr>
          <w:sz w:val="28"/>
          <w:szCs w:val="28"/>
          <w:vertAlign w:val="superscript"/>
        </w:rPr>
        <w:t>(населенный пункт)</w:t>
      </w:r>
    </w:p>
    <w:p w:rsidR="000E74AC" w:rsidRPr="00BC5834" w:rsidRDefault="000E74AC">
      <w:pPr>
        <w:jc w:val="both"/>
        <w:rPr>
          <w:sz w:val="24"/>
        </w:rPr>
      </w:pPr>
    </w:p>
    <w:p w:rsidR="000E74AC" w:rsidRDefault="000E74AC">
      <w:pPr>
        <w:jc w:val="both"/>
        <w:rPr>
          <w:sz w:val="24"/>
        </w:rPr>
      </w:pPr>
    </w:p>
    <w:p w:rsidR="00F20B5C" w:rsidRDefault="00F20B5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lastRenderedPageBreak/>
        <w:t xml:space="preserve">1. Наименование </w:t>
      </w:r>
      <w:r w:rsidR="008B51B9">
        <w:rPr>
          <w:sz w:val="24"/>
        </w:rPr>
        <w:t>су</w:t>
      </w:r>
      <w:r w:rsidRPr="00BC5834">
        <w:rPr>
          <w:sz w:val="24"/>
        </w:rPr>
        <w:t>бъекта</w:t>
      </w:r>
      <w:r w:rsidR="0098713D">
        <w:rPr>
          <w:sz w:val="24"/>
        </w:rPr>
        <w:t xml:space="preserve"> (объекта), УНП</w:t>
      </w:r>
      <w:r w:rsidRPr="00BC5834">
        <w:rPr>
          <w:sz w:val="24"/>
        </w:rPr>
        <w:t>____________________________________________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________________________________________________________________________________</w:t>
      </w:r>
    </w:p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2. Ведомственная принадлежность</w:t>
      </w:r>
      <w:r w:rsidR="00361280" w:rsidRPr="00BC5834">
        <w:rPr>
          <w:sz w:val="24"/>
        </w:rPr>
        <w:t xml:space="preserve"> </w:t>
      </w:r>
      <w:r w:rsidRPr="00BC5834">
        <w:rPr>
          <w:sz w:val="24"/>
        </w:rPr>
        <w:t>__________________</w:t>
      </w:r>
      <w:r w:rsidR="00361280" w:rsidRPr="00BC5834">
        <w:rPr>
          <w:sz w:val="24"/>
        </w:rPr>
        <w:t>_______________________________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________________________________________________________________________________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3. Юридический адрес</w:t>
      </w:r>
      <w:r w:rsidR="00361280" w:rsidRPr="00BC5834">
        <w:rPr>
          <w:sz w:val="24"/>
        </w:rPr>
        <w:t>:</w:t>
      </w:r>
      <w:r w:rsidRPr="00BC5834">
        <w:rPr>
          <w:sz w:val="24"/>
        </w:rPr>
        <w:t>____________________________________________________________</w:t>
      </w:r>
    </w:p>
    <w:p w:rsidR="000E74AC" w:rsidRPr="00BC5834" w:rsidRDefault="000E74AC">
      <w:pPr>
        <w:jc w:val="both"/>
        <w:rPr>
          <w:sz w:val="24"/>
          <w:vertAlign w:val="superscript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4.</w:t>
      </w:r>
      <w:r w:rsidR="008B51B9">
        <w:rPr>
          <w:sz w:val="24"/>
        </w:rPr>
        <w:t xml:space="preserve"> Сведения  о  должностных лицах</w:t>
      </w:r>
      <w:r w:rsidRPr="00BC5834">
        <w:rPr>
          <w:sz w:val="24"/>
        </w:rPr>
        <w:t>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</w:tbl>
    <w:p w:rsidR="000E74AC" w:rsidRPr="00BC5834" w:rsidRDefault="000E74AC">
      <w:pPr>
        <w:jc w:val="both"/>
        <w:rPr>
          <w:sz w:val="24"/>
          <w:vertAlign w:val="superscript"/>
        </w:rPr>
      </w:pPr>
      <w:r w:rsidRPr="00BC5834">
        <w:rPr>
          <w:sz w:val="24"/>
          <w:vertAlign w:val="superscript"/>
        </w:rPr>
        <w:t xml:space="preserve">  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5. Сведения  о  внештатных пожарных формированиях объекта: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3"/>
        <w:gridCol w:w="4857"/>
        <w:gridCol w:w="1842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373" w:type="dxa"/>
          </w:tcPr>
          <w:p w:rsidR="000E74AC" w:rsidRPr="00BC5834" w:rsidRDefault="000E74AC">
            <w:pPr>
              <w:pStyle w:val="2"/>
              <w:rPr>
                <w:sz w:val="22"/>
              </w:rPr>
            </w:pPr>
            <w:r w:rsidRPr="00BC5834">
              <w:rPr>
                <w:sz w:val="22"/>
              </w:rPr>
              <w:t>Должность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№ телефона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37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485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8B51B9">
      <w:pPr>
        <w:jc w:val="both"/>
        <w:rPr>
          <w:sz w:val="24"/>
        </w:rPr>
      </w:pPr>
      <w:r>
        <w:rPr>
          <w:sz w:val="24"/>
        </w:rPr>
        <w:t>6.Характеристика</w:t>
      </w:r>
      <w:r w:rsidR="000E74AC" w:rsidRPr="00BC5834">
        <w:rPr>
          <w:sz w:val="24"/>
        </w:rPr>
        <w:t>: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6.1. Площадь застройки ___________________________________________________________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6.2. Характеристика отдельно стоящих зданий, наружных установок: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6.2.1. общая характеристика: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126"/>
        <w:gridCol w:w="1701"/>
        <w:gridCol w:w="1843"/>
        <w:gridCol w:w="1843"/>
        <w:gridCol w:w="1842"/>
      </w:tblGrid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  <w:trHeight w:val="1555"/>
        </w:trPr>
        <w:tc>
          <w:tcPr>
            <w:tcW w:w="392" w:type="dxa"/>
          </w:tcPr>
          <w:p w:rsidR="000E74AC" w:rsidRPr="00BC5834" w:rsidRDefault="000E74A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126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отдельного объекта, класс функциональной пожарной опасности</w:t>
            </w:r>
          </w:p>
        </w:tc>
        <w:tc>
          <w:tcPr>
            <w:tcW w:w="1701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Максимальное количество единовременно находящихся  людей</w:t>
            </w:r>
          </w:p>
        </w:tc>
        <w:tc>
          <w:tcPr>
            <w:tcW w:w="1843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Этажность, степень огнестойкости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Общий строительный объем, м</w:t>
            </w:r>
            <w:r w:rsidRPr="00BC5834">
              <w:rPr>
                <w:sz w:val="22"/>
                <w:vertAlign w:val="superscript"/>
              </w:rPr>
              <w:t>3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  <w:vertAlign w:val="superscript"/>
              </w:rPr>
            </w:pPr>
            <w:r w:rsidRPr="00BC5834">
              <w:rPr>
                <w:sz w:val="22"/>
              </w:rPr>
              <w:t>Поэтажная площадь, 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12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84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84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5"/>
        <w:gridCol w:w="1276"/>
        <w:gridCol w:w="1276"/>
        <w:gridCol w:w="1275"/>
        <w:gridCol w:w="1276"/>
        <w:gridCol w:w="1276"/>
      </w:tblGrid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  <w:vMerge w:val="restart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Категория здания (наружной установки)  по взрывопожарной, пожарной опасности</w:t>
            </w:r>
          </w:p>
        </w:tc>
        <w:tc>
          <w:tcPr>
            <w:tcW w:w="7654" w:type="dxa"/>
            <w:gridSpan w:val="6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Площадь помещений (м</w:t>
            </w:r>
            <w:proofErr w:type="gramStart"/>
            <w:r w:rsidRPr="00BC5834">
              <w:rPr>
                <w:sz w:val="22"/>
                <w:vertAlign w:val="superscript"/>
              </w:rPr>
              <w:t>2</w:t>
            </w:r>
            <w:proofErr w:type="gramEnd"/>
            <w:r w:rsidRPr="00BC5834">
              <w:rPr>
                <w:sz w:val="22"/>
              </w:rPr>
              <w:t>) категори</w:t>
            </w:r>
            <w:r w:rsidR="00361280" w:rsidRPr="00BC5834">
              <w:rPr>
                <w:sz w:val="22"/>
              </w:rPr>
              <w:t>и</w:t>
            </w:r>
            <w:r w:rsidRPr="00BC5834">
              <w:rPr>
                <w:sz w:val="22"/>
              </w:rPr>
              <w:t>: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  <w:vMerge/>
            <w:tcBorders>
              <w:bottom w:val="nil"/>
            </w:tcBorders>
          </w:tcPr>
          <w:p w:rsidR="000E74AC" w:rsidRPr="00BC5834" w:rsidRDefault="000E74AC">
            <w:pPr>
              <w:jc w:val="both"/>
              <w:rPr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Б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1</w:t>
            </w:r>
            <w:proofErr w:type="gramEnd"/>
          </w:p>
        </w:tc>
        <w:tc>
          <w:tcPr>
            <w:tcW w:w="12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  <w:vertAlign w:val="subscript"/>
              </w:rPr>
            </w:pPr>
            <w:r w:rsidRPr="00BC5834">
              <w:rPr>
                <w:sz w:val="22"/>
              </w:rPr>
              <w:t>В3</w:t>
            </w:r>
          </w:p>
        </w:tc>
        <w:tc>
          <w:tcPr>
            <w:tcW w:w="127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</w:t>
            </w:r>
            <w:proofErr w:type="gramStart"/>
            <w:r w:rsidRPr="00BC5834">
              <w:rPr>
                <w:sz w:val="22"/>
              </w:rPr>
              <w:t>4</w:t>
            </w:r>
            <w:proofErr w:type="gramEnd"/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13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6.2.2. характеристика установок пожарной автоматики: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6.2.2.1. автоматическая система пожаротушения: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1701"/>
        <w:gridCol w:w="1843"/>
        <w:gridCol w:w="1984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установки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огнетушащего средства</w:t>
            </w:r>
          </w:p>
        </w:tc>
        <w:tc>
          <w:tcPr>
            <w:tcW w:w="1701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Побудительная система</w:t>
            </w:r>
          </w:p>
        </w:tc>
        <w:tc>
          <w:tcPr>
            <w:tcW w:w="1843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защищаемых направлений</w:t>
            </w:r>
          </w:p>
        </w:tc>
        <w:tc>
          <w:tcPr>
            <w:tcW w:w="1984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приемки в эксплуатацию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705F93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6.2.2.2. автоматическая пожарная сигнализация: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134"/>
        <w:gridCol w:w="1134"/>
        <w:gridCol w:w="1276"/>
        <w:gridCol w:w="1134"/>
        <w:gridCol w:w="1559"/>
        <w:gridCol w:w="1559"/>
        <w:gridCol w:w="1701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E74AC" w:rsidRPr="00BC5834" w:rsidRDefault="000E74AC">
            <w:pPr>
              <w:ind w:left="-142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№ </w:t>
            </w: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Приемная станция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установки</w:t>
            </w:r>
          </w:p>
        </w:tc>
        <w:tc>
          <w:tcPr>
            <w:tcW w:w="1276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Марка извещателей</w:t>
            </w:r>
          </w:p>
        </w:tc>
        <w:tc>
          <w:tcPr>
            <w:tcW w:w="1134" w:type="dxa"/>
          </w:tcPr>
          <w:p w:rsidR="000E74AC" w:rsidRPr="00BC5834" w:rsidRDefault="000E74AC">
            <w:pPr>
              <w:ind w:left="-108"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шлейфов</w:t>
            </w:r>
          </w:p>
        </w:tc>
        <w:tc>
          <w:tcPr>
            <w:tcW w:w="1559" w:type="dxa"/>
          </w:tcPr>
          <w:p w:rsidR="000E74AC" w:rsidRPr="00BC5834" w:rsidRDefault="000E74AC">
            <w:pPr>
              <w:ind w:left="-108" w:right="-14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Куда выведен сигнал о срабатывании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С чем </w:t>
            </w:r>
            <w:proofErr w:type="gramStart"/>
            <w:r w:rsidRPr="00BC5834">
              <w:rPr>
                <w:sz w:val="22"/>
              </w:rPr>
              <w:t>сблокирована</w:t>
            </w:r>
            <w:proofErr w:type="gramEnd"/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приемки в эксплуатацию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1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  <w:tc>
          <w:tcPr>
            <w:tcW w:w="1559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7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8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6.2.2.3. обслуживающая организация: _______________________________________________</w:t>
      </w:r>
    </w:p>
    <w:p w:rsidR="000E74AC" w:rsidRPr="00BC5834" w:rsidRDefault="000E74AC">
      <w:pPr>
        <w:jc w:val="both"/>
        <w:rPr>
          <w:sz w:val="24"/>
          <w:vertAlign w:val="superscript"/>
        </w:rPr>
      </w:pPr>
      <w:r w:rsidRPr="00BC5834">
        <w:rPr>
          <w:sz w:val="24"/>
        </w:rPr>
        <w:t xml:space="preserve">                                                                                </w:t>
      </w:r>
      <w:proofErr w:type="gramStart"/>
      <w:r w:rsidRPr="00BC5834">
        <w:rPr>
          <w:sz w:val="24"/>
          <w:vertAlign w:val="superscript"/>
        </w:rPr>
        <w:t xml:space="preserve">(наименование, юридический адрес, </w:t>
      </w:r>
      <w:proofErr w:type="gramEnd"/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________________________________________________________________________________</w:t>
      </w:r>
    </w:p>
    <w:p w:rsidR="000E74AC" w:rsidRPr="00BC5834" w:rsidRDefault="000E74AC">
      <w:pPr>
        <w:jc w:val="center"/>
        <w:rPr>
          <w:sz w:val="24"/>
        </w:rPr>
      </w:pPr>
      <w:r w:rsidRPr="00BC5834">
        <w:rPr>
          <w:sz w:val="24"/>
          <w:vertAlign w:val="superscript"/>
        </w:rPr>
        <w:t>номер и дата выдачи лицензии,  руководитель,  телефон)</w:t>
      </w:r>
    </w:p>
    <w:p w:rsidR="000E74AC" w:rsidRPr="00BC5834" w:rsidRDefault="000E74AC" w:rsidP="00FE41F3">
      <w:pPr>
        <w:spacing w:before="120"/>
        <w:jc w:val="both"/>
        <w:rPr>
          <w:sz w:val="24"/>
        </w:rPr>
      </w:pPr>
      <w:r w:rsidRPr="00BC5834">
        <w:rPr>
          <w:sz w:val="24"/>
        </w:rPr>
        <w:lastRenderedPageBreak/>
        <w:t>6.2.3. внутреннее  противопожарное водоснабжение: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268"/>
        <w:gridCol w:w="2268"/>
        <w:gridCol w:w="2268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Всего ПК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Количество ПК на этаже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Тип </w:t>
            </w:r>
            <w:proofErr w:type="spellStart"/>
            <w:r w:rsidRPr="00BC5834">
              <w:rPr>
                <w:sz w:val="22"/>
              </w:rPr>
              <w:t>полугайки</w:t>
            </w:r>
            <w:proofErr w:type="spellEnd"/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</w:tbl>
    <w:p w:rsidR="000E74AC" w:rsidRPr="00BC5834" w:rsidRDefault="000E74AC">
      <w:pPr>
        <w:pStyle w:val="a3"/>
      </w:pPr>
      <w:r w:rsidRPr="00BC5834">
        <w:t xml:space="preserve">Примечание: Б – </w:t>
      </w:r>
      <w:proofErr w:type="spellStart"/>
      <w:r w:rsidRPr="00BC5834">
        <w:t>полугайки</w:t>
      </w:r>
      <w:proofErr w:type="spellEnd"/>
      <w:r w:rsidRPr="00BC5834">
        <w:t xml:space="preserve"> типа Богданова, </w:t>
      </w:r>
      <w:proofErr w:type="gramStart"/>
      <w:r w:rsidRPr="00BC5834">
        <w:t>Р</w:t>
      </w:r>
      <w:proofErr w:type="gramEnd"/>
      <w:r w:rsidRPr="00BC5834">
        <w:t xml:space="preserve"> – </w:t>
      </w:r>
      <w:proofErr w:type="spellStart"/>
      <w:r w:rsidRPr="00BC5834">
        <w:t>полугайки</w:t>
      </w:r>
      <w:proofErr w:type="spellEnd"/>
      <w:r w:rsidRPr="00BC5834">
        <w:t xml:space="preserve"> типа «Рот».</w:t>
      </w:r>
    </w:p>
    <w:p w:rsidR="000E74AC" w:rsidRPr="00BC5834" w:rsidRDefault="000E74AC">
      <w:pPr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7. Наружное противопожарное водоснабжение: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01"/>
        <w:gridCol w:w="3137"/>
        <w:gridCol w:w="737"/>
        <w:gridCol w:w="1701"/>
        <w:gridCol w:w="2127"/>
      </w:tblGrid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  <w:lang w:val="en-US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водоисточника, объем  (м</w:t>
            </w:r>
            <w:r w:rsidRPr="00BC5834">
              <w:rPr>
                <w:sz w:val="22"/>
                <w:vertAlign w:val="superscript"/>
              </w:rPr>
              <w:t>3</w:t>
            </w:r>
            <w:r w:rsidRPr="00BC5834">
              <w:rPr>
                <w:sz w:val="22"/>
              </w:rPr>
              <w:t>)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расположения водоисточника</w:t>
            </w:r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сети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Диаметр водопроводной сети</w:t>
            </w:r>
          </w:p>
        </w:tc>
        <w:tc>
          <w:tcPr>
            <w:tcW w:w="2127" w:type="dxa"/>
          </w:tcPr>
          <w:p w:rsidR="000E74AC" w:rsidRPr="00BC5834" w:rsidRDefault="000E74AC">
            <w:pPr>
              <w:ind w:right="-108"/>
              <w:jc w:val="center"/>
              <w:rPr>
                <w:sz w:val="22"/>
              </w:rPr>
            </w:pPr>
            <w:r w:rsidRPr="00BC5834">
              <w:rPr>
                <w:sz w:val="22"/>
              </w:rPr>
              <w:t>Способ забора воды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31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73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1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</w:tbl>
    <w:p w:rsidR="000E74AC" w:rsidRPr="00BC5834" w:rsidRDefault="000E74AC">
      <w:pPr>
        <w:pStyle w:val="a3"/>
      </w:pPr>
      <w:r w:rsidRPr="00BC5834">
        <w:t>Примечание: в графе 6 указывается:</w:t>
      </w:r>
    </w:p>
    <w:p w:rsidR="000E74AC" w:rsidRPr="00BC5834" w:rsidRDefault="000E74AC">
      <w:pPr>
        <w:pStyle w:val="a3"/>
        <w:jc w:val="both"/>
      </w:pPr>
      <w:r w:rsidRPr="00BC5834">
        <w:t>0 - забор воды при помощи пожарных автомобилей невозможен; 1- непосредственно из водоема; 2- из колодца через отводную трубу без задвижки; 3- из колодца через отводную трубу с задвижкой; 4- через приемную трубу с задвижкой</w:t>
      </w:r>
    </w:p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8. Сведения по направляемым информациям о противопожарном состоянии </w:t>
      </w:r>
      <w:r w:rsidR="008B51B9">
        <w:rPr>
          <w:sz w:val="24"/>
        </w:rPr>
        <w:t>су</w:t>
      </w:r>
      <w:r w:rsidRPr="00BC5834">
        <w:rPr>
          <w:sz w:val="24"/>
        </w:rPr>
        <w:t>бъекта: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2977"/>
        <w:gridCol w:w="4520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направления и </w:t>
            </w:r>
            <w:proofErr w:type="gramStart"/>
            <w:r w:rsidRPr="00BC5834">
              <w:rPr>
                <w:sz w:val="22"/>
              </w:rPr>
              <w:t>исходящий</w:t>
            </w:r>
            <w:proofErr w:type="gramEnd"/>
            <w:r w:rsidRPr="00BC5834">
              <w:rPr>
                <w:sz w:val="22"/>
              </w:rPr>
              <w:t xml:space="preserve"> №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Наименование организации (кому </w:t>
            </w:r>
            <w:proofErr w:type="gramStart"/>
            <w:r w:rsidRPr="00BC5834">
              <w:rPr>
                <w:sz w:val="22"/>
              </w:rPr>
              <w:t>направлена</w:t>
            </w:r>
            <w:proofErr w:type="gramEnd"/>
            <w:r w:rsidRPr="00BC5834">
              <w:rPr>
                <w:sz w:val="22"/>
              </w:rPr>
              <w:t>)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Краткое содержание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297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452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9.Сведения о применении мер административного принуждения: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906"/>
        <w:gridCol w:w="1506"/>
        <w:gridCol w:w="2856"/>
        <w:gridCol w:w="3686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90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</w:t>
            </w:r>
          </w:p>
        </w:tc>
        <w:tc>
          <w:tcPr>
            <w:tcW w:w="150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Должность нарушителя</w:t>
            </w:r>
          </w:p>
        </w:tc>
        <w:tc>
          <w:tcPr>
            <w:tcW w:w="2856" w:type="dxa"/>
            <w:tcBorders>
              <w:bottom w:val="nil"/>
            </w:tcBorders>
          </w:tcPr>
          <w:p w:rsidR="000E74AC" w:rsidRPr="00BC5834" w:rsidRDefault="000E74AC">
            <w:pPr>
              <w:pStyle w:val="4"/>
              <w:rPr>
                <w:sz w:val="22"/>
              </w:rPr>
            </w:pPr>
            <w:r w:rsidRPr="00BC5834">
              <w:rPr>
                <w:sz w:val="22"/>
              </w:rPr>
              <w:t>Фамилия, имя, отчество</w:t>
            </w:r>
          </w:p>
        </w:tc>
        <w:tc>
          <w:tcPr>
            <w:tcW w:w="3686" w:type="dxa"/>
            <w:tcBorders>
              <w:bottom w:val="nil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административного дела,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ответственности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2856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10. Сведения о применении мер административного пресечения: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1984"/>
        <w:gridCol w:w="1276"/>
        <w:gridCol w:w="2081"/>
        <w:gridCol w:w="2327"/>
      </w:tblGrid>
      <w:tr w:rsidR="000E74AC" w:rsidRPr="00BC58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Дата  вынесения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Что приостановлено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(запрещено)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 дела</w:t>
            </w:r>
          </w:p>
        </w:tc>
        <w:tc>
          <w:tcPr>
            <w:tcW w:w="208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приостановления (запрещения)</w:t>
            </w:r>
          </w:p>
        </w:tc>
        <w:tc>
          <w:tcPr>
            <w:tcW w:w="23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Принятое</w:t>
            </w:r>
            <w:proofErr w:type="gramEnd"/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решение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(вид, дата)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433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27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081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32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 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>11. Информация о происходивших пожарах: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52"/>
        <w:gridCol w:w="1609"/>
        <w:gridCol w:w="1559"/>
        <w:gridCol w:w="1559"/>
        <w:gridCol w:w="2692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 xml:space="preserve">Дата и время  </w:t>
            </w: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Место пожара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Последствия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Причина, виновные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Принятые меры</w:t>
            </w:r>
          </w:p>
        </w:tc>
      </w:tr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1652" w:type="dxa"/>
            <w:tcBorders>
              <w:top w:val="nil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609" w:type="dxa"/>
            <w:tcBorders>
              <w:top w:val="nil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  <w:tc>
          <w:tcPr>
            <w:tcW w:w="26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6</w:t>
            </w:r>
          </w:p>
        </w:tc>
      </w:tr>
    </w:tbl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 </w:t>
      </w:r>
    </w:p>
    <w:p w:rsidR="000E74AC" w:rsidRPr="00BC5834" w:rsidRDefault="000E74AC">
      <w:pPr>
        <w:jc w:val="both"/>
        <w:rPr>
          <w:sz w:val="24"/>
        </w:rPr>
      </w:pPr>
      <w:r w:rsidRPr="00BC5834">
        <w:rPr>
          <w:sz w:val="24"/>
        </w:rPr>
        <w:t xml:space="preserve">12. Сведения об арендаторах: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3118"/>
        <w:gridCol w:w="2126"/>
      </w:tblGrid>
      <w:tr w:rsidR="000E74AC" w:rsidRPr="00BC583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</w:t>
            </w:r>
          </w:p>
          <w:p w:rsidR="000E74AC" w:rsidRPr="00BC5834" w:rsidRDefault="000E74AC">
            <w:pPr>
              <w:jc w:val="center"/>
              <w:rPr>
                <w:sz w:val="22"/>
              </w:rPr>
            </w:pPr>
            <w:proofErr w:type="gramStart"/>
            <w:r w:rsidRPr="00BC5834">
              <w:rPr>
                <w:sz w:val="22"/>
              </w:rPr>
              <w:t>п</w:t>
            </w:r>
            <w:proofErr w:type="gramEnd"/>
            <w:r w:rsidRPr="00BC5834">
              <w:rPr>
                <w:sz w:val="22"/>
              </w:rPr>
              <w:t>/п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Наименование организац</w:t>
            </w:r>
            <w:proofErr w:type="gramStart"/>
            <w:r w:rsidRPr="00BC5834">
              <w:rPr>
                <w:sz w:val="22"/>
              </w:rPr>
              <w:t>ии и ее</w:t>
            </w:r>
            <w:proofErr w:type="gramEnd"/>
            <w:r w:rsidRPr="00BC5834">
              <w:rPr>
                <w:sz w:val="22"/>
              </w:rPr>
              <w:t xml:space="preserve"> юридический адрес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№ и дата заключения договора-аренды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Арендуемые площади и помещения, место их расположения на объекте</w:t>
            </w:r>
          </w:p>
        </w:tc>
        <w:tc>
          <w:tcPr>
            <w:tcW w:w="2126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Вид деятельности арендной организации</w:t>
            </w:r>
          </w:p>
        </w:tc>
      </w:tr>
      <w:tr w:rsidR="000E74AC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1</w:t>
            </w:r>
          </w:p>
        </w:tc>
        <w:tc>
          <w:tcPr>
            <w:tcW w:w="226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2</w:t>
            </w:r>
          </w:p>
        </w:tc>
        <w:tc>
          <w:tcPr>
            <w:tcW w:w="1560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3</w:t>
            </w:r>
          </w:p>
        </w:tc>
        <w:tc>
          <w:tcPr>
            <w:tcW w:w="3118" w:type="dxa"/>
          </w:tcPr>
          <w:p w:rsidR="000E74AC" w:rsidRPr="00BC5834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4</w:t>
            </w:r>
          </w:p>
        </w:tc>
        <w:tc>
          <w:tcPr>
            <w:tcW w:w="2126" w:type="dxa"/>
          </w:tcPr>
          <w:p w:rsidR="000E74AC" w:rsidRDefault="000E74AC">
            <w:pPr>
              <w:jc w:val="center"/>
              <w:rPr>
                <w:sz w:val="22"/>
              </w:rPr>
            </w:pPr>
            <w:r w:rsidRPr="00BC5834">
              <w:rPr>
                <w:sz w:val="22"/>
              </w:rPr>
              <w:t>5</w:t>
            </w:r>
          </w:p>
        </w:tc>
      </w:tr>
    </w:tbl>
    <w:p w:rsidR="000E74AC" w:rsidRDefault="000E74AC">
      <w:pPr>
        <w:jc w:val="both"/>
      </w:pPr>
    </w:p>
    <w:sectPr w:rsidR="000E74AC" w:rsidSect="00FE41F3">
      <w:pgSz w:w="11907" w:h="16840" w:code="9"/>
      <w:pgMar w:top="1134" w:right="567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06C"/>
    <w:multiLevelType w:val="singleLevel"/>
    <w:tmpl w:val="455A0C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>
    <w:nsid w:val="14FA7A8A"/>
    <w:multiLevelType w:val="singleLevel"/>
    <w:tmpl w:val="BAD6370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">
    <w:nsid w:val="1A903332"/>
    <w:multiLevelType w:val="singleLevel"/>
    <w:tmpl w:val="890C2C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41476F96"/>
    <w:multiLevelType w:val="singleLevel"/>
    <w:tmpl w:val="2C563C12"/>
    <w:lvl w:ilvl="0">
      <w:start w:val="2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>
    <w:nsid w:val="4CD24A30"/>
    <w:multiLevelType w:val="singleLevel"/>
    <w:tmpl w:val="8FEA6FE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557360FC"/>
    <w:multiLevelType w:val="singleLevel"/>
    <w:tmpl w:val="E9B457B0"/>
    <w:lvl w:ilvl="0">
      <w:start w:val="1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>
    <w:nsid w:val="686237E9"/>
    <w:multiLevelType w:val="singleLevel"/>
    <w:tmpl w:val="3946807E"/>
    <w:lvl w:ilvl="0">
      <w:start w:val="3"/>
      <w:numFmt w:val="decimal"/>
      <w:lvlText w:val="9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>
    <w:nsid w:val="71E3556C"/>
    <w:multiLevelType w:val="singleLevel"/>
    <w:tmpl w:val="C756C0AA"/>
    <w:lvl w:ilvl="0">
      <w:start w:val="2"/>
      <w:numFmt w:val="decimal"/>
      <w:lvlText w:val="8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CA"/>
    <w:rsid w:val="0000799B"/>
    <w:rsid w:val="0008588D"/>
    <w:rsid w:val="000E74AC"/>
    <w:rsid w:val="00114B97"/>
    <w:rsid w:val="00361280"/>
    <w:rsid w:val="00461BD9"/>
    <w:rsid w:val="00637293"/>
    <w:rsid w:val="006547CA"/>
    <w:rsid w:val="006B3C12"/>
    <w:rsid w:val="006E05B8"/>
    <w:rsid w:val="00705F93"/>
    <w:rsid w:val="008B51B9"/>
    <w:rsid w:val="00904C79"/>
    <w:rsid w:val="0098713D"/>
    <w:rsid w:val="009C6E5B"/>
    <w:rsid w:val="00BC5834"/>
    <w:rsid w:val="00C54204"/>
    <w:rsid w:val="00D31123"/>
    <w:rsid w:val="00DC2936"/>
    <w:rsid w:val="00EC1D4A"/>
    <w:rsid w:val="00F20B5C"/>
    <w:rsid w:val="00FE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1418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Balloon Text"/>
    <w:basedOn w:val="a"/>
    <w:semiHidden/>
    <w:rsid w:val="00DC2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</vt:lpstr>
    </vt:vector>
  </TitlesOfParts>
  <Company>GPN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kur</cp:lastModifiedBy>
  <cp:revision>2</cp:revision>
  <cp:lastPrinted>2006-02-24T16:20:00Z</cp:lastPrinted>
  <dcterms:created xsi:type="dcterms:W3CDTF">2023-03-14T11:34:00Z</dcterms:created>
  <dcterms:modified xsi:type="dcterms:W3CDTF">2023-03-14T11:34:00Z</dcterms:modified>
</cp:coreProperties>
</file>