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a2a-protocol-a-developers-guide"/>
    <w:p>
      <w:pPr>
        <w:pStyle w:val="Heading1"/>
      </w:pPr>
      <w:r>
        <w:t xml:space="preserve">A2A Protocol: A Developer's Guide</w:t>
      </w:r>
    </w:p>
    <w:p>
      <w:pPr>
        <w:pStyle w:val="FirstParagraph"/>
      </w:pPr>
      <w:r>
        <w:rPr>
          <w:b/>
          <w:bCs/>
        </w:rPr>
        <w:t xml:space="preserve">Agent-to-Agent Communication for AI Systems</w:t>
      </w:r>
    </w:p>
    <w:p>
      <w:r>
        <w:pict>
          <v:rect style="width:0;height:1.5pt" o:hralign="center" o:hrstd="t" o:hr="t"/>
        </w:pict>
      </w:r>
    </w:p>
    <w:bookmarkStart w:id="10" w:name="what-is-a2a"/>
    <w:p>
      <w:pPr>
        <w:pStyle w:val="Heading2"/>
      </w:pPr>
      <w:r>
        <w:t xml:space="preserve">What is A2A?</w:t>
      </w:r>
    </w:p>
    <w:p>
      <w:pPr>
        <w:pStyle w:val="FirstParagraph"/>
      </w:pPr>
      <w:r>
        <w:rPr>
          <w:b/>
          <w:bCs/>
        </w:rPr>
        <w:t xml:space="preserve">A2A (Agent-to-Agent)</w:t>
      </w:r>
      <w:r>
        <w:t xml:space="preserve"> </w:t>
      </w:r>
      <w:r>
        <w:t xml:space="preserve">is an open standard protocol that enables seamless communication and collaboration between AI agents built with different frameworks, by different vendors, and running on separate systems.</w:t>
      </w:r>
    </w:p>
    <w:p>
      <w:pPr>
        <w:pStyle w:val="BodyText"/>
      </w:pPr>
      <w:r>
        <w:t xml:space="preserve">Think of A2A as the "HTTP of AI agents" — it provides a common language that allows autonomous AI agents to discover each other's capabilities, delegate tasks, exchange context, and work together on complex user requests — all while preserving their internal opacity (no need to share internal state, memory, or tools).</w:t>
      </w:r>
    </w:p>
    <w:bookmarkStart w:id="9" w:name="key-statistics"/>
    <w:p>
      <w:pPr>
        <w:pStyle w:val="Heading3"/>
      </w:pPr>
      <w:r>
        <w:t xml:space="preserve">Key Statistics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License</w:t>
      </w:r>
      <w:r>
        <w:t xml:space="preserve">: Apache 2.0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Maintained by</w:t>
      </w:r>
      <w:r>
        <w:t xml:space="preserve">: The Linux Foundation (contributed by Google)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Latest Version</w:t>
      </w:r>
      <w:r>
        <w:t xml:space="preserve">: 1.0.0 (March 2026)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SDKs</w:t>
      </w:r>
      <w:r>
        <w:t xml:space="preserve">: Python, Go, JavaScript, Java, .NET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Stars</w:t>
      </w:r>
      <w:r>
        <w:t xml:space="preserve">: 23.9k+ on GitHub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9" w:name="core-concepts"/>
    <w:p>
      <w:pPr>
        <w:pStyle w:val="Heading2"/>
      </w:pPr>
      <w:r>
        <w:t xml:space="preserve">Core Concepts</w:t>
      </w:r>
    </w:p>
    <w:bookmarkStart w:id="11" w:name="Xaba6df023d6445badd5dfc1b2ccac2e54f2653a"/>
    <w:p>
      <w:pPr>
        <w:pStyle w:val="Heading3"/>
      </w:pPr>
      <w:r>
        <w:t xml:space="preserve">1. Architecture</w:t>
      </w:r>
    </w:p>
    <w:p>
      <w:pPr>
        <w:pStyle w:val="FirstParagraph"/>
      </w:pPr>
      <w:r>
        <w:t xml:space="preserve">A2A follows a</w:t>
      </w:r>
      <w:r>
        <w:t xml:space="preserve"> </w:t>
      </w:r>
      <w:r>
        <w:rPr>
          <w:b/>
          <w:bCs/>
        </w:rPr>
        <w:t xml:space="preserve">client-server architecture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A2A Client     │  (The requesting agent)</w:t>
      </w:r>
      <w:r>
        <w:br/>
      </w:r>
      <w:r>
        <w:rPr>
          <w:rStyle w:val="VerbatimChar"/>
        </w:rPr>
        <w:t xml:space="preserve">│  (Local Agent)  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 HTTP(S)</w:t>
      </w:r>
      <w:r>
        <w:br/>
      </w:r>
      <w:r>
        <w:rPr>
          <w:rStyle w:val="VerbatimChar"/>
        </w:rPr>
        <w:t xml:space="preserve">         │ JSON-RPC 2.0 / gRPC / REST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A2A Server     │  (The responding agent)</w:t>
      </w:r>
      <w:r>
        <w:br/>
      </w:r>
      <w:r>
        <w:rPr>
          <w:rStyle w:val="VerbatimChar"/>
        </w:rPr>
        <w:t xml:space="preserve">│  (Remote Agent)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1"/>
    <w:bookmarkStart w:id="12" w:name="Xd4e11fc4706fc2b52b2c55f70a7dfd34505bd87"/>
    <w:p>
      <w:pPr>
        <w:pStyle w:val="Heading3"/>
      </w:pPr>
      <w:r>
        <w:t xml:space="preserve">2. Agent Discovery: The Agent Card</w:t>
      </w:r>
    </w:p>
    <w:p>
      <w:pPr>
        <w:pStyle w:val="FirstParagraph"/>
      </w:pPr>
      <w:r>
        <w:t xml:space="preserve">Every A2A-compliant agent publishes an</w:t>
      </w:r>
      <w:r>
        <w:t xml:space="preserve"> </w:t>
      </w:r>
      <w:r>
        <w:rPr>
          <w:b/>
          <w:bCs/>
        </w:rPr>
        <w:t xml:space="preserve">Agent Card</w:t>
      </w:r>
      <w:r>
        <w:t xml:space="preserve"> </w:t>
      </w:r>
      <w:r>
        <w:t xml:space="preserve">at a well-known URL (typically</w:t>
      </w:r>
      <w:r>
        <w:t xml:space="preserve"> </w:t>
      </w:r>
      <w:r>
        <w:rPr>
          <w:rStyle w:val="VerbatimChar"/>
        </w:rPr>
        <w:t xml:space="preserve">/.well-known/agent-card</w:t>
      </w:r>
      <w:r>
        <w:t xml:space="preserve">).</w:t>
      </w:r>
    </w:p>
    <w:p>
      <w:pPr>
        <w:pStyle w:val="BodyText"/>
      </w:pPr>
      <w:r>
        <w:t xml:space="preserve">This JSON document contains:</w:t>
      </w:r>
    </w:p>
    <w:p>
      <w:pPr>
        <w:pStyle w:val="Compact"/>
        <w:numPr>
          <w:ilvl w:val="0"/>
          <w:numId w:val="1002"/>
        </w:numPr>
      </w:pPr>
      <w:r>
        <w:t xml:space="preserve">Agent identity (name, description)</w:t>
      </w:r>
    </w:p>
    <w:p>
      <w:pPr>
        <w:pStyle w:val="Compact"/>
        <w:numPr>
          <w:ilvl w:val="0"/>
          <w:numId w:val="1002"/>
        </w:numPr>
      </w:pPr>
      <w:r>
        <w:t xml:space="preserve">Supported capabilities and skills</w:t>
      </w:r>
    </w:p>
    <w:p>
      <w:pPr>
        <w:pStyle w:val="Compact"/>
        <w:numPr>
          <w:ilvl w:val="0"/>
          <w:numId w:val="1002"/>
        </w:numPr>
      </w:pPr>
      <w:r>
        <w:t xml:space="preserve">Service endpoint URL</w:t>
      </w:r>
    </w:p>
    <w:p>
      <w:pPr>
        <w:pStyle w:val="Compact"/>
        <w:numPr>
          <w:ilvl w:val="0"/>
          <w:numId w:val="1002"/>
        </w:numPr>
      </w:pPr>
      <w:r>
        <w:t xml:space="preserve">Authentication requirements (security schemes)</w:t>
      </w:r>
    </w:p>
    <w:p>
      <w:pPr>
        <w:pStyle w:val="Compact"/>
        <w:numPr>
          <w:ilvl w:val="0"/>
          <w:numId w:val="1002"/>
        </w:numPr>
      </w:pPr>
      <w:r>
        <w:t xml:space="preserve">Supported protocol bindings</w:t>
      </w:r>
    </w:p>
    <w:p>
      <w:pPr>
        <w:pStyle w:val="FirstParagraph"/>
      </w:pPr>
      <w:r>
        <w:rPr>
          <w:b/>
          <w:bCs/>
        </w:rPr>
        <w:t xml:space="preserve">Example Agent Card (simplified)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"WeatherAgent"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 agent that provides weather forecasts"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"2024-06-01"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"capabilities"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"sendStreamingMessage"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"getTask"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"endpoints"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"http://localhost:10001"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"securitySchemes"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"scheme"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"bearerFormat"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2"/>
    <w:bookmarkStart w:id="16" w:name="X0a1f7e838679e6894da028af5bb5d880f477f11"/>
    <w:p>
      <w:pPr>
        <w:pStyle w:val="Heading3"/>
      </w:pPr>
      <w:r>
        <w:t xml:space="preserve">3. Protocol Bindings</w:t>
      </w:r>
    </w:p>
    <w:p>
      <w:pPr>
        <w:pStyle w:val="FirstParagraph"/>
      </w:pPr>
      <w:r>
        <w:t xml:space="preserve">A2A supports multiple transport mechanisms with a</w:t>
      </w:r>
      <w:r>
        <w:t xml:space="preserve"> </w:t>
      </w:r>
      <w:r>
        <w:rPr>
          <w:b/>
          <w:bCs/>
        </w:rPr>
        <w:t xml:space="preserve">layered architecture</w:t>
      </w:r>
      <w:r>
        <w:t xml:space="preserve">:</w:t>
      </w:r>
    </w:p>
    <w:bookmarkStart w:id="13" w:name="layer-1-canonical-data-model"/>
    <w:p>
      <w:pPr>
        <w:pStyle w:val="Heading4"/>
      </w:pPr>
      <w:r>
        <w:t xml:space="preserve">Layer 1: Canonical Data Model</w:t>
      </w:r>
    </w:p>
    <w:p>
      <w:pPr>
        <w:pStyle w:val="Compact"/>
        <w:numPr>
          <w:ilvl w:val="0"/>
          <w:numId w:val="1003"/>
        </w:numPr>
      </w:pPr>
      <w:r>
        <w:t xml:space="preserve">Defined in Protocol Buffers (</w:t>
      </w:r>
      <w:r>
        <w:rPr>
          <w:rStyle w:val="VerbatimChar"/>
        </w:rPr>
        <w:t xml:space="preserve">a2a.proto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Protocol-agnostic data structures (Task, Message, Part, Artifact, AgentCard)</w:t>
      </w:r>
    </w:p>
    <w:bookmarkEnd w:id="13"/>
    <w:bookmarkStart w:id="14" w:name="layer-2-abstract-operations"/>
    <w:p>
      <w:pPr>
        <w:pStyle w:val="Heading4"/>
      </w:pPr>
      <w:r>
        <w:t xml:space="preserve">Layer 2: Abstract Operations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sendMessage</w:t>
      </w:r>
      <w:r>
        <w:t xml:space="preserve"> </w:t>
      </w:r>
      <w:r>
        <w:t xml:space="preserve">- Send a message and get a response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sendStreamingMessage</w:t>
      </w:r>
      <w:r>
        <w:t xml:space="preserve"> </w:t>
      </w:r>
      <w:r>
        <w:t xml:space="preserve">- Send a message with streaming updates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getTask</w:t>
      </w:r>
      <w:r>
        <w:t xml:space="preserve"> </w:t>
      </w:r>
      <w:r>
        <w:t xml:space="preserve">- Retrieve task state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listTasks</w:t>
      </w:r>
      <w:r>
        <w:t xml:space="preserve"> </w:t>
      </w:r>
      <w:r>
        <w:t xml:space="preserve">- List tasks with filtering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cancelTask</w:t>
      </w:r>
      <w:r>
        <w:t xml:space="preserve"> </w:t>
      </w:r>
      <w:r>
        <w:t xml:space="preserve">- Cancel a running task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subscribeToTask</w:t>
      </w:r>
      <w:r>
        <w:t xml:space="preserve"> </w:t>
      </w:r>
      <w:r>
        <w:t xml:space="preserve">- Subscribe to task updates</w:t>
      </w:r>
    </w:p>
    <w:bookmarkEnd w:id="14"/>
    <w:bookmarkStart w:id="15" w:name="layer-3-protocol-bindings"/>
    <w:p>
      <w:pPr>
        <w:pStyle w:val="Heading4"/>
      </w:pPr>
      <w:r>
        <w:t xml:space="preserve">Layer 3: Protocol Bindings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JSON-RPC 2.0 over HTTP(S)</w:t>
      </w:r>
      <w:r>
        <w:t xml:space="preserve"> </w:t>
      </w:r>
      <w:r>
        <w:t xml:space="preserve">- Primary binding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gRPC</w:t>
      </w:r>
      <w:r>
        <w:t xml:space="preserve"> </w:t>
      </w:r>
      <w:r>
        <w:t xml:space="preserve">- For high-performance scenarios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HTTP+JSON/REST</w:t>
      </w:r>
      <w:r>
        <w:t xml:space="preserve"> </w:t>
      </w:r>
      <w:r>
        <w:t xml:space="preserve">- Standard RESTful endpoints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Custom bindings</w:t>
      </w:r>
      <w:r>
        <w:t xml:space="preserve"> </w:t>
      </w:r>
      <w:r>
        <w:t xml:space="preserve">- Can be created as needed</w:t>
      </w:r>
    </w:p>
    <w:p>
      <w:pPr>
        <w:pStyle w:val="FirstParagraph"/>
      </w:pPr>
      <w:r>
        <w:rPr>
          <w:b/>
          <w:bCs/>
        </w:rPr>
        <w:t xml:space="preserve">Data Flow 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Client sends a message (JSON-RPC 2.0 style)</w:t>
      </w:r>
      <w:r>
        <w:br/>
      </w:r>
      <w:r>
        <w:rPr>
          <w:rStyle w:val="NormalTok"/>
        </w:rPr>
        <w:t xml:space="preserve">POST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sendMessage</w:t>
      </w:r>
      <w:r>
        <w:br/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Type: application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json</w:t>
      </w:r>
      <w:r>
        <w:br/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"jsonrpc"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"2.0"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"method"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"sendMessage"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"params"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"parts"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"text"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"What's the weather in LA?"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"12345"</w:t>
      </w:r>
      <w:r>
        <w:br/>
      </w:r>
      <w:r>
        <w:rPr>
          <w:rStyle w:val="NormalTok"/>
        </w:rPr>
        <w:t xml:space="preserve">}</w:t>
      </w:r>
    </w:p>
    <w:bookmarkEnd w:id="15"/>
    <w:bookmarkEnd w:id="16"/>
    <w:bookmarkStart w:id="17" w:name="Xf69e9f92d93001b7ef1b157f7763a05b6ade859"/>
    <w:p>
      <w:pPr>
        <w:pStyle w:val="Heading3"/>
      </w:pPr>
      <w:r>
        <w:t xml:space="preserve">4. Task-Centric Design</w:t>
      </w:r>
    </w:p>
    <w:p>
      <w:pPr>
        <w:pStyle w:val="FirstParagraph"/>
      </w:pPr>
      <w:r>
        <w:t xml:space="preserve">A2A uses</w:t>
      </w:r>
      <w:r>
        <w:t xml:space="preserve"> </w:t>
      </w:r>
      <w:r>
        <w:rPr>
          <w:b/>
          <w:bCs/>
        </w:rPr>
        <w:t xml:space="preserve">Tasks</w:t>
      </w:r>
      <w:r>
        <w:t xml:space="preserve"> </w:t>
      </w:r>
      <w:r>
        <w:t xml:space="preserve">as the fundamental unit of work: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Task                      │</w:t>
      </w:r>
      <w:r>
        <w:br/>
      </w:r>
      <w:r>
        <w:rPr>
          <w:rStyle w:val="VerbatimChar"/>
        </w:rPr>
        <w:t xml:space="preserve">│  - id: string                       │</w:t>
      </w:r>
      <w:r>
        <w:br/>
      </w:r>
      <w:r>
        <w:rPr>
          <w:rStyle w:val="VerbatimChar"/>
        </w:rPr>
        <w:t xml:space="preserve">│  - contextId: string (optional)     │</w:t>
      </w:r>
      <w:r>
        <w:br/>
      </w:r>
      <w:r>
        <w:rPr>
          <w:rStyle w:val="VerbatimChar"/>
        </w:rPr>
        <w:t xml:space="preserve">│  - status: TaskStatus               │</w:t>
      </w:r>
      <w:r>
        <w:br/>
      </w:r>
      <w:r>
        <w:rPr>
          <w:rStyle w:val="VerbatimChar"/>
        </w:rPr>
        <w:t xml:space="preserve">│  - artifacts: list[Artifact]        │</w:t>
      </w:r>
      <w:r>
        <w:br/>
      </w:r>
      <w:r>
        <w:rPr>
          <w:rStyle w:val="VerbatimChar"/>
        </w:rPr>
        <w:t xml:space="preserve">│  - history: list[Message]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Task Status States:</w:t>
      </w:r>
      <w:r>
        <w:br/>
      </w:r>
      <w:r>
        <w:rPr>
          <w:rStyle w:val="VerbatimChar"/>
        </w:rPr>
        <w:t xml:space="preserve">- submitted  : Task received, queued</w:t>
      </w:r>
      <w:r>
        <w:br/>
      </w:r>
      <w:r>
        <w:rPr>
          <w:rStyle w:val="VerbatimChar"/>
        </w:rPr>
        <w:t xml:space="preserve">- working    : Task is being processed</w:t>
      </w:r>
      <w:r>
        <w:br/>
      </w:r>
      <w:r>
        <w:rPr>
          <w:rStyle w:val="VerbatimChar"/>
        </w:rPr>
        <w:t xml:space="preserve">- input_required : Waiting for user input</w:t>
      </w:r>
      <w:r>
        <w:br/>
      </w:r>
      <w:r>
        <w:rPr>
          <w:rStyle w:val="VerbatimChar"/>
        </w:rPr>
        <w:t xml:space="preserve">- completed  : Task finished successfully</w:t>
      </w:r>
      <w:r>
        <w:br/>
      </w:r>
      <w:r>
        <w:rPr>
          <w:rStyle w:val="VerbatimChar"/>
        </w:rPr>
        <w:t xml:space="preserve">- failed     : Task encountered an error</w:t>
      </w:r>
      <w:r>
        <w:br/>
      </w:r>
      <w:r>
        <w:rPr>
          <w:rStyle w:val="VerbatimChar"/>
        </w:rPr>
        <w:t xml:space="preserve">- canceled   : Task was cancelled</w:t>
      </w:r>
      <w:r>
        <w:br/>
      </w:r>
      <w:r>
        <w:rPr>
          <w:rStyle w:val="VerbatimChar"/>
        </w:rPr>
        <w:t xml:space="preserve">- rejected   : Task was rejected</w:t>
      </w:r>
    </w:p>
    <w:bookmarkEnd w:id="17"/>
    <w:bookmarkStart w:id="18" w:name="X3fd4db6e618e544624c92380279ba39905bdc12"/>
    <w:p>
      <w:pPr>
        <w:pStyle w:val="Heading3"/>
      </w:pPr>
      <w:r>
        <w:t xml:space="preserve">5. Streaming &amp; Asynchronous Operations</w:t>
      </w:r>
    </w:p>
    <w:p>
      <w:pPr>
        <w:pStyle w:val="FirstParagraph"/>
      </w:pPr>
      <w:r>
        <w:t xml:space="preserve">A2A natively supports long-running operations through: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Server-Sent Events (SSE)</w:t>
      </w:r>
      <w:r>
        <w:t xml:space="preserve"> </w:t>
      </w:r>
      <w:r>
        <w:t xml:space="preserve">for streaming updates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Push Notifications</w:t>
      </w:r>
      <w:r>
        <w:t xml:space="preserve"> </w:t>
      </w:r>
      <w:r>
        <w:t xml:space="preserve">via webhook for asynchronous updates</w:t>
      </w:r>
    </w:p>
    <w:p>
      <w:pPr>
        <w:pStyle w:val="FirstParagraph"/>
      </w:pPr>
      <w:r>
        <w:rPr>
          <w:b/>
          <w:bCs/>
        </w:rPr>
        <w:t xml:space="preserve">Streaming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Content-Type: text/event-stream</w:t>
      </w:r>
      <w:r>
        <w:br/>
      </w:r>
      <w:r>
        <w:br/>
      </w:r>
      <w:r>
        <w:rPr>
          <w:rStyle w:val="VerbatimChar"/>
        </w:rPr>
        <w:t xml:space="preserve">data: {"event": "task", "task": {...}}</w:t>
      </w:r>
      <w:r>
        <w:br/>
      </w:r>
      <w:r>
        <w:rPr>
          <w:rStyle w:val="VerbatimChar"/>
        </w:rPr>
        <w:t xml:space="preserve">data: {"event": "status", "status": "working", "message": "..."}</w:t>
      </w:r>
      <w:r>
        <w:br/>
      </w:r>
      <w:r>
        <w:rPr>
          <w:rStyle w:val="VerbatimChar"/>
        </w:rPr>
        <w:t xml:space="preserve">data: {"event": "artifact", "artifact": {...}}</w:t>
      </w:r>
      <w:r>
        <w:br/>
      </w:r>
      <w:r>
        <w:rPr>
          <w:rStyle w:val="VerbatimChar"/>
        </w:rPr>
        <w:t xml:space="preserve">data: {"event": "status", "status": "completed"}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building-a-multi-agent-system-with-a2a"/>
    <w:p>
      <w:pPr>
        <w:pStyle w:val="Heading2"/>
      </w:pPr>
      <w:r>
        <w:t xml:space="preserve">Building a Multi-Agent System with A2A</w:t>
      </w:r>
    </w:p>
    <w:p>
      <w:pPr>
        <w:pStyle w:val="FirstParagraph"/>
      </w:pPr>
      <w:r>
        <w:t xml:space="preserve">Let's explore a practical example: an</w:t>
      </w:r>
      <w:r>
        <w:t xml:space="preserve"> </w:t>
      </w:r>
      <w:r>
        <w:rPr>
          <w:b/>
          <w:bCs/>
        </w:rPr>
        <w:t xml:space="preserve">Airbnb Planner Multi-Agent System</w:t>
      </w:r>
      <w:r>
        <w:t xml:space="preserve">.</w:t>
      </w:r>
    </w:p>
    <w:bookmarkStart w:id="20" w:name="system-overview"/>
    <w:p>
      <w:pPr>
        <w:pStyle w:val="Heading3"/>
      </w:pPr>
      <w:r>
        <w:t xml:space="preserve">System Overview</w:t>
      </w:r>
    </w:p>
    <w:p>
      <w:pPr>
        <w:pStyle w:val="FirstParagraph"/>
      </w:pPr>
      <w:r>
        <w:t xml:space="preserve">This system demonstrates three agents working together: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Host Agent</w:t>
      </w:r>
      <w:r>
        <w:t xml:space="preserve"> </w:t>
      </w:r>
      <w:r>
        <w:t xml:space="preserve">(Orchestrator)</w:t>
      </w:r>
    </w:p>
    <w:p>
      <w:pPr>
        <w:pStyle w:val="Compact"/>
        <w:numPr>
          <w:ilvl w:val="1"/>
          <w:numId w:val="1008"/>
        </w:numPr>
      </w:pPr>
      <w:r>
        <w:t xml:space="preserve">Runs on Google ADK</w:t>
      </w:r>
    </w:p>
    <w:p>
      <w:pPr>
        <w:pStyle w:val="Compact"/>
        <w:numPr>
          <w:ilvl w:val="1"/>
          <w:numId w:val="1008"/>
        </w:numPr>
      </w:pPr>
      <w:r>
        <w:t xml:space="preserve">Routes user requests to appropriate specialized agents</w:t>
      </w:r>
    </w:p>
    <w:p>
      <w:pPr>
        <w:pStyle w:val="Compact"/>
        <w:numPr>
          <w:ilvl w:val="1"/>
          <w:numId w:val="1008"/>
        </w:numPr>
      </w:pPr>
      <w:r>
        <w:t xml:space="preserve">Uses LangGraph for multi-agent orchestration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Airbnb Agent</w:t>
      </w:r>
      <w:r>
        <w:t xml:space="preserve"> </w:t>
      </w:r>
      <w:r>
        <w:t xml:space="preserve">(Specialized)</w:t>
      </w:r>
    </w:p>
    <w:p>
      <w:pPr>
        <w:pStyle w:val="Compact"/>
        <w:numPr>
          <w:ilvl w:val="1"/>
          <w:numId w:val="1009"/>
        </w:numPr>
      </w:pPr>
      <w:r>
        <w:t xml:space="preserve">Uses LangGraph with Google Generative AI</w:t>
      </w:r>
    </w:p>
    <w:p>
      <w:pPr>
        <w:pStyle w:val="Compact"/>
        <w:numPr>
          <w:ilvl w:val="1"/>
          <w:numId w:val="1009"/>
        </w:numPr>
      </w:pPr>
      <w:r>
        <w:t xml:space="preserve">Integrates with MCP tools for Airbnb search</w:t>
      </w:r>
    </w:p>
    <w:p>
      <w:pPr>
        <w:pStyle w:val="Compact"/>
        <w:numPr>
          <w:ilvl w:val="1"/>
          <w:numId w:val="1009"/>
        </w:numPr>
      </w:pPr>
      <w:r>
        <w:t xml:space="preserve">Handles accommodation queries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Weather Agent</w:t>
      </w:r>
      <w:r>
        <w:t xml:space="preserve"> </w:t>
      </w:r>
      <w:r>
        <w:t xml:space="preserve">(Specialized)</w:t>
      </w:r>
    </w:p>
    <w:p>
      <w:pPr>
        <w:pStyle w:val="Compact"/>
        <w:numPr>
          <w:ilvl w:val="1"/>
          <w:numId w:val="1010"/>
        </w:numPr>
      </w:pPr>
      <w:r>
        <w:t xml:space="preserve">Uses Google ADK with LiteLLM</w:t>
      </w:r>
    </w:p>
    <w:p>
      <w:pPr>
        <w:pStyle w:val="Compact"/>
        <w:numPr>
          <w:ilvl w:val="1"/>
          <w:numId w:val="1010"/>
        </w:numPr>
      </w:pPr>
      <w:r>
        <w:t xml:space="preserve">Integrates with MCP tools for weather data</w:t>
      </w:r>
    </w:p>
    <w:p>
      <w:pPr>
        <w:pStyle w:val="Compact"/>
        <w:numPr>
          <w:ilvl w:val="1"/>
          <w:numId w:val="1010"/>
        </w:numPr>
      </w:pPr>
      <w:r>
        <w:t xml:space="preserve">Handles weather forecast queries</w:t>
      </w:r>
    </w:p>
    <w:bookmarkEnd w:id="20"/>
    <w:bookmarkStart w:id="21" w:name="architecture-diagram"/>
    <w:p>
      <w:pPr>
        <w:pStyle w:val="Heading3"/>
      </w:pPr>
      <w:r>
        <w:t xml:space="preserve">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User Request                            │</w:t>
      </w:r>
      <w:r>
        <w:br/>
      </w:r>
      <w:r>
        <w:rPr>
          <w:rStyle w:val="VerbatimChar"/>
        </w:rPr>
        <w:t xml:space="preserve">│                  "Find me a place in LA"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Host Agent (ADK)                             │</w:t>
      </w:r>
      <w:r>
        <w:br/>
      </w:r>
      <w:r>
        <w:rPr>
          <w:rStyle w:val="VerbatimChar"/>
        </w:rPr>
        <w:t xml:space="preserve">│                    - Routing Logic                              │</w:t>
      </w:r>
      <w:r>
        <w:br/>
      </w:r>
      <w:r>
        <w:rPr>
          <w:rStyle w:val="VerbatimChar"/>
        </w:rPr>
        <w:t xml:space="preserve">│                    - Task Coordination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│                            │</w:t>
      </w:r>
      <w:r>
        <w:br/>
      </w:r>
      <w:r>
        <w:rPr>
          <w:rStyle w:val="VerbatimChar"/>
        </w:rPr>
        <w:t xml:space="preserve">                   │                            │</w:t>
      </w:r>
      <w:r>
        <w:br/>
      </w:r>
      <w:r>
        <w:rPr>
          <w:rStyle w:val="VerbatimChar"/>
        </w:rPr>
        <w:t xml:space="preserve">        ┌───────────┴──────────────┐   ┌────────┴────────────────┐</w:t>
      </w:r>
      <w:r>
        <w:br/>
      </w:r>
      <w:r>
        <w:rPr>
          <w:rStyle w:val="VerbatimChar"/>
        </w:rPr>
        <w:t xml:space="preserve">        ▼                          ▼   ▼                         ▼</w:t>
      </w:r>
      <w:r>
        <w:br/>
      </w:r>
      <w:r>
        <w:rPr>
          <w:rStyle w:val="VerbatimChar"/>
        </w:rPr>
        <w:t xml:space="preserve">┌───────────────────┐    ┌─────────────────────┐  ┌─────────────────┐</w:t>
      </w:r>
      <w:r>
        <w:br/>
      </w:r>
      <w:r>
        <w:rPr>
          <w:rStyle w:val="VerbatimChar"/>
        </w:rPr>
        <w:t xml:space="preserve">│  Airbnb Agent     │    │  Weather Agent      │  │  Weather Agent  │</w:t>
      </w:r>
      <w:r>
        <w:br/>
      </w:r>
      <w:r>
        <w:rPr>
          <w:rStyle w:val="VerbatimChar"/>
        </w:rPr>
        <w:t xml:space="preserve">│  - LangGraph      │    │  - Google ADK       │  │  - Google ADK   │</w:t>
      </w:r>
      <w:r>
        <w:br/>
      </w:r>
      <w:r>
        <w:rPr>
          <w:rStyle w:val="VerbatimChar"/>
        </w:rPr>
        <w:t xml:space="preserve">│  - MCP Tools      │    │  - MCP Tools        │  │  - MCP Tools    │</w:t>
      </w:r>
      <w:r>
        <w:br/>
      </w:r>
      <w:r>
        <w:rPr>
          <w:rStyle w:val="VerbatimChar"/>
        </w:rPr>
        <w:t xml:space="preserve">│  - Airbnb Search  │    │  - Weather Data     │  │  - Weather Data │</w:t>
      </w:r>
      <w:r>
        <w:br/>
      </w:r>
      <w:r>
        <w:rPr>
          <w:rStyle w:val="VerbatimChar"/>
        </w:rPr>
        <w:t xml:space="preserve">└────────┬──────────┘    └──────────┬──────────┘  └────────┬────────┘</w:t>
      </w:r>
      <w:r>
        <w:br/>
      </w:r>
      <w:r>
        <w:rPr>
          <w:rStyle w:val="VerbatimChar"/>
        </w:rPr>
        <w:t xml:space="preserve">         │                          │                      │</w:t>
      </w:r>
      <w:r>
        <w:br/>
      </w:r>
      <w:r>
        <w:rPr>
          <w:rStyle w:val="VerbatimChar"/>
        </w:rPr>
        <w:t xml:space="preserve">         │                          │                      │</w:t>
      </w:r>
      <w:r>
        <w:br/>
      </w:r>
      <w:r>
        <w:rPr>
          <w:rStyle w:val="VerbatimChar"/>
        </w:rPr>
        <w:t xml:space="preserve">         └───────────┬──────────────┴──────────────────────┘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            ┌──────────────────┐</w:t>
      </w:r>
      <w:r>
        <w:br/>
      </w:r>
      <w:r>
        <w:rPr>
          <w:rStyle w:val="VerbatimChar"/>
        </w:rPr>
        <w:t xml:space="preserve">            │  A2A Protocol    │</w:t>
      </w:r>
      <w:r>
        <w:br/>
      </w:r>
      <w:r>
        <w:rPr>
          <w:rStyle w:val="VerbatimChar"/>
        </w:rPr>
        <w:t xml:space="preserve">            │  - JSON-RPC      │</w:t>
      </w:r>
      <w:r>
        <w:br/>
      </w:r>
      <w:r>
        <w:rPr>
          <w:rStyle w:val="VerbatimChar"/>
        </w:rPr>
        <w:t xml:space="preserve">            │  - HTTP/2        │</w:t>
      </w:r>
      <w:r>
        <w:br/>
      </w:r>
      <w:r>
        <w:rPr>
          <w:rStyle w:val="VerbatimChar"/>
        </w:rPr>
        <w:t xml:space="preserve">            │  - SSE Streaming │</w:t>
      </w:r>
      <w:r>
        <w:br/>
      </w:r>
      <w:r>
        <w:rPr>
          <w:rStyle w:val="VerbatimChar"/>
        </w:rPr>
        <w:t xml:space="preserve">            └──────────────────┘</w:t>
      </w:r>
    </w:p>
    <w:bookmarkEnd w:id="21"/>
    <w:bookmarkStart w:id="26" w:name="code-breakdown"/>
    <w:p>
      <w:pPr>
        <w:pStyle w:val="Heading3"/>
      </w:pPr>
      <w:r>
        <w:t xml:space="preserve">Code Breakdown</w:t>
      </w:r>
    </w:p>
    <w:bookmarkStart w:id="22" w:name="Xb63f4e7dfc75f668f701ecbe1a65e1d542b09b9"/>
    <w:p>
      <w:pPr>
        <w:pStyle w:val="Heading4"/>
      </w:pPr>
      <w:r>
        <w:t xml:space="preserve">1. Host Agent: Agent Card Discovery</w:t>
      </w:r>
    </w:p>
    <w:p>
      <w:pPr>
        <w:pStyle w:val="FirstParagraph"/>
      </w:pPr>
      <w:r>
        <w:t xml:space="preserve">The host agent discovers and connects to remote agents: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a2a.client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A2ACardResolver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a2a.types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AgentCard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discover_agents():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"""Discover and connect to remote A2A agents."""</w:t>
      </w:r>
      <w:r>
        <w:br/>
      </w:r>
      <w:r>
        <w:rPr>
          <w:rStyle w:val="NormalTok"/>
        </w:rPr>
        <w:t xml:space="preserve">    agents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'http://localhost:10001'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Weather Agent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'http://localhost:10002'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Airbnb Agent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remote_connections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cards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httpx.AsyncClient(timeout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client: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agent_url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    card_resolver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A2ACardResolver(client, agent_url)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Fetch the Agent Card</w:t>
      </w:r>
      <w:r>
        <w:br/>
      </w:r>
      <w:r>
        <w:rPr>
          <w:rStyle w:val="NormalTok"/>
        </w:rPr>
        <w:t xml:space="preserve">            card: AgentCard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card_resolver.get_agent_card()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Store connection info</w:t>
      </w:r>
      <w:r>
        <w:br/>
      </w:r>
      <w:r>
        <w:rPr>
          <w:rStyle w:val="NormalTok"/>
        </w:rPr>
        <w:t xml:space="preserve">            remote_connections[card.name]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RemoteAgentConnections(</w:t>
      </w:r>
      <w:r>
        <w:br/>
      </w:r>
      <w:r>
        <w:rPr>
          <w:rStyle w:val="NormalTok"/>
        </w:rPr>
        <w:t xml:space="preserve">                agent_card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card, </w:t>
      </w:r>
      <w:r>
        <w:br/>
      </w:r>
      <w:r>
        <w:rPr>
          <w:rStyle w:val="NormalTok"/>
        </w:rPr>
        <w:t xml:space="preserve">                agent_url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agent_url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cards[card.name]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card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remote_connections, cards</w:t>
      </w:r>
    </w:p>
    <w:bookmarkEnd w:id="22"/>
    <w:bookmarkStart w:id="23" w:name="X8c8bcd6e6553993c60faba6e3eb967a2815edc1"/>
    <w:p>
      <w:pPr>
        <w:pStyle w:val="Heading4"/>
      </w:pPr>
      <w:r>
        <w:t xml:space="preserve">2. Host Agent: Task Routing</w:t>
      </w:r>
    </w:p>
    <w:p>
      <w:pPr>
        <w:pStyle w:val="FirstParagraph"/>
      </w:pPr>
      <w:r>
        <w:t xml:space="preserve">The host routes requests to appropriate agents: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google.adk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google.adk.tools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RoutingAgent: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"""Routes user requests to specialized A2A agents."""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remote_connections: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remote_connections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@tool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send_message(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agent_name: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task: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"""Send a task to a remote A2A agent."""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.connections[agent_name]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Create A2A message request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'parts'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task}],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'messageId'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},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message_request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SendMessageRequest(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id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(uuid.uuid4()),</w:t>
      </w:r>
      <w:r>
        <w:br/>
      </w:r>
      <w:r>
        <w:rPr>
          <w:rStyle w:val="NormalTok"/>
        </w:rPr>
        <w:t xml:space="preserve">    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MessageSendParams.model_validate(payload)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Send via A2A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client.send_message(message_request)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response.root.result.model_dump()</w:t>
      </w:r>
    </w:p>
    <w:bookmarkEnd w:id="23"/>
    <w:bookmarkStart w:id="24" w:name="X402eab0e7f988e8f167f6d45130db79a700b831"/>
    <w:p>
      <w:pPr>
        <w:pStyle w:val="Heading4"/>
      </w:pPr>
      <w:r>
        <w:t xml:space="preserve">3. Airbnb Agent: A2A Server</w:t>
      </w:r>
    </w:p>
    <w:p>
      <w:pPr>
        <w:pStyle w:val="FirstParagraph"/>
      </w:pPr>
      <w:r>
        <w:t xml:space="preserve">The Airbnb agent exposes itself as an A2A server: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a2a.server.agent_execution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AgentExecutor, RequestContext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a2a.server.events.event_queue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EventQueue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airbnb_agent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AirbnbAgent  </w:t>
      </w:r>
      <w:r>
        <w:rPr>
          <w:rStyle w:val="CommentTok"/>
        </w:rPr>
        <w:t xml:space="preserve"># Your LangGraph agent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AirbnbAgentExecutor(AgentExecutor):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"""Executes tasks using the Airbnb LangGraph agent."""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mcp_tools: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AirbnbAgent(mcp_tools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mcp_tools)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context: RequestContext, event_queue: EventQueue):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"""Execute an A2A task."""</w:t>
      </w:r>
      <w:r>
        <w:br/>
      </w:r>
      <w:r>
        <w:rPr>
          <w:rStyle w:val="NormalTok"/>
        </w:rPr>
        <w:t xml:space="preserve">        query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context.get_user_input()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Stream results from LangGraph agent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event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.agent.stream(query, context.context_id):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'is_task_complete'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Send final artifact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event_queue.enqueue_event(</w:t>
      </w:r>
      <w:r>
        <w:br/>
      </w:r>
      <w:r>
        <w:rPr>
          <w:rStyle w:val="NormalTok"/>
        </w:rPr>
        <w:t xml:space="preserve">                    TaskArtifactUpdateEvent(</w:t>
      </w:r>
      <w:r>
        <w:br/>
      </w:r>
      <w:r>
        <w:rPr>
          <w:rStyle w:val="NormalTok"/>
        </w:rPr>
        <w:t xml:space="preserve">                        artifact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new_text_artifact(</w:t>
      </w:r>
      <w:r>
        <w:br/>
      </w:r>
      <w:r>
        <w:rPr>
          <w:rStyle w:val="NormalTok"/>
        </w:rPr>
        <w:t xml:space="preserve">                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),</w:t>
      </w:r>
      <w:r>
        <w:br/>
      </w:r>
      <w:r>
        <w:rPr>
          <w:rStyle w:val="NormalTok"/>
        </w:rPr>
        <w:t xml:space="preserve"> 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TaskState.completed,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event[</w:t>
      </w:r>
      <w:r>
        <w:rPr>
          <w:rStyle w:val="StringTok"/>
        </w:rPr>
        <w:t xml:space="preserve">'require_user_input'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Request user input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event_queue.enqueue_event(</w:t>
      </w:r>
      <w:r>
        <w:br/>
      </w:r>
      <w:r>
        <w:rPr>
          <w:rStyle w:val="NormalTok"/>
        </w:rPr>
        <w:t xml:space="preserve">                    TaskStatusUpdateEvent(</w:t>
      </w:r>
      <w:r>
        <w:br/>
      </w:r>
      <w:r>
        <w:rPr>
          <w:rStyle w:val="NormalTok"/>
        </w:rPr>
        <w:t xml:space="preserve"> 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TaskState.input_required,</w:t>
      </w:r>
      <w:r>
        <w:br/>
      </w:r>
      <w:r>
        <w:rPr>
          <w:rStyle w:val="NormalTok"/>
        </w:rPr>
        <w:t xml:space="preserve">        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Send streaming updates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event_queue.enqueue_event(</w:t>
      </w:r>
      <w:r>
        <w:br/>
      </w:r>
      <w:r>
        <w:rPr>
          <w:rStyle w:val="NormalTok"/>
        </w:rPr>
        <w:t xml:space="preserve">                    TaskStatusUpdateEvent(</w:t>
      </w:r>
      <w:r>
        <w:br/>
      </w:r>
      <w:r>
        <w:rPr>
          <w:rStyle w:val="NormalTok"/>
        </w:rPr>
        <w:t xml:space="preserve">                        status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TaskState.working,</w:t>
      </w:r>
      <w:r>
        <w:br/>
      </w:r>
      <w:r>
        <w:rPr>
          <w:rStyle w:val="NormalTok"/>
        </w:rPr>
        <w:t xml:space="preserve">                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event[</w:t>
      </w:r>
      <w:r>
        <w:rPr>
          <w:rStyle w:val="StringTok"/>
        </w:rPr>
        <w:t xml:space="preserve">'content'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)</w:t>
      </w:r>
      <w:r>
        <w:br/>
      </w:r>
      <w:r>
        <w:rPr>
          <w:rStyle w:val="NormalTok"/>
        </w:rPr>
        <w:t xml:space="preserve">                )</w:t>
      </w:r>
    </w:p>
    <w:bookmarkEnd w:id="24"/>
    <w:bookmarkStart w:id="25" w:name="Xf3ced9dd23032f48c595c1ceb49c00436e8a7f4"/>
    <w:p>
      <w:pPr>
        <w:pStyle w:val="Heading4"/>
      </w:pPr>
      <w:r>
        <w:t xml:space="preserve">4. Weather Agent: ADK Integration</w:t>
      </w:r>
    </w:p>
    <w:p>
      <w:pPr>
        <w:pStyle w:val="FirstParagraph"/>
      </w:pPr>
      <w:r>
        <w:t xml:space="preserve">The Weather agent uses Google ADK with MCP tools: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google.adk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google.adk.tools.mcp_tool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MCPToolset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google.adk.models.lite_llm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LiteLlm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create_weather_agent()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Agent: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"""Create a weather agent with MCP tools."""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Agent(</w:t>
      </w:r>
      <w:r>
        <w:br/>
      </w:r>
      <w:r>
        <w:rPr>
          <w:rStyle w:val="NormalTok"/>
        </w:rPr>
        <w:t xml:space="preserve">    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LiteLlm(model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'gemini-2.5-flash'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'weather_agent'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'Provides weather forecasts'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instruction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'You are a weather assistant...'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br/>
      </w:r>
      <w:r>
        <w:rPr>
          <w:rStyle w:val="NormalTok"/>
        </w:rPr>
        <w:t xml:space="preserve">            MCPToolset(</w:t>
      </w:r>
      <w:r>
        <w:br/>
      </w:r>
      <w:r>
        <w:rPr>
          <w:rStyle w:val="NormalTok"/>
        </w:rPr>
        <w:t xml:space="preserve">                connection_params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StdioServerParameters(</w:t>
      </w:r>
      <w:r>
        <w:br/>
      </w:r>
      <w:r>
        <w:rPr>
          <w:rStyle w:val="NormalTok"/>
        </w:rPr>
        <w:t xml:space="preserve">                    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'python'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args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'./weather_mcp.py'</w:t>
      </w:r>
      <w:r>
        <w:rPr>
          <w:rStyle w:val="NormalTok"/>
        </w:rPr>
        <w:t xml:space="preserve">],  </w:t>
      </w:r>
      <w:r>
        <w:rPr>
          <w:rStyle w:val="CommentTok"/>
        </w:rPr>
        <w:t xml:space="preserve"># Your MCP server</w:t>
      </w:r>
      <w:r>
        <w:br/>
      </w:r>
      <w:r>
        <w:rPr>
          <w:rStyle w:val="NormalTok"/>
        </w:rPr>
        <w:t xml:space="preserve">                ),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],</w:t>
      </w:r>
      <w:r>
        <w:br/>
      </w:r>
      <w:r>
        <w:rPr>
          <w:rStyle w:val="NormalTok"/>
        </w:rPr>
        <w:t xml:space="preserve">    )</w:t>
      </w:r>
    </w:p>
    <w:bookmarkEnd w:id="25"/>
    <w:bookmarkEnd w:id="26"/>
    <w:bookmarkStart w:id="27" w:name="running-the-sample"/>
    <w:p>
      <w:pPr>
        <w:pStyle w:val="Heading3"/>
      </w:pPr>
      <w:r>
        <w:t xml:space="preserve">Running the Sample</w:t>
      </w:r>
    </w:p>
    <w:p>
      <w:pPr>
        <w:pStyle w:val="SourceCode"/>
      </w:pPr>
      <w:r>
        <w:rPr>
          <w:rStyle w:val="CommentTok"/>
        </w:rPr>
        <w:t xml:space="preserve"># Terminal 1: Start Weather Agent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weather_agent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.</w:t>
      </w:r>
      <w:r>
        <w:br/>
      </w:r>
      <w:r>
        <w:br/>
      </w:r>
      <w:r>
        <w:rPr>
          <w:rStyle w:val="CommentTok"/>
        </w:rPr>
        <w:t xml:space="preserve"># Terminal 2: Start Airbnb Agent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airbnb_agent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.</w:t>
      </w:r>
      <w:r>
        <w:br/>
      </w:r>
      <w:r>
        <w:br/>
      </w:r>
      <w:r>
        <w:rPr>
          <w:rStyle w:val="CommentTok"/>
        </w:rPr>
        <w:t xml:space="preserve"># Terminal 3: Start Host Agent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host_agent</w:t>
      </w:r>
      <w:r>
        <w:br/>
      </w:r>
      <w:r>
        <w:rPr>
          <w:rStyle w:val="ExtensionTok"/>
        </w:rPr>
        <w:t xml:space="preserve">uv</w:t>
      </w:r>
      <w:r>
        <w:rPr>
          <w:rStyle w:val="NormalTok"/>
        </w:rPr>
        <w:t xml:space="preserve"> run .</w:t>
      </w:r>
      <w:r>
        <w:br/>
      </w:r>
      <w:r>
        <w:br/>
      </w:r>
      <w:r>
        <w:rPr>
          <w:rStyle w:val="CommentTok"/>
        </w:rPr>
        <w:t xml:space="preserve"># Open browser to http://localhost:8083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key-features"/>
    <w:p>
      <w:pPr>
        <w:pStyle w:val="Heading2"/>
      </w:pPr>
      <w:r>
        <w:t xml:space="preserve">Key Features</w:t>
      </w:r>
    </w:p>
    <w:bookmarkStart w:id="29" w:name="Xb5173a46495c60c3c3242aa0fd2fc918cd0de17"/>
    <w:p>
      <w:pPr>
        <w:pStyle w:val="Heading3"/>
      </w:pPr>
      <w:r>
        <w:t xml:space="preserve">1. Opacity Preservation</w:t>
      </w:r>
    </w:p>
    <w:p>
      <w:pPr>
        <w:pStyle w:val="FirstParagraph"/>
      </w:pPr>
      <w:r>
        <w:t xml:space="preserve">Agents collaborate</w:t>
      </w:r>
      <w:r>
        <w:t xml:space="preserve"> </w:t>
      </w:r>
      <w:r>
        <w:rPr>
          <w:b/>
          <w:bCs/>
        </w:rPr>
        <w:t xml:space="preserve">without exposing internal state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      ┌─────────────────┐</w:t>
      </w:r>
      <w:r>
        <w:br/>
      </w:r>
      <w:r>
        <w:rPr>
          <w:rStyle w:val="VerbatimChar"/>
        </w:rPr>
        <w:t xml:space="preserve">│  Agent A        │           │  Agent B        │</w:t>
      </w:r>
      <w:r>
        <w:br/>
      </w:r>
      <w:r>
        <w:rPr>
          <w:rStyle w:val="VerbatimChar"/>
        </w:rPr>
        <w:t xml:space="preserve">│  - Memory: ✓    │  ──X──&gt;   │  - Memory: ✓    │</w:t>
      </w:r>
      <w:r>
        <w:br/>
      </w:r>
      <w:r>
        <w:rPr>
          <w:rStyle w:val="VerbatimChar"/>
        </w:rPr>
        <w:t xml:space="preserve">│  - Tools: ✓     │  (No     │  - Tools: ✓     │</w:t>
      </w:r>
      <w:r>
        <w:br/>
      </w:r>
      <w:r>
        <w:rPr>
          <w:rStyle w:val="VerbatimChar"/>
        </w:rPr>
        <w:t xml:space="preserve">│  - Logic: ✓     │   sharing)│  - Logic: ✓     │</w:t>
      </w:r>
      <w:r>
        <w:br/>
      </w:r>
      <w:r>
        <w:rPr>
          <w:rStyle w:val="VerbatimChar"/>
        </w:rPr>
        <w:t xml:space="preserve">└─────────────────┘           └─────────────────┘</w:t>
      </w:r>
      <w:r>
        <w:br/>
      </w:r>
      <w:r>
        <w:rPr>
          <w:rStyle w:val="VerbatimChar"/>
        </w:rPr>
        <w:t xml:space="preserve">         │                           │</w:t>
      </w:r>
      <w:r>
        <w:br/>
      </w:r>
      <w:r>
        <w:rPr>
          <w:rStyle w:val="VerbatimChar"/>
        </w:rPr>
        <w:t xml:space="preserve">         │────── A2A Communication ──┘</w:t>
      </w:r>
      <w:r>
        <w:br/>
      </w:r>
      <w:r>
        <w:rPr>
          <w:rStyle w:val="VerbatimChar"/>
        </w:rPr>
        <w:t xml:space="preserve">              (Messages, Artifacts)</w:t>
      </w:r>
    </w:p>
    <w:bookmarkEnd w:id="29"/>
    <w:bookmarkStart w:id="30" w:name="X21e7c76e315490b8079c7c02e4b21746ac68577"/>
    <w:p>
      <w:pPr>
        <w:pStyle w:val="Heading3"/>
      </w:pPr>
      <w:r>
        <w:t xml:space="preserve">2. Security</w:t>
      </w:r>
    </w:p>
    <w:p>
      <w:pPr>
        <w:pStyle w:val="Compact"/>
        <w:numPr>
          <w:ilvl w:val="0"/>
          <w:numId w:val="1011"/>
        </w:numPr>
      </w:pPr>
      <w:r>
        <w:t xml:space="preserve">HTTPS for transport</w:t>
      </w:r>
    </w:p>
    <w:p>
      <w:pPr>
        <w:pStyle w:val="Compact"/>
        <w:numPr>
          <w:ilvl w:val="0"/>
          <w:numId w:val="1011"/>
        </w:numPr>
      </w:pPr>
      <w:r>
        <w:t xml:space="preserve">JWT authentication via OAuth2/OpenID Connect</w:t>
      </w:r>
    </w:p>
    <w:p>
      <w:pPr>
        <w:pStyle w:val="Compact"/>
        <w:numPr>
          <w:ilvl w:val="0"/>
          <w:numId w:val="1011"/>
        </w:numPr>
      </w:pPr>
      <w:r>
        <w:t xml:space="preserve">Agent card signing for verification</w:t>
      </w:r>
    </w:p>
    <w:p>
      <w:pPr>
        <w:pStyle w:val="Compact"/>
        <w:numPr>
          <w:ilvl w:val="0"/>
          <w:numId w:val="1011"/>
        </w:numPr>
      </w:pPr>
      <w:r>
        <w:t xml:space="preserve">Input validation for external data</w:t>
      </w:r>
    </w:p>
    <w:bookmarkEnd w:id="30"/>
    <w:bookmarkStart w:id="31" w:name="X2fbd6dd76015e4aee0f5cb598c6429d036848ee"/>
    <w:p>
      <w:pPr>
        <w:pStyle w:val="Heading3"/>
      </w:pPr>
      <w:r>
        <w:t xml:space="preserve">3. Multi-Turn Support</w:t>
      </w:r>
    </w:p>
    <w:p>
      <w:pPr>
        <w:pStyle w:val="SourceCode"/>
      </w:pPr>
      <w:r>
        <w:rPr>
          <w:rStyle w:val="CommentTok"/>
        </w:rPr>
        <w:t xml:space="preserve"># First message</w:t>
      </w:r>
      <w:r>
        <w:br/>
      </w:r>
      <w:r>
        <w:rPr>
          <w:rStyle w:val="NormalTok"/>
        </w:rPr>
        <w:t xml:space="preserve">message_request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SendMessageRequest(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MessageSendParams(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 want to book...'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client.send_message(message_request)</w:t>
      </w:r>
      <w:r>
        <w:br/>
      </w:r>
      <w:r>
        <w:br/>
      </w:r>
      <w:r>
        <w:rPr>
          <w:rStyle w:val="CommentTok"/>
        </w:rPr>
        <w:t xml:space="preserve"># Continue conversation with context_id and task_id</w:t>
      </w:r>
      <w:r>
        <w:br/>
      </w:r>
      <w:r>
        <w:rPr>
          <w:rStyle w:val="NormalTok"/>
        </w:rPr>
        <w:t xml:space="preserve">message_request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SendMessageRequest(</w:t>
      </w:r>
      <w:r>
        <w:br/>
      </w:r>
      <w:r>
        <w:rPr>
          <w:rStyle w:val="NormalTok"/>
        </w:rPr>
        <w:t xml:space="preserve">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MessageSendParams(</w:t>
      </w:r>
      <w:r>
        <w:br/>
      </w:r>
      <w:r>
        <w:rPr>
          <w:rStyle w:val="NormalTok"/>
        </w:rPr>
        <w:t xml:space="preserve">        message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'parts'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'type'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'Actually, change dates...'</w:t>
      </w:r>
      <w:r>
        <w:rPr>
          <w:rStyle w:val="NormalTok"/>
        </w:rPr>
        <w:t xml:space="preserve">}],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'contextId'</w:t>
      </w:r>
      <w:r>
        <w:rPr>
          <w:rStyle w:val="NormalTok"/>
        </w:rPr>
        <w:t xml:space="preserve">: response.context_id,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'taskId'</w:t>
      </w:r>
      <w:r>
        <w:rPr>
          <w:rStyle w:val="NormalTok"/>
        </w:rPr>
        <w:t xml:space="preserve">: response.task_id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</w:p>
    <w:bookmarkEnd w:id="31"/>
    <w:bookmarkStart w:id="32" w:name="X8ce6916e25a75b6d5a906c7d26e07ceaa93fbc8"/>
    <w:p>
      <w:pPr>
        <w:pStyle w:val="Heading3"/>
      </w:pPr>
      <w:r>
        <w:t xml:space="preserve">4. Artifact Exchange</w:t>
      </w:r>
    </w:p>
    <w:p>
      <w:pPr>
        <w:pStyle w:val="FirstParagraph"/>
      </w:pPr>
      <w:r>
        <w:t xml:space="preserve">Agents can exchange rich content: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"artifacts"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"listing_123"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"airbnb_listing"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"Property details"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"Spacious 2BR in downtown LA..."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"location_map"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"uri"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"https://example.com/map.png"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"mimeType"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X2182607cd4944cf57e1d483b03cf007514d7104"/>
    <w:p>
      <w:pPr>
        <w:pStyle w:val="Heading2"/>
      </w:pPr>
      <w:r>
        <w:t xml:space="preserve">A2A vs MCP: Understanding the Relationship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MCP (Model Context Protocol)</w:t>
            </w:r>
          </w:p>
        </w:tc>
        <w:tc>
          <w:tcPr/>
          <w:p>
            <w:pPr>
              <w:pStyle w:val="Compact"/>
            </w:pPr>
            <w:r>
              <w:t xml:space="preserve">A2A (Agent-to-Agent)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Connects models to tools &amp; data</w:t>
            </w:r>
          </w:p>
        </w:tc>
        <w:tc>
          <w:tcPr/>
          <w:p>
            <w:pPr>
              <w:pStyle w:val="Compact"/>
            </w:pPr>
            <w:r>
              <w:t xml:space="preserve">Connects agents to each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Model-to-tool communication</w:t>
            </w:r>
          </w:p>
        </w:tc>
        <w:tc>
          <w:tcPr/>
          <w:p>
            <w:pPr>
              <w:pStyle w:val="Compact"/>
            </w:pPr>
            <w:r>
              <w:t xml:space="preserve">Agent-to-agent collaboration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Single model ↔ multiple tools</w:t>
            </w:r>
          </w:p>
        </w:tc>
        <w:tc>
          <w:tcPr/>
          <w:p>
            <w:pPr>
              <w:pStyle w:val="Compact"/>
            </w:pPr>
            <w:r>
              <w:t xml:space="preserve">Multiple autonomous agents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  <w:r>
              <w:t xml:space="preserve">Stateless tool calls</w:t>
            </w:r>
          </w:p>
        </w:tc>
        <w:tc>
          <w:tcPr/>
          <w:p>
            <w:pPr>
              <w:pStyle w:val="Compact"/>
            </w:pPr>
            <w:r>
              <w:t xml:space="preserve">Stateful task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"Query database for user"</w:t>
            </w:r>
          </w:p>
        </w:tc>
        <w:tc>
          <w:tcPr/>
          <w:p>
            <w:pPr>
              <w:pStyle w:val="Compact"/>
            </w:pPr>
            <w:r>
              <w:t xml:space="preserve">"Plan trip: book flights, hotels, tours"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They Work Together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User Request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A2A Host Agent              │</w:t>
      </w:r>
      <w:r>
        <w:br/>
      </w:r>
      <w:r>
        <w:rPr>
          <w:rStyle w:val="VerbatimChar"/>
        </w:rPr>
        <w:t xml:space="preserve">│  - Orchestrates multiple agents     │</w:t>
      </w:r>
      <w:r>
        <w:br/>
      </w:r>
      <w:r>
        <w:rPr>
          <w:rStyle w:val="VerbatimChar"/>
        </w:rPr>
        <w:t xml:space="preserve">│  - Manages task flow                │</w:t>
      </w:r>
      <w:r>
        <w:br/>
      </w:r>
      <w:r>
        <w:rPr>
          <w:rStyle w:val="VerbatimChar"/>
        </w:rPr>
        <w:t xml:space="preserve">│  - Handles multi-turn conversations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│               │</w:t>
      </w:r>
      <w:r>
        <w:br/>
      </w:r>
      <w:r>
        <w:rPr>
          <w:rStyle w:val="VerbatimChar"/>
        </w:rPr>
        <w:t xml:space="preserve">           ▼               ▼</w:t>
      </w:r>
      <w:r>
        <w:br/>
      </w:r>
      <w:r>
        <w:rPr>
          <w:rStyle w:val="VerbatimChar"/>
        </w:rPr>
        <w:t xml:space="preserve">    ┌──────────┐    ┌────────────┐</w:t>
      </w:r>
      <w:r>
        <w:br/>
      </w:r>
      <w:r>
        <w:rPr>
          <w:rStyle w:val="VerbatimChar"/>
        </w:rPr>
        <w:t xml:space="preserve">    │Weather   │    │Airbnb      │</w:t>
      </w:r>
      <w:r>
        <w:br/>
      </w:r>
      <w:r>
        <w:rPr>
          <w:rStyle w:val="VerbatimChar"/>
        </w:rPr>
        <w:t xml:space="preserve">    │Agent     │    │Agent       │</w:t>
      </w:r>
      <w:r>
        <w:br/>
      </w:r>
      <w:r>
        <w:rPr>
          <w:rStyle w:val="VerbatimChar"/>
        </w:rPr>
        <w:t xml:space="preserve">    │          │    │            │</w:t>
      </w:r>
      <w:r>
        <w:br/>
      </w:r>
      <w:r>
        <w:rPr>
          <w:rStyle w:val="VerbatimChar"/>
        </w:rPr>
        <w:t xml:space="preserve">    │- LangGraph│    │- ADK       │</w:t>
      </w:r>
      <w:r>
        <w:br/>
      </w:r>
      <w:r>
        <w:rPr>
          <w:rStyle w:val="VerbatimChar"/>
        </w:rPr>
        <w:t xml:space="preserve">    │- MCP Tools│    │- MCP Tools │</w:t>
      </w:r>
      <w:r>
        <w:br/>
      </w:r>
      <w:r>
        <w:rPr>
          <w:rStyle w:val="VerbatimChar"/>
        </w:rPr>
        <w:t xml:space="preserve">    └──────────┘    └────────────┘</w:t>
      </w:r>
      <w:r>
        <w:br/>
      </w:r>
      <w:r>
        <w:rPr>
          <w:rStyle w:val="VerbatimChar"/>
        </w:rPr>
        <w:t xml:space="preserve">           │               │</w:t>
      </w:r>
      <w:r>
        <w:br/>
      </w:r>
      <w:r>
        <w:rPr>
          <w:rStyle w:val="VerbatimChar"/>
        </w:rPr>
        <w:t xml:space="preserve">           ▼               ▼</w:t>
      </w:r>
      <w:r>
        <w:br/>
      </w:r>
      <w:r>
        <w:rPr>
          <w:rStyle w:val="VerbatimChar"/>
        </w:rPr>
        <w:t xml:space="preserve">      Database          API</w:t>
      </w:r>
    </w:p>
    <w:p>
      <w:r>
        <w:pict>
          <v:rect style="width:0;height:1.5pt" o:hralign="center" o:hrstd="t" o:hr="t"/>
        </w:pict>
      </w:r>
    </w:p>
    <w:bookmarkEnd w:id="34"/>
    <w:bookmarkStart w:id="39" w:name="best-practices"/>
    <w:p>
      <w:pPr>
        <w:pStyle w:val="Heading2"/>
      </w:pPr>
      <w:r>
        <w:t xml:space="preserve">Best Practices</w:t>
      </w:r>
    </w:p>
    <w:bookmarkStart w:id="35" w:name="X0d1e14e4d14afe150c064a1daca6043a897f763"/>
    <w:p>
      <w:pPr>
        <w:pStyle w:val="Heading3"/>
      </w:pPr>
      <w:r>
        <w:t xml:space="preserve">1. Agent Design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Single Responsibility</w:t>
      </w:r>
      <w:r>
        <w:t xml:space="preserve">: Each agent should have a focused capability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Clear Contract</w:t>
      </w:r>
      <w:r>
        <w:t xml:space="preserve">: Document capabilities in Agent Card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Error Handling</w:t>
      </w:r>
      <w:r>
        <w:t xml:space="preserve">: Handle failures gracefully with clear messages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Idempotency</w:t>
      </w:r>
      <w:r>
        <w:t xml:space="preserve">: Design operations to be safe for retries</w:t>
      </w:r>
    </w:p>
    <w:bookmarkEnd w:id="35"/>
    <w:bookmarkStart w:id="36" w:name="Xd5d1cd69ab165e74066fc912600167e7d810e04"/>
    <w:p>
      <w:pPr>
        <w:pStyle w:val="Heading3"/>
      </w:pPr>
      <w:r>
        <w:t xml:space="preserve">2. Security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Validate Input</w:t>
      </w:r>
      <w:r>
        <w:t xml:space="preserve">: Always sanitize data from external agents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Use HTTPS</w:t>
      </w:r>
      <w:r>
        <w:t xml:space="preserve">: Never send sensitive data over HTTP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Rate Limiting</w:t>
      </w:r>
      <w:r>
        <w:t xml:space="preserve">: Implement rate limits to prevent abuse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Authentication</w:t>
      </w:r>
      <w:r>
        <w:t xml:space="preserve">: Require auth for production agents</w:t>
      </w:r>
    </w:p>
    <w:bookmarkEnd w:id="36"/>
    <w:bookmarkStart w:id="37" w:name="X34b220adce0919f2d6974eac771cd99ba83584b"/>
    <w:p>
      <w:pPr>
        <w:pStyle w:val="Heading3"/>
      </w:pPr>
      <w:r>
        <w:t xml:space="preserve">3. Performance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Streaming</w:t>
      </w:r>
      <w:r>
        <w:t xml:space="preserve">: Use streaming for long-running operations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Caching</w:t>
      </w:r>
      <w:r>
        <w:t xml:space="preserve">: Cache Agent Cards to reduce discovery overhead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Async</w:t>
      </w:r>
      <w:r>
        <w:t xml:space="preserve">: Use async I/O for better concurrency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Connection Pooling</w:t>
      </w:r>
      <w:r>
        <w:t xml:space="preserve">: Share HTTP clients across connections</w:t>
      </w:r>
    </w:p>
    <w:bookmarkEnd w:id="37"/>
    <w:bookmarkStart w:id="38" w:name="Xcfb11d8f25c4f0cd272d9bbbd446b5e31b277b1"/>
    <w:p>
      <w:pPr>
        <w:pStyle w:val="Heading3"/>
      </w:pPr>
      <w:r>
        <w:t xml:space="preserve">4. Monitoring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Task Tracking</w:t>
      </w:r>
      <w:r>
        <w:t xml:space="preserve">: Log task lifecycle events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Metrics</w:t>
      </w:r>
      <w:r>
        <w:t xml:space="preserve">: Track response times and success rates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Tracing</w:t>
      </w:r>
      <w:r>
        <w:t xml:space="preserve">: Use distributed tracing for debugging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Alerting</w:t>
      </w:r>
      <w:r>
        <w:t xml:space="preserve">: Alert on task failures or timeouts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8" w:name="getting-started"/>
    <w:p>
      <w:pPr>
        <w:pStyle w:val="Heading2"/>
      </w:pPr>
      <w:r>
        <w:t xml:space="preserve">Getting Started</w:t>
      </w:r>
    </w:p>
    <w:bookmarkStart w:id="40" w:name="install-the-python-sdk"/>
    <w:p>
      <w:pPr>
        <w:pStyle w:val="Heading3"/>
      </w:pPr>
      <w:r>
        <w:t xml:space="preserve">Install the Python SDK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a2a-sdk</w:t>
      </w:r>
    </w:p>
    <w:bookmarkEnd w:id="40"/>
    <w:bookmarkStart w:id="41" w:name="create-a-simple-agent"/>
    <w:p>
      <w:pPr>
        <w:pStyle w:val="Heading3"/>
      </w:pPr>
      <w:r>
        <w:t xml:space="preserve">Create a Simple Agent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a2a.server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A2AServer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a2a.types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AgentCard, Task</w:t>
      </w:r>
      <w:r>
        <w:br/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your agent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YourCustomAgent()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Create an A2A server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A2AServer(</w:t>
      </w:r>
      <w:r>
        <w:br/>
      </w:r>
      <w:r>
        <w:rPr>
          <w:rStyle w:val="NormalTok"/>
        </w:rPr>
        <w:t xml:space="preserve">    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</w:t>
      </w:r>
      <w:r>
        <w:br/>
      </w:r>
      <w:r>
        <w:rPr>
          <w:rStyle w:val="NormalTok"/>
        </w:rPr>
        <w:t xml:space="preserve">        card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AgentCard(</w:t>
      </w:r>
      <w:r>
        <w:br/>
      </w:r>
      <w:r>
        <w:rPr>
          <w:rStyle w:val="NormalTok"/>
        </w:rPr>
        <w:t xml:space="preserve">           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'MyAgent'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 helpful AI assistant'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protocolVersion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'2024-06-01'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Start the server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server.serve(host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'0.0.0.0'</w:t>
      </w:r>
      <w:r>
        <w:rPr>
          <w:rStyle w:val="NormalTok"/>
        </w:rPr>
        <w:t xml:space="preserve">, port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asyncio</w:t>
      </w:r>
      <w:r>
        <w:br/>
      </w:r>
      <w:r>
        <w:rPr>
          <w:rStyle w:val="NormalTok"/>
        </w:rPr>
        <w:t xml:space="preserve">    asyncio.run(main())</w:t>
      </w:r>
    </w:p>
    <w:bookmarkEnd w:id="41"/>
    <w:bookmarkStart w:id="47" w:name="resources"/>
    <w:p>
      <w:pPr>
        <w:pStyle w:val="Heading3"/>
      </w:pPr>
      <w:r>
        <w:t xml:space="preserve">Resources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Documentation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https://a2a-protocol.org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GitHub</w:t>
      </w:r>
      <w:r>
        <w:t xml:space="preserve">:</w:t>
      </w:r>
      <w:r>
        <w:t xml:space="preserve"> </w:t>
      </w:r>
      <w:hyperlink r:id="rId43">
        <w:r>
          <w:rPr>
            <w:rStyle w:val="Hyperlink"/>
          </w:rPr>
          <w:t xml:space="preserve">https://github.com/a2aproject/A2A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Python SDK</w:t>
      </w:r>
      <w:r>
        <w:t xml:space="preserve">:</w:t>
      </w:r>
      <w:r>
        <w:t xml:space="preserve"> </w:t>
      </w:r>
      <w:hyperlink r:id="rId44">
        <w:r>
          <w:rPr>
            <w:rStyle w:val="Hyperlink"/>
          </w:rPr>
          <w:t xml:space="preserve">https://github.com/a2aproject/a2a-python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Samples</w:t>
      </w:r>
      <w:r>
        <w:t xml:space="preserve">:</w:t>
      </w:r>
      <w:r>
        <w:t xml:space="preserve"> </w:t>
      </w:r>
      <w:hyperlink r:id="rId45">
        <w:r>
          <w:rPr>
            <w:rStyle w:val="Hyperlink"/>
          </w:rPr>
          <w:t xml:space="preserve">https://github.com/a2aproject/a2a-samples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DeepLearning.AI Course</w:t>
      </w:r>
      <w:r>
        <w:t xml:space="preserve">:</w:t>
      </w:r>
      <w:r>
        <w:t xml:space="preserve"> </w:t>
      </w:r>
      <w:hyperlink r:id="rId46">
        <w:r>
          <w:rPr>
            <w:rStyle w:val="Hyperlink"/>
          </w:rPr>
          <w:t xml:space="preserve">https://goo.gle/dlai-a2a</w:t>
        </w:r>
      </w:hyperlink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A2A represents a significant step forward in AI agent ecosystems. By providing a standardized protocol for agent-to-agent communication, it enables:</w:t>
      </w:r>
    </w:p>
    <w:p>
      <w:pPr>
        <w:pStyle w:val="BodyText"/>
      </w:pPr>
      <w:r>
        <w:t xml:space="preserve">✅</w:t>
      </w:r>
      <w:r>
        <w:t xml:space="preserve"> </w:t>
      </w:r>
      <w:r>
        <w:rPr>
          <w:b/>
          <w:bCs/>
        </w:rPr>
        <w:t xml:space="preserve">Interoperability</w:t>
      </w:r>
      <w:r>
        <w:t xml:space="preserve"> </w:t>
      </w:r>
      <w:r>
        <w:t xml:space="preserve">- Agents built with different frameworks can work together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Scalability</w:t>
      </w:r>
      <w:r>
        <w:t xml:space="preserve"> </w:t>
      </w:r>
      <w:r>
        <w:t xml:space="preserve">- New agents can be added without rewriting existing code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Security</w:t>
      </w:r>
      <w:r>
        <w:t xml:space="preserve"> </w:t>
      </w:r>
      <w:r>
        <w:t xml:space="preserve">- Opacity preservation protects intellectual property</w:t>
      </w:r>
      <w:r>
        <w:t xml:space="preserve"> </w:t>
      </w:r>
      <w:r>
        <w:t xml:space="preserve">✅</w:t>
      </w:r>
      <w:r>
        <w:t xml:space="preserve"> </w:t>
      </w:r>
      <w:r>
        <w:rPr>
          <w:b/>
          <w:bCs/>
        </w:rPr>
        <w:t xml:space="preserve">Flexibility</w:t>
      </w:r>
      <w:r>
        <w:t xml:space="preserve"> </w:t>
      </w:r>
      <w:r>
        <w:t xml:space="preserve">- Multiple protocol bindings suit different use cases</w:t>
      </w:r>
    </w:p>
    <w:p>
      <w:pPr>
        <w:pStyle w:val="BodyText"/>
      </w:pPr>
      <w:r>
        <w:t xml:space="preserve">Whether you're building a personal assistant, enterprise automation system, or complex multi-agent application, A2A provides the foundation for robust, maintainable agent communication.</w:t>
      </w:r>
    </w:p>
    <w:p>
      <w:r>
        <w:pict>
          <v:rect style="width:0;height:1.5pt" o:hralign="center" o:hrstd="t" o:hr="t"/>
        </w:pict>
      </w:r>
    </w:p>
    <w:bookmarkEnd w:id="49"/>
    <w:bookmarkStart w:id="62" w:name="a2a-json-encoding-a-critical-deep-dive"/>
    <w:p>
      <w:pPr>
        <w:pStyle w:val="Heading2"/>
      </w:pPr>
      <w:r>
        <w:t xml:space="preserve">A2A JSON Encoding: A Critical Deep Dive</w:t>
      </w:r>
    </w:p>
    <w:p>
      <w:pPr>
        <w:pStyle w:val="FirstParagraph"/>
      </w:pPr>
      <w:r>
        <w:t xml:space="preserve">This section clarifies a common misconception about A2A's JSON serialization and addresses the question of encoding safety.</w:t>
      </w:r>
    </w:p>
    <w:bookmarkStart w:id="50" w:name="Xfe0b28393767d853e0e932804db29725890f387"/>
    <w:p>
      <w:pPr>
        <w:pStyle w:val="Heading3"/>
      </w:pPr>
      <w:r>
        <w:t xml:space="preserve">The Short Answer:</w:t>
      </w:r>
      <w:r>
        <w:t xml:space="preserve"> </w:t>
      </w:r>
      <w:r>
        <w:rPr>
          <w:b/>
          <w:bCs/>
        </w:rPr>
        <w:t xml:space="preserve">gRPC is safe, HTTP+JSON uses ProtoJSON (SDK handles it)</w:t>
      </w:r>
    </w:p>
    <w:p>
      <w:pPr>
        <w:pStyle w:val="FirstParagraph"/>
      </w:pPr>
      <w:r>
        <w:t xml:space="preserve">The key insight:</w:t>
      </w:r>
      <w:r>
        <w:t xml:space="preserve"> </w:t>
      </w:r>
      <w:r>
        <w:rPr>
          <w:b/>
          <w:bCs/>
        </w:rPr>
        <w:t xml:space="preserve">A2A does NOT use raw JSON serialization</w:t>
      </w:r>
      <w:r>
        <w:t xml:space="preserve">. Instead, it uses</w:t>
      </w:r>
      <w:r>
        <w:t xml:space="preserve"> </w:t>
      </w:r>
      <w:r>
        <w:rPr>
          <w:b/>
          <w:bCs/>
        </w:rPr>
        <w:t xml:space="preserve">ProtoJSON</w:t>
      </w:r>
      <w:r>
        <w:t xml:space="preserve"> </w:t>
      </w:r>
      <w:r>
        <w:t xml:space="preserve">- a specific serialization format defined by Protocol Buffers.</w:t>
      </w:r>
    </w:p>
    <w:bookmarkEnd w:id="50"/>
    <w:bookmarkStart w:id="52" w:name="what-is-protojson"/>
    <w:p>
      <w:pPr>
        <w:pStyle w:val="Heading3"/>
      </w:pPr>
      <w:r>
        <w:t xml:space="preserve">What is ProtoJSON?</w:t>
      </w:r>
    </w:p>
    <w:p>
      <w:pPr>
        <w:pStyle w:val="FirstParagraph"/>
      </w:pPr>
      <w:r>
        <w:t xml:space="preserve">ProtoJSON is a standardized JSON encoding for Protocol Buffers. It has specific rules that differ from standard JSON: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Standard JSON</w:t>
            </w:r>
          </w:p>
        </w:tc>
        <w:tc>
          <w:tcPr/>
          <w:p>
            <w:pPr>
              <w:pStyle w:val="Compact"/>
            </w:pPr>
            <w:r>
              <w:t xml:space="preserve">ProtoJSON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Field names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snake_case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snake_case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camelCase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Enum values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UPPERCASE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SCREAMING_SNAKE_CASE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bytes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</w:pPr>
            <w:r>
              <w:t xml:space="preserve">raw bytes or base64</w:t>
            </w:r>
          </w:p>
        </w:tc>
        <w:tc>
          <w:tcPr/>
          <w:p>
            <w:pPr>
              <w:pStyle w:val="Compact"/>
            </w:pPr>
            <w:r>
              <w:t xml:space="preserve">always</w:t>
            </w:r>
            <w:r>
              <w:t xml:space="preserve"> </w:t>
            </w:r>
            <w:r>
              <w:rPr>
                <w:b/>
                <w:bCs/>
              </w:rPr>
              <w:t xml:space="preserve">base64 encoded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google.protobuf.Value</w:t>
            </w:r>
          </w:p>
        </w:tc>
        <w:tc>
          <w:tcPr/>
          <w:p>
            <w:pPr>
              <w:pStyle w:val="Compact"/>
            </w:pPr>
            <w:r>
              <w:t xml:space="preserve">JSON value</w:t>
            </w:r>
          </w:p>
        </w:tc>
        <w:tc>
          <w:tcPr/>
          <w:p>
            <w:pPr>
              <w:pStyle w:val="Compact"/>
            </w:pPr>
            <w:r>
              <w:t xml:space="preserve">JSON-ified value</w:t>
            </w:r>
          </w:p>
        </w:tc>
      </w:tr>
    </w:tbl>
    <w:p>
      <w:pPr>
        <w:pStyle w:val="BodyText"/>
      </w:pPr>
      <w:r>
        <w:rPr>
          <w:b/>
          <w:bCs/>
        </w:rPr>
        <w:t xml:space="preserve">Source</w:t>
      </w:r>
      <w:r>
        <w:t xml:space="preserve">:</w:t>
      </w:r>
      <w:r>
        <w:t xml:space="preserve"> </w:t>
      </w:r>
      <w:hyperlink r:id="rId51">
        <w:r>
          <w:rPr>
            <w:rStyle w:val="Hyperlink"/>
          </w:rPr>
          <w:t xml:space="preserve">ADR-001: Leverage ProtoJSON Specification</w:t>
        </w:r>
      </w:hyperlink>
    </w:p>
    <w:bookmarkEnd w:id="52"/>
    <w:bookmarkStart w:id="55" w:name="how-text-flows-through-a2a"/>
    <w:p>
      <w:pPr>
        <w:pStyle w:val="Heading3"/>
      </w:pPr>
      <w:r>
        <w:t xml:space="preserve">How Text Flows Through A2A</w:t>
      </w:r>
    </w:p>
    <w:bookmarkStart w:id="53" w:name="grpc-binding-binary-safe"/>
    <w:p>
      <w:pPr>
        <w:pStyle w:val="Heading4"/>
      </w:pPr>
      <w:r>
        <w:t xml:space="preserve">gRPC Binding (Binary-Safe)</w:t>
      </w:r>
    </w:p>
    <w:p>
      <w:pPr>
        <w:pStyle w:val="SourceCode"/>
      </w:pPr>
      <w:r>
        <w:rPr>
          <w:rStyle w:val="VerbatimChar"/>
        </w:rPr>
        <w:t xml:space="preserve">Model → Raw string → Proto message → gRPC binary → Proto deserialization → Remote Model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No escaping concerns</w:t>
      </w:r>
      <w:r>
        <w:t xml:space="preserve"> </w:t>
      </w:r>
      <w:r>
        <w:t xml:space="preserve">- binary transport handles everything</w:t>
      </w:r>
    </w:p>
    <w:bookmarkEnd w:id="53"/>
    <w:bookmarkStart w:id="54" w:name="X1d7c65375871f4ea7b344888e91fe7f0874ee95"/>
    <w:p>
      <w:pPr>
        <w:pStyle w:val="Heading4"/>
      </w:pPr>
      <w:r>
        <w:t xml:space="preserve">HTTP+JSON/JSON-RPC Binding (SDK handles ProtoJSON)</w:t>
      </w:r>
    </w:p>
    <w:p>
      <w:pPr>
        <w:pStyle w:val="SourceCode"/>
      </w:pPr>
      <w:r>
        <w:rPr>
          <w:rStyle w:val="VerbatimChar"/>
        </w:rPr>
        <w:t xml:space="preserve">Model → Raw string → Pydantic → Proto message → ProtoJSON → JSON → JSON parse → Pydantic → Proto → Remote Model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SDK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google.protobuf.json_format.MessageToJson()</w:t>
      </w:r>
      <w:r>
        <w:t xml:space="preserve"> </w:t>
      </w:r>
      <w:r>
        <w:t xml:space="preserve">which:</w:t>
      </w:r>
    </w:p>
    <w:p>
      <w:pPr>
        <w:pStyle w:val="Compact"/>
        <w:numPr>
          <w:ilvl w:val="0"/>
          <w:numId w:val="1017"/>
        </w:numPr>
      </w:pPr>
      <w:r>
        <w:t xml:space="preserve">Converts Python objects to proto messages</w:t>
      </w:r>
    </w:p>
    <w:p>
      <w:pPr>
        <w:pStyle w:val="Compact"/>
        <w:numPr>
          <w:ilvl w:val="0"/>
          <w:numId w:val="1017"/>
        </w:numPr>
      </w:pPr>
      <w:r>
        <w:t xml:space="preserve">Applies ProtoJSON rules (camelCase, base64, SCREAMING_SNAKE_CASE enums)</w:t>
      </w:r>
    </w:p>
    <w:p>
      <w:pPr>
        <w:pStyle w:val="Compact"/>
        <w:numPr>
          <w:ilvl w:val="0"/>
          <w:numId w:val="1017"/>
        </w:numPr>
      </w:pPr>
      <w:r>
        <w:t xml:space="preserve">Returns properly serialized JSON</w:t>
      </w:r>
    </w:p>
    <w:bookmarkEnd w:id="54"/>
    <w:bookmarkEnd w:id="55"/>
    <w:bookmarkStart w:id="58" w:name="X5dbd08bfc689ddb0b03355e3f7cd5247fec0228"/>
    <w:p>
      <w:pPr>
        <w:pStyle w:val="Heading3"/>
      </w:pPr>
      <w:r>
        <w:t xml:space="preserve">The Double-Escaping Risk: When It Actually Happens</w:t>
      </w:r>
    </w:p>
    <w:p>
      <w:pPr>
        <w:pStyle w:val="FirstParagraph"/>
      </w:pPr>
      <w:r>
        <w:t xml:space="preserve">The risk exists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if you bypass the SDK's proto models:</w:t>
      </w:r>
    </w:p>
    <w:bookmarkStart w:id="56" w:name="x-dangerous---manual-json-construction"/>
    <w:p>
      <w:pPr>
        <w:pStyle w:val="Heading4"/>
      </w:pPr>
      <w:r>
        <w:t xml:space="preserve">❌ DANGEROUS - Manual JSON Construction</w:t>
      </w:r>
    </w:p>
    <w:p>
      <w:pPr>
        <w:pStyle w:val="SourceCode"/>
      </w:pPr>
      <w:r>
        <w:rPr>
          <w:rStyle w:val="CommentTok"/>
        </w:rPr>
        <w:t xml:space="preserve"># DANGEROUS - Pre-serializing creates double-encoding!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a2a.types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Part, TextPart</w:t>
      </w:r>
      <w:r>
        <w:br/>
      </w:r>
      <w:r>
        <w:br/>
      </w:r>
      <w:r>
        <w:rPr>
          <w:rStyle w:val="CommentTok"/>
        </w:rPr>
        <w:t xml:space="preserve"># If LLM returns JSON string...</w:t>
      </w:r>
      <w:r>
        <w:br/>
      </w:r>
      <w:r>
        <w:rPr>
          <w:rStyle w:val="NormalTok"/>
        </w:rPr>
        <w:t xml:space="preserve">llm_response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'{"text": "Hello</w:t>
      </w:r>
      <w:r>
        <w:rPr>
          <w:rStyle w:val="CharTok"/>
        </w:rPr>
        <w:t xml:space="preserve">\\</w:t>
      </w:r>
      <w:r>
        <w:rPr>
          <w:rStyle w:val="StringTok"/>
        </w:rPr>
        <w:t xml:space="preserve">nWorld"}'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Already JSON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TextPart(text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llm_response))  </w:t>
      </w:r>
      <w:r>
        <w:rPr>
          <w:rStyle w:val="CommentTok"/>
        </w:rPr>
        <w:t xml:space="preserve"># SDK will JSON-encode AGAIN</w:t>
      </w:r>
      <w:r>
        <w:br/>
      </w:r>
      <w:r>
        <w:br/>
      </w:r>
      <w:r>
        <w:rPr>
          <w:rStyle w:val="CommentTok"/>
        </w:rPr>
        <w:t xml:space="preserve"># Result: "Hello\\\\nWorld" (double-escaped!)</w:t>
      </w:r>
    </w:p>
    <w:bookmarkEnd w:id="56"/>
    <w:bookmarkStart w:id="57" w:name="white_check_mark-safe---use-proto-models"/>
    <w:p>
      <w:pPr>
        <w:pStyle w:val="Heading4"/>
      </w:pPr>
      <w:r>
        <w:t xml:space="preserve">✅ SAFE - Use Proto Models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a2a.types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Part, TextPart</w:t>
      </w:r>
      <w:r>
        <w:br/>
      </w:r>
      <w:r>
        <w:br/>
      </w:r>
      <w:r>
        <w:rPr>
          <w:rStyle w:val="CommentTok"/>
        </w:rPr>
        <w:t xml:space="preserve"># Pass raw strings directly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TextPart(text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</w:t>
      </w:r>
      <w:r>
        <w:rPr>
          <w:rStyle w:val="CharTok"/>
        </w:rPr>
        <w:t xml:space="preserve">\n</w:t>
      </w:r>
      <w:r>
        <w:rPr>
          <w:rStyle w:val="StringTok"/>
        </w:rPr>
        <w:t xml:space="preserve">World"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SDK handles ProtoJSON</w:t>
      </w:r>
      <w:r>
        <w:br/>
      </w:r>
      <w:r>
        <w:rPr>
          <w:rStyle w:val="CommentTok"/>
        </w:rPr>
        <w:t xml:space="preserve"># Result: "Hello\nWorld" (properly escaped once)</w:t>
      </w:r>
    </w:p>
    <w:bookmarkEnd w:id="57"/>
    <w:bookmarkEnd w:id="58"/>
    <w:bookmarkStart w:id="59" w:name="how-to-stay-safe"/>
    <w:p>
      <w:pPr>
        <w:pStyle w:val="Heading3"/>
      </w:pPr>
      <w:r>
        <w:t xml:space="preserve">How to Stay Safe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Use the SDK's proto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TextPart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SendMessageRequest</w:t>
      </w:r>
      <w:r>
        <w:t xml:space="preserve">, etc.)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Don't manually construct JSON strings</w:t>
      </w:r>
      <w:r>
        <w:t xml:space="preserve"> </w:t>
      </w:r>
      <w:r>
        <w:t xml:space="preserve">for message parts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Don't embed pre-serialized JSON</w:t>
      </w:r>
      <w:r>
        <w:t xml:space="preserve"> </w:t>
      </w:r>
      <w:r>
        <w:t xml:space="preserve">from LLMs in your A2A messages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If LLM returns JSON</w:t>
      </w:r>
      <w:r>
        <w:t xml:space="preserve">, parse it first, then extract raw strings:</w:t>
      </w:r>
    </w:p>
    <w:p>
      <w:pPr>
        <w:pStyle w:val="SourceCode"/>
      </w:pPr>
      <w:r>
        <w:rPr>
          <w:rStyle w:val="CommentTok"/>
        </w:rPr>
        <w:t xml:space="preserve"># SAFE - Parse LLM JSON first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a2a.types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Part, TextPart</w:t>
      </w:r>
      <w:r>
        <w:br/>
      </w:r>
      <w:r>
        <w:br/>
      </w:r>
      <w:r>
        <w:rPr>
          <w:rStyle w:val="CommentTok"/>
        </w:rPr>
        <w:t xml:space="preserve"># LLM returns JSON string</w:t>
      </w:r>
      <w:r>
        <w:br/>
      </w:r>
      <w:r>
        <w:rPr>
          <w:rStyle w:val="NormalTok"/>
        </w:rPr>
        <w:t xml:space="preserve">llm_response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llm.generate(</w:t>
      </w:r>
      <w:r>
        <w:rPr>
          <w:rStyle w:val="StringTok"/>
        </w:rPr>
        <w:t xml:space="preserve">'...'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'{"result": "Hello\\nWorld"}'</w:t>
      </w:r>
      <w:r>
        <w:br/>
      </w:r>
      <w:r>
        <w:br/>
      </w:r>
      <w:r>
        <w:rPr>
          <w:rStyle w:val="CommentTok"/>
        </w:rPr>
        <w:t xml:space="preserve"># Parse first</w:t>
      </w:r>
      <w:r>
        <w:br/>
      </w:r>
      <w:r>
        <w:rPr>
          <w:rStyle w:val="NormalTok"/>
        </w:rPr>
        <w:t xml:space="preserve">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json.loads(llm_response)</w:t>
      </w:r>
      <w:r>
        <w:br/>
      </w: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parsed[</w:t>
      </w:r>
      <w:r>
        <w:rPr>
          <w:rStyle w:val="StringTok"/>
        </w:rPr>
        <w:t xml:space="preserve">'result'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Raw string: "Hello\nWorld"</w:t>
      </w:r>
      <w:r>
        <w:br/>
      </w:r>
      <w:r>
        <w:br/>
      </w:r>
      <w:r>
        <w:rPr>
          <w:rStyle w:val="CommentTok"/>
        </w:rPr>
        <w:t xml:space="preserve"># Now use in proto model</w:t>
      </w:r>
      <w:r>
        <w:br/>
      </w:r>
      <w:r>
        <w:rPr>
          <w:rStyle w:val="NormalTok"/>
        </w:rPr>
        <w:t xml:space="preserve">part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Part(root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TextPart(text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text))  </w:t>
      </w:r>
      <w:r>
        <w:rPr>
          <w:rStyle w:val="CommentTok"/>
        </w:rPr>
        <w:t xml:space="preserve"># SDK handles ProtoJSON</w:t>
      </w:r>
    </w:p>
    <w:bookmarkEnd w:id="59"/>
    <w:bookmarkStart w:id="60" w:name="protocol-binding-comparison"/>
    <w:p>
      <w:pPr>
        <w:pStyle w:val="Heading3"/>
      </w:pPr>
      <w:r>
        <w:t xml:space="preserve">Protocol Binding Comparison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Binding</w:t>
            </w:r>
          </w:p>
        </w:tc>
        <w:tc>
          <w:tcPr/>
          <w:p>
            <w:pPr>
              <w:pStyle w:val="Compact"/>
            </w:pPr>
            <w:r>
              <w:t xml:space="preserve">Serialization</w:t>
            </w:r>
          </w:p>
        </w:tc>
        <w:tc>
          <w:tcPr/>
          <w:p>
            <w:pPr>
              <w:pStyle w:val="Compact"/>
            </w:pPr>
            <w:r>
              <w:t xml:space="preserve">Escaping Risk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gRPC</w:t>
            </w:r>
          </w:p>
        </w:tc>
        <w:tc>
          <w:tcPr/>
          <w:p>
            <w:pPr>
              <w:pStyle w:val="Compact"/>
            </w:pPr>
            <w:r>
              <w:t xml:space="preserve">Proto binary</w:t>
            </w:r>
          </w:p>
        </w:tc>
        <w:tc>
          <w:tcPr/>
          <w:p>
            <w:pPr>
              <w:pStyle w:val="Compact"/>
            </w:pPr>
            <w:r>
              <w:t xml:space="preserve">✅ None - binary-safe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HTTP+JSON/SDK</w:t>
            </w:r>
          </w:p>
        </w:tc>
        <w:tc>
          <w:tcPr/>
          <w:p>
            <w:pPr>
              <w:pStyle w:val="Compact"/>
            </w:pPr>
            <w:r>
              <w:t xml:space="preserve">ProtoJSON via</w:t>
            </w:r>
            <w:r>
              <w:t xml:space="preserve"> </w:t>
            </w:r>
            <w:r>
              <w:rPr>
                <w:rStyle w:val="VerbatimChar"/>
              </w:rPr>
              <w:t xml:space="preserve">MessageToJson()</w:t>
            </w:r>
          </w:p>
        </w:tc>
        <w:tc>
          <w:tcPr/>
          <w:p>
            <w:pPr>
              <w:pStyle w:val="Compact"/>
            </w:pPr>
            <w:r>
              <w:t xml:space="preserve">✅ None if using SDK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HTTP+JSON/Manual</w:t>
            </w:r>
          </w:p>
        </w:tc>
        <w:tc>
          <w:tcPr/>
          <w:p>
            <w:pPr>
              <w:pStyle w:val="Compact"/>
            </w:pPr>
            <w:r>
              <w:t xml:space="preserve">Raw JSON</w:t>
            </w:r>
          </w:p>
        </w:tc>
        <w:tc>
          <w:tcPr/>
          <w:p>
            <w:pPr>
              <w:pStyle w:val="Compact"/>
            </w:pPr>
            <w:r>
              <w:t xml:space="preserve">❌ High - you must handle escaping</w:t>
            </w:r>
          </w:p>
        </w:tc>
      </w:tr>
    </w:tbl>
    <w:bookmarkEnd w:id="60"/>
    <w:bookmarkStart w:id="61" w:name="summary"/>
    <w:p>
      <w:pPr>
        <w:pStyle w:val="Heading3"/>
      </w:pPr>
      <w:r>
        <w:t xml:space="preserve">Summary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gRPC</w:t>
      </w:r>
      <w:r>
        <w:t xml:space="preserve">: No concerns - binary transport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HTTP+JSON with SDK</w:t>
      </w:r>
      <w:r>
        <w:t xml:space="preserve">: No concerns - SDK uses ProtoJSON correctly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HTTP+JSON without SDK</w:t>
      </w:r>
      <w:r>
        <w:t xml:space="preserve">: You must handle ProtoJSON rules manually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Double-escaping</w:t>
      </w:r>
      <w:r>
        <w:t xml:space="preserve">: Only happens if you manually construct JSON or embed pre-serialized JSON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8" w:name="building-pdfs-from-markdown"/>
    <w:p>
      <w:pPr>
        <w:pStyle w:val="Heading2"/>
      </w:pPr>
      <w:r>
        <w:t xml:space="preserve">Building PDFs from Markdown</w:t>
      </w:r>
    </w:p>
    <w:p>
      <w:pPr>
        <w:pStyle w:val="FirstParagraph"/>
      </w:pPr>
      <w:r>
        <w:t xml:space="preserve">The A2A Protocol repository uses a simple make-based pipeline for exporting markdown to PDF:</w:t>
      </w:r>
    </w:p>
    <w:bookmarkStart w:id="63" w:name="tools-used"/>
    <w:p>
      <w:pPr>
        <w:pStyle w:val="Heading3"/>
      </w:pPr>
      <w:r>
        <w:t xml:space="preserve">Tools Used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Pandoc</w:t>
      </w:r>
      <w:r>
        <w:t xml:space="preserve"> </w:t>
      </w:r>
      <w:r>
        <w:t xml:space="preserve">- Converts markdown to HTML, DOCX, and PDF (via LaTeX)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md-to-pdf</w:t>
      </w:r>
      <w:r>
        <w:t xml:space="preserve"> </w:t>
      </w:r>
      <w:r>
        <w:t xml:space="preserve">(Node.js) - Converts markdown to PDF via Chromium/Chrome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Make</w:t>
      </w:r>
      <w:r>
        <w:t xml:space="preserve"> </w:t>
      </w:r>
      <w:r>
        <w:t xml:space="preserve">- Orchestrates the build process</w:t>
      </w:r>
    </w:p>
    <w:bookmarkEnd w:id="63"/>
    <w:bookmarkStart w:id="65" w:name="basic-setup"/>
    <w:p>
      <w:pPr>
        <w:pStyle w:val="Heading3"/>
      </w:pPr>
      <w:r>
        <w:t xml:space="preserve">Basic Setup</w:t>
      </w:r>
    </w:p>
    <w:p>
      <w:pPr>
        <w:pStyle w:val="Compact"/>
        <w:numPr>
          <w:ilvl w:val="0"/>
          <w:numId w:val="1021"/>
        </w:numPr>
      </w:pPr>
      <w:r>
        <w:t xml:space="preserve">Install Pandoc:</w:t>
      </w:r>
      <w:r>
        <w:t xml:space="preserve"> </w:t>
      </w:r>
      <w:r>
        <w:rPr>
          <w:rStyle w:val="VerbatimChar"/>
        </w:rPr>
        <w:t xml:space="preserve">brew install pandoc</w:t>
      </w:r>
    </w:p>
    <w:p>
      <w:pPr>
        <w:pStyle w:val="Compact"/>
        <w:numPr>
          <w:ilvl w:val="0"/>
          <w:numId w:val="1021"/>
        </w:numPr>
      </w:pPr>
      <w:r>
        <w:t xml:space="preserve">Install Node.js:</w:t>
      </w:r>
      <w:r>
        <w:t xml:space="preserve"> </w:t>
      </w:r>
      <w:hyperlink r:id="rId64">
        <w:r>
          <w:rPr>
            <w:rStyle w:val="Hyperlink"/>
          </w:rPr>
          <w:t xml:space="preserve">https://nodejs.org</w:t>
        </w:r>
      </w:hyperlink>
    </w:p>
    <w:p>
      <w:pPr>
        <w:pStyle w:val="Compact"/>
        <w:numPr>
          <w:ilvl w:val="0"/>
          <w:numId w:val="1021"/>
        </w:numPr>
      </w:pPr>
      <w:r>
        <w:t xml:space="preserve">Run: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(builds all formats)</w:t>
      </w:r>
    </w:p>
    <w:bookmarkEnd w:id="65"/>
    <w:bookmarkStart w:id="66" w:name="example-makefile-targets"/>
    <w:p>
      <w:pPr>
        <w:pStyle w:val="Heading3"/>
      </w:pPr>
      <w:r>
        <w:t xml:space="preserve">Example Makefile Targets</w:t>
      </w:r>
    </w:p>
    <w:p>
      <w:pPr>
        <w:pStyle w:val="SourceCode"/>
      </w:pPr>
      <w:r>
        <w:rPr>
          <w:rStyle w:val="CommentTok"/>
        </w:rPr>
        <w:t xml:space="preserve"># HTML export</w:t>
      </w:r>
      <w:r>
        <w:br/>
      </w:r>
      <w:r>
        <w:rPr>
          <w:rStyle w:val="NormalTok"/>
        </w:rPr>
        <w:t xml:space="preserve">make html</w:t>
      </w:r>
      <w:r>
        <w:br/>
      </w:r>
      <w:r>
        <w:br/>
      </w:r>
      <w:r>
        <w:rPr>
          <w:rStyle w:val="CommentTok"/>
        </w:rPr>
        <w:t xml:space="preserve"># PDF export (via Chromium)</w:t>
      </w:r>
      <w:r>
        <w:br/>
      </w:r>
      <w:r>
        <w:rPr>
          <w:rStyle w:val="NormalTok"/>
        </w:rPr>
        <w:t xml:space="preserve">make pdf</w:t>
      </w:r>
      <w:r>
        <w:br/>
      </w:r>
      <w:r>
        <w:br/>
      </w:r>
      <w:r>
        <w:rPr>
          <w:rStyle w:val="CommentTok"/>
        </w:rPr>
        <w:t xml:space="preserve"># PDF export (via LaTeX)</w:t>
      </w:r>
      <w:r>
        <w:br/>
      </w:r>
      <w:r>
        <w:rPr>
          <w:rStyle w:val="NormalTok"/>
        </w:rPr>
        <w:t xml:space="preserve">make pdf-latex</w:t>
      </w:r>
      <w:r>
        <w:br/>
      </w:r>
      <w:r>
        <w:br/>
      </w:r>
      <w:r>
        <w:rPr>
          <w:rStyle w:val="CommentTok"/>
        </w:rPr>
        <w:t xml:space="preserve"># Clean output</w:t>
      </w:r>
      <w:r>
        <w:br/>
      </w:r>
      <w:r>
        <w:rPr>
          <w:rStyle w:val="NormalTok"/>
        </w:rPr>
        <w:t xml:space="preserve">make clean</w:t>
      </w:r>
    </w:p>
    <w:bookmarkEnd w:id="66"/>
    <w:bookmarkStart w:id="67" w:name="configuring-pdf-output"/>
    <w:p>
      <w:pPr>
        <w:pStyle w:val="Heading3"/>
      </w:pPr>
      <w:r>
        <w:t xml:space="preserve">Configuring PDF Output</w:t>
      </w:r>
    </w:p>
    <w:p>
      <w:pPr>
        <w:pStyle w:val="FirstParagraph"/>
      </w:pPr>
      <w:r>
        <w:t xml:space="preserve">PDF styling is controlled by: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CSS file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resume-html.css</w:t>
      </w:r>
      <w:r>
        <w:t xml:space="preserve"> </w:t>
      </w:r>
      <w:r>
        <w:t xml:space="preserve">(or similar)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PDF config</w:t>
      </w:r>
      <w:r>
        <w:t xml:space="preserve"> </w:t>
      </w:r>
      <w:r>
        <w:t xml:space="preserve">- JavaScript file specifying page size, margins, headers/footers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scripts/resume-pdf-config.js</w:t>
      </w:r>
      <w:r>
        <w:t xml:space="preserve"> </w:t>
      </w:r>
      <w:r>
        <w:t xml:space="preserve">for an example configuration.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guide was created to help developers understand and implement A2A-based systems. For the latest updates, always refer to the official documentation and GitHub repository.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<ns0:styles xmlns:ns0="http://schemas.openxmlformats.org/wordprocessingml/2006/main">
  <ns0:docDefaults>
    <ns0:rPrDefault>
      <ns0:rPr>
        <ns0:rFonts ns0:asciiTheme="minorHAnsi" ns0:cstheme="minorBidi" ns0:eastAsiaTheme="minorEastAsia" ns0:hAnsiTheme="minorHAnsi" />
        <ns0:sz ns0:val="24" />
        <ns0:szCs ns0:val="24" />
        <ns0:lang ns0:bidi="ar-SA" ns0:eastAsia="zh-CN" ns0:val="en-US" />
      </ns0:rPr>
    </ns0:rPrDefault>
    <ns0:pPrDefault>
      <ns0:pPr>
        <ns0:spacing ns0:after="200" />
      </ns0:pPr>
    </ns0:pPrDefault>
  </ns0:docDefaults>
  <ns0:latentStyles ns0:count="276" ns0:defLockedState="0" ns0:defQFormat="0" ns0:defSemiHidden="0" ns0:defUIPriority="0" ns0:defUnhideWhenUsed="0" />
  <ns0:style ns0:default="1" ns0:styleId="Normal" ns0:type="paragraph">
    <ns0:name ns0:val="Normal" />
    <ns0:qFormat />
  <ns0:pPr><ns0:spacing ns0:after="120" ns0:line="276" ns0:lineRule="auto" /></ns0:pPr><ns0:rPr><ns0:rFonts ns0:ascii="Calibri" ns0:cs="Calibri" ns0:hAnsi="Calibri" /><ns0:sz ns0:val="22" /><ns0:szCs ns0:val="22" /></ns0:rPr></ns0:style>
  <ns0:style ns0:styleId="BodyText" ns0:type="paragraph">
    <ns0:name ns0:val="Body Text" />
    <ns0:basedOn ns0:val="Normal" />
    <ns0:link ns0:val="BodyTextChar" />
    <ns0:qFormat />
    <ns0:pPr>
      <ns0:spacing ns0:after="180" ns0:before="180" />
    </ns0:pPr>
  </ns0:style>
  <ns0:style ns0:customStyle="1" ns0:styleId="FirstParagraph" ns0:type="paragraph">
    <ns0:name ns0:val="First Paragraph" />
    <ns0:basedOn ns0:val="BodyText" />
    <ns0:next ns0:val="BodyText" />
    <ns0:qFormat />
  </ns0:style>
  <ns0:style ns0:customStyle="1" ns0:styleId="Compact" ns0:type="paragraph">
    <ns0:name ns0:val="Compact" />
    <ns0:basedOn ns0:val="BodyText" />
    <ns0:qFormat />
    <ns0:pPr>
      <ns0:spacing ns0:after="36" ns0:before="36" />
    </ns0:pPr>
  </ns0:style>
  <ns0:style ns0:styleId="Title" ns0:type="paragraph">
    <ns0:name ns0:val="Title" />
    <ns0:basedOn ns0:val="Normal" />
    <ns0:next ns0:val="BodyText" />
    <ns0:link ns0:val="TitleChar" />
    <ns0:uiPriority ns0:val="10" />
    <ns0:qFormat />
    <ns0:rsid ns0:val="00A10FD9" />
    <ns0:pPr>
      <ns0:spacing ns0:after="80" ns0:line="240" ns0:lineRule="auto" />
      <ns0:contextualSpacing />
      <ns0:jc ns0:val="center" />
    </ns0:pPr>
    <ns0:rPr>
      <ns0:rFonts ns0:asciiTheme="majorHAnsi" ns0:cstheme="majorBidi" ns0:eastAsiaTheme="majorEastAsia" ns0:hAnsiTheme="majorHAnsi" />
      <ns0:sz ns0:val="56" />
      <ns0:szCs ns0:val="56" />
    </ns0:rPr>
  </ns0:style>
  <ns0:style ns0:customStyle="1" ns0:styleId="TitleChar" ns0:type="character">
    <ns0:name ns0:val="Title Char" />
    <ns0:basedOn ns0:val="DefaultParagraphFont" />
    <ns0:link ns0:val="Title" />
    <ns0:uiPriority ns0:val="10" />
    <ns0:rsid ns0:val="00A10FD9" />
    <ns0:rPr>
      <ns0:rFonts ns0:asciiTheme="majorHAnsi" ns0:cstheme="majorBidi" ns0:eastAsiaTheme="majorEastAsia" ns0:hAnsiTheme="majorHAnsi" />
      <ns0:sz ns0:val="56" />
      <ns0:szCs ns0:val="56" />
    </ns0:rPr>
  </ns0:style>
  <ns0:style ns0:styleId="Subtitle" ns0:type="paragraph">
    <ns0:name ns0:val="Subtitle" />
    <ns0:basedOn ns0:val="Title" />
    <ns0:next ns0:val="BodyText" />
    <ns0:link ns0:val="SubtitleChar" />
    <ns0:uiPriority ns0:val="11" />
    <ns0:qFormat />
    <ns0:rsid ns0:val="00A10FD9" />
    <ns0:pPr>
      <ns0:numPr>
        <ns0:ilvl ns0:val="1" />
      </ns0:numPr>
    </ns0:pPr>
    <ns0:rPr>
      <ns0:rFonts ns0:cstheme="majorBidi" ns0:eastAsiaTheme="majorEastAsia" />
      <ns0:spacing ns0:val="15" />
      <ns0:sz ns0:val="28" />
      <ns0:szCs ns0:val="28" />
    </ns0:rPr>
  </ns0:style>
  <ns0:style ns0:customStyle="1" ns0:styleId="SubtitleChar" ns0:type="character">
    <ns0:name ns0:val="Subtitle Char" />
    <ns0:basedOn ns0:val="DefaultParagraphFont" />
    <ns0:link ns0:val="Subtitle" />
    <ns0:uiPriority ns0:val="11" />
    <ns0:rsid ns0:val="00A10FD9" />
    <ns0:rPr>
      <ns0:rFonts ns0:cstheme="majorBidi" ns0:eastAsiaTheme="majorEastAsia" />
      <ns0:color ns0:themeColor="text1" ns0:themeTint="A6" ns0:val="595959" />
      <ns0:spacing ns0:val="15" />
      <ns0:sz ns0:val="28" />
      <ns0:szCs ns0:val="28" />
    </ns0:rPr>
  </ns0:style>
  <ns0:style ns0:customStyle="1" ns0:styleId="Author" ns0:type="paragraph">
    <ns0:name ns0:val="Author" />
    <ns0:basedOn ns0:val="Title" />
    <ns0:next ns0:val="BodyText" />
    <ns0:qFormat />
    <ns0:pPr>
      <ns0:keepNext />
      <ns0:keepLines />
    </ns0:pPr>
    <ns0:rPr>
      <ns0:sz ns0:val="24" />
      <ns0:szCs ns0:val="24" />
    </ns0:rPr>
  </ns0:style>
  <ns0:style ns0:styleId="Date" ns0:type="paragraph">
    <ns0:name ns0:val="Date" />
    <ns0:basedOn ns0:val="Title" />
    <ns0:next ns0:val="BodyText" />
    <ns0:qFormat />
    <ns0:pPr>
      <ns0:keepNext />
      <ns0:keepLines />
    </ns0:pPr>
    <ns0:rPr>
      <ns0:sz ns0:val="24" />
      <ns0:szCs ns0:val="24" />
    </ns0:rPr>
  </ns0:style>
  <ns0:style ns0:customStyle="1" ns0:styleId="AbstractTitle" ns0:type="paragraph">
    <ns0:name ns0:val="Abstract Title" />
    <ns0:basedOn ns0:val="Normal" />
    <ns0:next ns0:val="Abstract" />
    <ns0:qFormat />
    <ns0:pPr>
      <ns0:keepNext />
      <ns0:keepLines />
      <ns0:spacing ns0:after="0" ns0:before="300" />
      <ns0:jc ns0:val="center" />
    </ns0:pPr>
    <ns0:rPr>
      <ns0:b />
      <ns0:sz ns0:val="20" />
      <ns0:szCs ns0:val="20" />
    </ns0:rPr>
  </ns0:style>
  <ns0:style ns0:customStyle="1" ns0:styleId="Abstract" ns0:type="paragraph">
    <ns0:name ns0:val="Abstract" />
    <ns0:basedOn ns0:val="Normal" />
    <ns0:next ns0:val="BodyText" />
    <ns0:qFormat />
    <ns0:pPr>
      <ns0:keepNext />
      <ns0:keepLines />
      <ns0:spacing ns0:after="300" ns0:before="100" />
    </ns0:pPr>
    <ns0:rPr>
      <ns0:sz ns0:val="20" />
      <ns0:szCs ns0:val="20" />
    </ns0:rPr>
  </ns0:style>
  <ns0:style ns0:styleId="Bibliography" ns0:type="paragraph">
    <ns0:name ns0:val="Bibliography" />
    <ns0:basedOn ns0:val="Normal" />
    <ns0:next ns0:val="Bibliography" />
    <ns0:qFormat />
    <ns0:pPr />
    <ns0:rPr />
  </ns0:style>
  <ns0:style ns0:styleId="Heading1" ns0:type="paragraph">
    <ns0:name ns0:val="heading 1" />
    <ns0:basedOn ns0:val="Normal" />
    <ns0:next ns0:val="BodyText" />
    <ns0:link ns0:val="Heading1Char" />
    <ns0:uiPriority ns0:val="9" />
    <ns0:qFormat />
    <ns0:rsid ns0:val="00A10FD9" />
    <ns0:pPr>
      <ns0:keepNext />
      <ns0:keepLines />
      <ns0:spacing ns0:after="80" ns0:before="360" />
      <ns0:outlineLvl ns0:val="0" />
    </ns0:pPr>
    <ns0:rPr>
      <ns0:rFonts ns0:asciiTheme="majorHAnsi" ns0:cstheme="majorBidi" ns0:eastAsiaTheme="majorEastAsia" ns0:hAnsiTheme="majorHAnsi" />
      <ns0:color ns0:themeColor="accent1" ns0:themeShade="BF" ns0:val="0F4761" />
      <ns0:sz ns0:val="40" />
      <ns0:szCs ns0:val="40" />
    </ns0:rPr>
  </ns0:style>
  <ns0:style ns0:styleId="Heading2" ns0:type="paragraph">
    <ns0:name ns0:val="heading 2" />
    <ns0:basedOn ns0:val="Normal" />
    <ns0:next ns0:val="BodyText" />
    <ns0:link ns0:val="Heading2Char" />
    <ns0:uiPriority ns0:val="9" />
    <ns0:semiHidden />
    <ns0:unhideWhenUsed />
    <ns0:qFormat />
    <ns0:rsid ns0:val="00A10FD9" />
    <ns0:pPr>
      <ns0:keepNext />
      <ns0:keepLines />
      <ns0:spacing ns0:after="80" ns0:before="160" />
      <ns0:outlineLvl ns0:val="1" />
    </ns0:pPr>
    <ns0:rPr>
      <ns0:rFonts ns0:asciiTheme="majorHAnsi" ns0:cstheme="majorBidi" ns0:eastAsiaTheme="majorEastAsia" ns0:hAnsiTheme="majorHAnsi" />
      <ns0:color ns0:themeColor="accent1" ns0:themeShade="BF" ns0:val="0F4761" />
      <ns0:sz ns0:val="32" />
      <ns0:szCs ns0:val="32" />
    </ns0:rPr>
  </ns0:style>
  <ns0:style ns0:styleId="Heading3" ns0:type="paragraph">
    <ns0:name ns0:val="heading 3" />
    <ns0:basedOn ns0:val="Normal" />
    <ns0:next ns0:val="BodyText" />
    <ns0:link ns0:val="Heading3Char" />
    <ns0:uiPriority ns0:val="9" />
    <ns0:semiHidden />
    <ns0:unhideWhenUsed />
    <ns0:qFormat />
    <ns0:rsid ns0:val="00A10FD9" />
    <ns0:pPr>
      <ns0:keepNext />
      <ns0:keepLines />
      <ns0:spacing ns0:after="80" ns0:before="160" />
      <ns0:outlineLvl ns0:val="2" />
    </ns0:pPr>
    <ns0:rPr>
      <ns0:rFonts ns0:cstheme="majorBidi" ns0:eastAsiaTheme="majorEastAsia" />
      <ns0:color ns0:themeColor="accent1" ns0:themeShade="BF" ns0:val="0F4761" />
      <ns0:sz ns0:val="28" />
      <ns0:szCs ns0:val="28" />
    </ns0:rPr>
  </ns0:style>
  <ns0:style ns0:styleId="Heading4" ns0:type="paragraph">
    <ns0:name ns0:val="heading 4" />
    <ns0:basedOn ns0:val="Normal" />
    <ns0:next ns0:val="BodyText" />
    <ns0:link ns0:val="Heading4Char" />
    <ns0:uiPriority ns0:val="9" />
    <ns0:semiHidden />
    <ns0:unhideWhenUsed />
    <ns0:qFormat />
    <ns0:rsid ns0:val="00A10FD9" />
    <ns0:pPr>
      <ns0:keepNext />
      <ns0:keepLines />
      <ns0:spacing ns0:after="40" ns0:before="80" />
      <ns0:outlineLvl ns0:val="3" />
    </ns0:pPr>
    <ns0:rPr>
      <ns0:rFonts ns0:cstheme="majorBidi" ns0:eastAsiaTheme="majorEastAsia" />
      <ns0:i />
      <ns0:iCs />
      <ns0:color ns0:themeColor="accent1" ns0:themeShade="BF" ns0:val="0F4761" />
    </ns0:rPr>
  </ns0:style>
  <ns0:style ns0:styleId="Heading5" ns0:type="paragraph">
    <ns0:name ns0:val="heading 5" />
    <ns0:basedOn ns0:val="Normal" />
    <ns0:next ns0:val="BodyText" />
    <ns0:link ns0:val="Heading5Char" />
    <ns0:uiPriority ns0:val="9" />
    <ns0:semiHidden />
    <ns0:unhideWhenUsed />
    <ns0:qFormat />
    <ns0:rsid ns0:val="00A10FD9" />
    <ns0:pPr>
      <ns0:keepNext />
      <ns0:keepLines />
      <ns0:spacing ns0:after="40" ns0:before="80" />
      <ns0:outlineLvl ns0:val="4" />
    </ns0:pPr>
    <ns0:rPr>
      <ns0:rFonts ns0:cstheme="majorBidi" ns0:eastAsiaTheme="majorEastAsia" />
      <ns0:color ns0:themeColor="accent1" ns0:themeShade="BF" ns0:val="0F4761" />
    </ns0:rPr>
  </ns0:style>
  <ns0:style ns0:styleId="Heading6" ns0:type="paragraph">
    <ns0:name ns0:val="heading 6" />
    <ns0:basedOn ns0:val="Normal" />
    <ns0:next ns0:val="BodyText" />
    <ns0:link ns0:val="Heading6Char" />
    <ns0:uiPriority ns0:val="9" />
    <ns0:semiHidden />
    <ns0:unhideWhenUsed />
    <ns0:qFormat />
    <ns0:rsid ns0:val="00A10FD9" />
    <ns0:pPr>
      <ns0:keepNext />
      <ns0:keepLines />
      <ns0:spacing ns0:after="0" ns0:before="40" />
      <ns0:outlineLvl ns0:val="5" />
    </ns0:pPr>
    <ns0:rPr>
      <ns0:rFonts ns0:cstheme="majorBidi" ns0:eastAsiaTheme="majorEastAsia" />
      <ns0:i />
      <ns0:iCs />
      <ns0:color ns0:themeColor="text1" ns0:themeTint="A6" ns0:val="595959" />
    </ns0:rPr>
  </ns0:style>
  <ns0:style ns0:styleId="Heading7" ns0:type="paragraph">
    <ns0:name ns0:val="heading 7" />
    <ns0:basedOn ns0:val="Normal" />
    <ns0:next ns0:val="BodyText" />
    <ns0:link ns0:val="Heading7Char" />
    <ns0:uiPriority ns0:val="9" />
    <ns0:semiHidden />
    <ns0:unhideWhenUsed />
    <ns0:qFormat />
    <ns0:rsid ns0:val="00A10FD9" />
    <ns0:pPr>
      <ns0:keepNext />
      <ns0:keepLines />
      <ns0:spacing ns0:after="0" ns0:before="40" />
      <ns0:outlineLvl ns0:val="6" />
    </ns0:pPr>
    <ns0:rPr>
      <ns0:rFonts ns0:cstheme="majorBidi" ns0:eastAsiaTheme="majorEastAsia" />
      <ns0:color ns0:themeColor="text1" ns0:themeTint="A6" ns0:val="595959" />
    </ns0:rPr>
  </ns0:style>
  <ns0:style ns0:styleId="Heading8" ns0:type="paragraph">
    <ns0:name ns0:val="heading 8" />
    <ns0:basedOn ns0:val="Normal" />
    <ns0:next ns0:val="BodyText" />
    <ns0:link ns0:val="Heading8Char" />
    <ns0:uiPriority ns0:val="9" />
    <ns0:semiHidden />
    <ns0:unhideWhenUsed />
    <ns0:qFormat />
    <ns0:rsid ns0:val="00A10FD9" />
    <ns0:pPr>
      <ns0:keepNext />
      <ns0:keepLines />
      <ns0:spacing ns0:after="0" />
      <ns0:outlineLvl ns0:val="7" />
    </ns0:pPr>
    <ns0:rPr>
      <ns0:rFonts ns0:cstheme="majorBidi" ns0:eastAsiaTheme="majorEastAsia" />
      <ns0:i />
      <ns0:iCs />
      <ns0:color ns0:themeColor="text1" ns0:themeTint="D8" ns0:val="272727" />
    </ns0:rPr>
  </ns0:style>
  <ns0:style ns0:styleId="Heading9" ns0:type="paragraph">
    <ns0:name ns0:val="heading 9" />
    <ns0:basedOn ns0:val="Normal" />
    <ns0:next ns0:val="BodyText" />
    <ns0:link ns0:val="Heading9Char" />
    <ns0:uiPriority ns0:val="9" />
    <ns0:semiHidden />
    <ns0:unhideWhenUsed />
    <ns0:qFormat />
    <ns0:rsid ns0:val="00A10FD9" />
    <ns0:pPr>
      <ns0:keepNext />
      <ns0:keepLines />
      <ns0:spacing ns0:after="0" />
      <ns0:outlineLvl ns0:val="8" />
    </ns0:pPr>
    <ns0:rPr>
      <ns0:rFonts ns0:cstheme="majorBidi" ns0:eastAsiaTheme="majorEastAsia" />
      <ns0:color ns0:themeColor="text1" ns0:themeTint="D8" ns0:val="272727" />
    </ns0:rPr>
  </ns0:style>
  <ns0:style ns0:customStyle="1" ns0:styleId="Heading1Char" ns0:type="character">
    <ns0:name ns0:val="Heading 1 Char" />
    <ns0:basedOn ns0:val="DefaultParagraphFont" />
    <ns0:link ns0:val="Heading1" />
    <ns0:uiPriority ns0:val="9" />
    <ns0:rsid ns0:val="00A10FD9" />
    <ns0:rPr>
      <ns0:rFonts ns0:asciiTheme="majorHAnsi" ns0:cstheme="majorBidi" ns0:eastAsiaTheme="majorEastAsia" ns0:hAnsiTheme="majorHAnsi" />
      <ns0:color ns0:themeColor="accent1" ns0:themeShade="BF" ns0:val="0F4761" />
      <ns0:sz ns0:val="40" />
      <ns0:szCs ns0:val="40" />
    </ns0:rPr>
  </ns0:style>
  <ns0:style ns0:customStyle="1" ns0:styleId="Heading2Char" ns0:type="character">
    <ns0:name ns0:val="Heading 2 Char" />
    <ns0:basedOn ns0:val="DefaultParagraphFont" />
    <ns0:link ns0:val="Heading2" />
    <ns0:uiPriority ns0:val="9" />
    <ns0:semiHidden />
    <ns0:rsid ns0:val="00A10FD9" />
    <ns0:rPr>
      <ns0:rFonts ns0:asciiTheme="majorHAnsi" ns0:cstheme="majorBidi" ns0:eastAsiaTheme="majorEastAsia" ns0:hAnsiTheme="majorHAnsi" />
      <ns0:color ns0:themeColor="accent1" ns0:themeShade="BF" ns0:val="0F4761" />
      <ns0:sz ns0:val="32" />
      <ns0:szCs ns0:val="32" />
    </ns0:rPr>
  </ns0:style>
  <ns0:style ns0:customStyle="1" ns0:styleId="Heading3Char" ns0:type="character">
    <ns0:name ns0:val="Heading 3 Char" />
    <ns0:basedOn ns0:val="DefaultParagraphFont" />
    <ns0:link ns0:val="Heading3" />
    <ns0:uiPriority ns0:val="9" />
    <ns0:semiHidden />
    <ns0:rsid ns0:val="00A10FD9" />
    <ns0:rPr>
      <ns0:rFonts ns0:cstheme="majorBidi" ns0:eastAsiaTheme="majorEastAsia" />
      <ns0:color ns0:themeColor="accent1" ns0:themeShade="BF" ns0:val="0F4761" />
      <ns0:sz ns0:val="28" />
      <ns0:szCs ns0:val="28" />
    </ns0:rPr>
  </ns0:style>
  <ns0:style ns0:customStyle="1" ns0:styleId="Heading4Char" ns0:type="character">
    <ns0:name ns0:val="Heading 4 Char" />
    <ns0:basedOn ns0:val="DefaultParagraphFont" />
    <ns0:link ns0:val="Heading4" />
    <ns0:uiPriority ns0:val="9" />
    <ns0:semiHidden />
    <ns0:rsid ns0:val="00A10FD9" />
    <ns0:rPr>
      <ns0:rFonts ns0:cstheme="majorBidi" ns0:eastAsiaTheme="majorEastAsia" />
      <ns0:i />
      <ns0:iCs />
      <ns0:color ns0:themeColor="accent1" ns0:themeShade="BF" ns0:val="0F4761" />
    </ns0:rPr>
  </ns0:style>
  <ns0:style ns0:customStyle="1" ns0:styleId="Heading5Char" ns0:type="character">
    <ns0:name ns0:val="Heading 5 Char" />
    <ns0:basedOn ns0:val="DefaultParagraphFont" />
    <ns0:link ns0:val="Heading5" />
    <ns0:uiPriority ns0:val="9" />
    <ns0:semiHidden />
    <ns0:rsid ns0:val="00A10FD9" />
    <ns0:rPr>
      <ns0:rFonts ns0:cstheme="majorBidi" ns0:eastAsiaTheme="majorEastAsia" />
      <ns0:color ns0:themeColor="accent1" ns0:themeShade="BF" ns0:val="0F4761" />
    </ns0:rPr>
  </ns0:style>
  <ns0:style ns0:customStyle="1" ns0:styleId="Heading6Char" ns0:type="character">
    <ns0:name ns0:val="Heading 6 Char" />
    <ns0:basedOn ns0:val="DefaultParagraphFont" />
    <ns0:link ns0:val="Heading6" />
    <ns0:uiPriority ns0:val="9" />
    <ns0:semiHidden />
    <ns0:rsid ns0:val="00A10FD9" />
    <ns0:rPr>
      <ns0:rFonts ns0:cstheme="majorBidi" ns0:eastAsiaTheme="majorEastAsia" />
      <ns0:i />
      <ns0:iCs />
      <ns0:color ns0:themeColor="text1" ns0:themeTint="A6" ns0:val="595959" />
    </ns0:rPr>
  </ns0:style>
  <ns0:style ns0:customStyle="1" ns0:styleId="Heading7Char" ns0:type="character">
    <ns0:name ns0:val="Heading 7 Char" />
    <ns0:basedOn ns0:val="DefaultParagraphFont" />
    <ns0:link ns0:val="Heading7" />
    <ns0:uiPriority ns0:val="9" />
    <ns0:semiHidden />
    <ns0:rsid ns0:val="00A10FD9" />
    <ns0:rPr>
      <ns0:rFonts ns0:cstheme="majorBidi" ns0:eastAsiaTheme="majorEastAsia" />
      <ns0:color ns0:themeColor="text1" ns0:themeTint="A6" ns0:val="595959" />
    </ns0:rPr>
  </ns0:style>
  <ns0:style ns0:customStyle="1" ns0:styleId="Heading8Char" ns0:type="character">
    <ns0:name ns0:val="Heading 8 Char" />
    <ns0:basedOn ns0:val="DefaultParagraphFont" />
    <ns0:link ns0:val="Heading8" />
    <ns0:uiPriority ns0:val="9" />
    <ns0:semiHidden />
    <ns0:rsid ns0:val="00A10FD9" />
    <ns0:rPr>
      <ns0:rFonts ns0:cstheme="majorBidi" ns0:eastAsiaTheme="majorEastAsia" />
      <ns0:i />
      <ns0:iCs />
      <ns0:color ns0:themeColor="text1" ns0:themeTint="D8" ns0:val="272727" />
    </ns0:rPr>
  </ns0:style>
  <ns0:style ns0:customStyle="1" ns0:styleId="Heading9Char" ns0:type="character">
    <ns0:name ns0:val="Heading 9 Char" />
    <ns0:basedOn ns0:val="DefaultParagraphFont" />
    <ns0:link ns0:val="Heading9" />
    <ns0:uiPriority ns0:val="9" />
    <ns0:semiHidden />
    <ns0:rsid ns0:val="00A10FD9" />
    <ns0:rPr>
      <ns0:rFonts ns0:cstheme="majorBidi" ns0:eastAsiaTheme="majorEastAsia" />
      <ns0:color ns0:themeColor="text1" ns0:themeTint="D8" ns0:val="272727" />
    </ns0:rPr>
  </ns0:style>
  <ns0:style ns0:styleId="BlockText" ns0:type="paragraph">
    <ns0:name ns0:val="Block Text" />
    <ns0:basedOn ns0:val="BodyText" />
    <ns0:next ns0:val="BodyText" />
    <ns0:uiPriority ns0:val="9" />
    <ns0:unhideWhenUsed />
    <ns0:qFormat />
    <ns0:pPr>
      <ns0:spacing ns0:after="100" ns0:before="100" />
      <ns0:ind ns0:firstLine="0" ns0:left="480" ns0:right="480" />
    </ns0:pPr>
  </ns0:style>
  <ns0:style ns0:styleId="FootnoteText" ns0:type="paragraph">
    <ns0:name ns0:val="Footnote Text" />
    <ns0:basedOn ns0:val="Normal" />
    <ns0:next ns0:val="FootnoteText" />
    <ns0:uiPriority ns0:val="9" />
    <ns0:unhideWhenUsed />
    <ns0:qFormat />
  </ns0:style>
  <ns0:style ns0:styleId="FootnoteBlockText" ns0:type="paragraph">
    <ns0:name ns0:val="Footnote Block Text" />
    <ns0:basedOn ns0:val="FootnoteText" />
    <ns0:next ns0:val="FootnoteText" />
    <ns0:uiPriority ns0:val="9" />
    <ns0:unhideWhenUsed />
    <ns0:qFormat />
    <ns0:pPr>
      <ns0:spacing ns0:after="100" ns0:before="100" />
      <ns0:ind ns0:firstLine="0" ns0:left="480" ns0:right="480" />
    </ns0:pPr>
  </ns0:style>
  <ns0:style ns0:default="1" ns0:styleId="DefaultParagraphFont" ns0:type="character">
    <ns0:name ns0:val="Default Paragraph Font" />
    <ns0:semiHidden />
    <ns0:unhideWhenUsed />
  </ns0:style>
  <ns0:style ns0:default="1" ns0:styleId="Table" ns0:type="table">
    <ns0:name ns0:val="Table" />
    <ns0:basedOn ns0:val="TableNormal" />
    <ns0:semiHidden />
    <ns0:unhideWhenUsed />
    <ns0:qFormat />
    <ns0:tblPr>
      <ns0:tblInd ns0:type="dxa" ns0:w="0" />
      <ns0:tblCellMar>
        <ns0:top ns0:type="dxa" ns0:w="0" />
        <ns0:left ns0:type="dxa" ns0:w="108" />
        <ns0:bottom ns0:type="dxa" ns0:w="0" />
        <ns0:right ns0:type="dxa" ns0:w="108" />
      </ns0:tblCellMar>
    </ns0:tblPr>
    <ns0:tblStylePr ns0:type="firstRow">
      <ns0:tcPr>
        <ns0:tcBorders>
          <ns0:bottom ns0:val="single" />
        </ns0:tcBorders>
        <ns0:vAlign ns0:val="bottom" />
      </ns0:tcPr>
    </ns0:tblStylePr>
  </ns0:style>
  <ns0:style ns0:customStyle="1" ns0:styleId="DefinitionTerm" ns0:type="paragraph">
    <ns0:name ns0:val="Definition Term" />
    <ns0:basedOn ns0:val="Normal" />
    <ns0:next ns0:val="Definition" />
    <ns0:pPr>
      <ns0:keepNext />
      <ns0:keepLines />
      <ns0:spacing ns0:after="0" />
    </ns0:pPr>
    <ns0:rPr>
      <ns0:b />
    </ns0:rPr>
  </ns0:style>
  <ns0:style ns0:customStyle="1" ns0:styleId="Definition" ns0:type="paragraph">
    <ns0:name ns0:val="Definition" />
    <ns0:basedOn ns0:val="Normal" />
  </ns0:style>
  <ns0:style ns0:styleId="Caption" ns0:type="paragraph">
    <ns0:name ns0:val="Caption" />
    <ns0:basedOn ns0:val="Normal" />
    <ns0:link ns0:val="BodyTextChar" />
    <ns0:pPr>
      <ns0:spacing ns0:after="120" ns0:before="0" />
    </ns0:pPr>
    <ns0:rPr>
      <ns0:i />
    </ns0:rPr>
  </ns0:style>
  <ns0:style ns0:customStyle="1" ns0:styleId="TableCaption" ns0:type="paragraph">
    <ns0:name ns0:val="Table Caption" />
    <ns0:basedOn ns0:val="Caption" />
    <ns0:pPr>
      <ns0:keepNext />
    </ns0:pPr>
  </ns0:style>
  <ns0:style ns0:customStyle="1" ns0:styleId="ImageCaption" ns0:type="paragraph">
    <ns0:name ns0:val="Image Caption" />
    <ns0:basedOn ns0:val="Caption" />
  </ns0:style>
  <ns0:style ns0:customStyle="1" ns0:styleId="Figure" ns0:type="paragraph">
    <ns0:name ns0:val="Figure" />
    <ns0:basedOn ns0:val="Normal" />
  </ns0:style>
  <ns0:style ns0:customStyle="1" ns0:styleId="CaptionedFigure" ns0:type="paragraph">
    <ns0:name ns0:val="Captioned Figure" />
    <ns0:basedOn ns0:val="Figure" />
    <ns0:pPr>
      <ns0:keepNext />
    </ns0:pPr>
  </ns0:style>
  <ns0:style ns0:customStyle="1" ns0:styleId="BodyTextChar" ns0:type="character">
    <ns0:name ns0:val="Body Text Char" />
    <ns0:basedOn ns0:val="DefaultParagraphFont" />
    <ns0:link ns0:val="BodyText" />
  </ns0:style>
  <ns0:style ns0:customStyle="1" ns0:styleId="VerbatimChar" ns0:type="character">
    <ns0:name ns0:val="Verbatim Char" />
    <ns0:basedOn ns0:val="BodyTextChar" />
    <ns0:rPr>
      <ns0:rFonts ns0:ascii="Consolas" ns0:hAnsi="Consolas" />
      <ns0:sz ns0:val="22" />
    </ns0:rPr>
  </ns0:style>
  <ns0:style ns0:customStyle="1" ns0:styleId="SectionNumber" ns0:type="character">
    <ns0:name ns0:val="Section Number" />
    <ns0:basedOn ns0:val="BodyTextChar" />
  </ns0:style>
  <ns0:style ns0:styleId="FootnoteReference" ns0:type="character">
    <ns0:name ns0:val="Footnote Reference" />
    <ns0:basedOn ns0:val="BodyTextChar" />
    <ns0:rPr>
      <ns0:vertAlign ns0:val="superscript" />
    </ns0:rPr>
  </ns0:style>
  <ns0:style ns0:styleId="Hyperlink" ns0:type="character">
    <ns0:name ns0:val="Hyperlink" />
    <ns0:basedOn ns0:val="BodyTextChar" />
    <ns0:rPr>
      <ns0:color ns0:themeColor="accent1" ns0:val="4F81BD" />
    </ns0:rPr>
  </ns0:style>
  <ns0:style ns0:styleId="TOCHeading" ns0:type="paragraph">
    <ns0:name ns0:val="TOC Heading" />
    <ns0:basedOn ns0:val="Heading1" />
    <ns0:next ns0:val="BodyText" />
    <ns0:uiPriority ns0:val="39" />
    <ns0:unhideWhenUsed />
    <ns0:qFormat />
    <ns0:pPr>
      <ns0:spacing ns0:before="240" ns0:line="259" ns0:lineRule="auto" />
      <ns0:outlineLvl ns0:val="9" />
    </ns0:pPr>
    <ns0:rPr>
      <ns0:rFonts ns0:asciiTheme="majorHAnsi" ns0:cstheme="majorBidi" ns0:eastAsiaTheme="majorEastAsia" ns0:hAnsiTheme="majorHAnsi" />
      <ns0:b ns0:val="0" />
      <ns0:bCs ns0:val="0" />
      <ns0:color ns0:themeColor="accent1" ns0:themeShade="BF" ns0:val="365F91" />
    </ns0:rPr>
  </ns0:style>
<w:style w:type="paragraph" w:customStyle="1" w:styleId="SourceCode"><w:name w:val="Source Code" /><w:basedOn w:val="Normal" /><w:link w:val="VerbatimChar" /><w:pPr><w:wordWrap w:val="off" /></w:pPr></w:style><w:style w:type="character" w:customStyle="1" w:styleId="KeywordTok"><w:name w:val="KeywordTok" /><w:basedOn w:val="VerbatimChar" /><w:rPr><w:b /><w:color w:val="007020" /></w:rPr></w:style><w:style w:type="character" w:customStyle="1" w:styleId="DataTypeTok"><w:name w:val="DataTypeTok" /><w:basedOn w:val="VerbatimChar" /><w:rPr><w:color w:val="902000" /></w:rPr></w:style><w:style w:type="character" w:customStyle="1" w:styleId="DecValTok"><w:name w:val="DecValTok" /><w:basedOn w:val="VerbatimChar" /><w:rPr><w:color w:val="40a070" /></w:rPr></w:style><w:style w:type="character" w:customStyle="1" w:styleId="BaseNTok"><w:name w:val="BaseNTok" /><w:basedOn w:val="VerbatimChar" /><w:rPr><w:color w:val="40a070" /></w:rPr></w:style><w:style w:type="character" w:customStyle="1" w:styleId="FloatTok"><w:name w:val="FloatTok" /><w:basedOn w:val="VerbatimChar" /><w:rPr><w:color w:val="40a070" /></w:rPr></w:style><w:style w:type="character" w:customStyle="1" w:styleId="ConstantTok"><w:name w:val="ConstantTok" /><w:basedOn w:val="VerbatimChar" /><w:rPr><w:color w:val="880000" /></w:rPr></w:style><w:style w:type="character" w:customStyle="1" w:styleId="CharTok"><w:name w:val="CharTok" /><w:basedOn w:val="VerbatimChar" /><w:rPr><w:color w:val="4070a0" /></w:rPr></w:style><w:style w:type="character" w:customStyle="1" w:styleId="SpecialCharTok"><w:name w:val="SpecialCharTok" /><w:basedOn w:val="VerbatimChar" /><w:rPr><w:color w:val="4070a0" /></w:rPr></w:style><w:style w:type="character" w:customStyle="1" w:styleId="StringTok"><w:name w:val="StringTok" /><w:basedOn w:val="VerbatimChar" /><w:rPr><w:color w:val="4070a0" /></w:rPr></w:style><w:style w:type="character" w:customStyle="1" w:styleId="VerbatimStringTok"><w:name w:val="VerbatimStringTok" /><w:basedOn w:val="VerbatimChar" /><w:rPr><w:color w:val="4070a0" /></w:rPr></w:style><w:style w:type="character" w:customStyle="1" w:styleId="SpecialStringTok"><w:name w:val="SpecialStringTok" /><w:basedOn w:val="VerbatimChar" /><w:rPr><w:color w:val="bb6688" /></w:rPr></w:style><w:style w:type="character" w:customStyle="1" w:styleId="ImportTok"><w:name w:val="ImportTok" /><w:basedOn w:val="VerbatimChar" /><w:rPr><w:b /><w:color w:val="008000" /></w:rPr></w:style><w:style w:type="character" w:customStyle="1" w:styleId="CommentTok"><w:name w:val="CommentTok" /><w:basedOn w:val="VerbatimChar" /><w:rPr><w:i /><w:color w:val="60a0b0" /></w:rPr></w:style><w:style w:type="character" w:customStyle="1" w:styleId="DocumentationTok"><w:name w:val="DocumentationTok" /><w:basedOn w:val="VerbatimChar" /><w:rPr><w:i /><w:color w:val="ba2121" /></w:rPr></w:style><w:style w:type="character" w:customStyle="1" w:styleId="AnnotationTok"><w:name w:val="AnnotationTok" /><w:basedOn w:val="VerbatimChar" /><w:rPr><w:b /><w:i /><w:color w:val="60a0b0" /></w:rPr></w:style><w:style w:type="character" w:customStyle="1" w:styleId="CommentVarTok"><w:name w:val="CommentVarTok" /><w:basedOn w:val="VerbatimChar" /><w:rPr><w:b /><w:i /><w:color w:val="60a0b0" /></w:rPr></w:style><w:style w:type="character" w:customStyle="1" w:styleId="OtherTok"><w:name w:val="OtherTok" /><w:basedOn w:val="VerbatimChar" /><w:rPr><w:color w:val="007020" /></w:rPr></w:style><w:style w:type="character" w:customStyle="1" w:styleId="FunctionTok"><w:name w:val="FunctionTok" /><w:basedOn w:val="VerbatimChar" /><w:rPr><w:color w:val="06287e" /></w:rPr></w:style><w:style w:type="character" w:customStyle="1" w:styleId="VariableTok"><w:name w:val="VariableTok" /><w:basedOn w:val="VerbatimChar" /><w:rPr><w:color w:val="19177c" /></w:rPr></w:style><w:style w:type="character" w:customStyle="1" w:styleId="ControlFlowTok"><w:name w:val="ControlFlowTok" /><w:basedOn w:val="VerbatimChar" /><w:rPr><w:b /><w:color w:val="007020" /></w:rPr></w:style><w:style w:type="character" w:customStyle="1" w:styleId="OperatorTok"><w:name w:val="OperatorTok" /><w:basedOn w:val="VerbatimChar" /><w:rPr><w:color w:val="666666" /></w:rPr></w:style><w:style w:type="character" w:customStyle="1" w:styleId="BuiltInTok"><w:name w:val="BuiltInTok" /><w:basedOn w:val="VerbatimChar" /><w:rPr><w:color w:val="008000" /></w:rPr></w:style><w:style w:type="character" w:customStyle="1" w:styleId="ExtensionTok"><w:name w:val="ExtensionTok" /><w:basedOn w:val="VerbatimChar" /><w:rPr /></w:style><w:style w:type="character" w:customStyle="1" w:styleId="PreprocessorTok"><w:name w:val="PreprocessorTok" /><w:basedOn w:val="VerbatimChar" /><w:rPr><w:color w:val="bc7a00" /></w:rPr></w:style><w:style w:type="character" w:customStyle="1" w:styleId="AttributeTok"><w:name w:val="AttributeTok" /><w:basedOn w:val="VerbatimChar" /><w:rPr><w:color w:val="7d9029" /></w:rPr></w:style><w:style w:type="character" w:customStyle="1" w:styleId="RegionMarkerTok"><w:name w:val="RegionMarkerTok" /><w:basedOn w:val="VerbatimChar" /><w:rPr /></w:style><w:style w:type="character" w:customStyle="1" w:styleId="InformationTok"><w:name w:val="InformationTok" /><w:basedOn w:val="VerbatimChar" /><w:rPr><w:b /><w:i /><w:color w:val="60a0b0" /></w:rPr></w:style><w:style w:type="character" w:customStyle="1" w:styleId="WarningTok"><w:name w:val="WarningTok" /><w:basedOn w:val="VerbatimChar" /><w:rPr><w:b /><w:i /><w:color w:val="60a0b0" /></w:rPr></w:style><w:style w:type="character" w:customStyle="1" w:styleId="AlertTok"><w:name w:val="AlertTok" /><w:basedOn w:val="VerbatimChar" /><w:rPr><w:b /><w:color w:val="ff0000" /></w:rPr></w:style><w:style w:type="character" w:customStyle="1" w:styleId="ErrorTok"><w:name w:val="ErrorTok" /><w:basedOn w:val="VerbatimChar" /><w:rPr><w:b /><w:color w:val="ff0000" /></w:rPr></w:style><w:style w:type="character" w:customStyle="1" w:styleId="NormalTok"><w:name w:val="NormalTok" /><w:basedOn w:val="VerbatimChar" /><w:rPr /></w:style>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2" Target="https://a2a-protocol.org" TargetMode="External" /><Relationship Type="http://schemas.openxmlformats.org/officeDocument/2006/relationships/hyperlink" Id="rId43" Target="https://github.com/a2aproject/A2A" TargetMode="External" /><Relationship Type="http://schemas.openxmlformats.org/officeDocument/2006/relationships/hyperlink" Id="rId51" Target="https://github.com/a2aproject/A2A/blob/main/adrs/adr-001-protojson-serialization.md" TargetMode="External" /><Relationship Type="http://schemas.openxmlformats.org/officeDocument/2006/relationships/hyperlink" Id="rId44" Target="https://github.com/a2aproject/a2a-python" TargetMode="External" /><Relationship Type="http://schemas.openxmlformats.org/officeDocument/2006/relationships/hyperlink" Id="rId45" Target="https://github.com/a2aproject/a2a-samples" TargetMode="External" /><Relationship Type="http://schemas.openxmlformats.org/officeDocument/2006/relationships/hyperlink" Id="rId46" Target="https://goo.gle/dlai-a2a" TargetMode="External" /><Relationship Type="http://schemas.openxmlformats.org/officeDocument/2006/relationships/hyperlink" Id="rId64" Target="https://nodejs.or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a2a-protocol.org" TargetMode="External" /><Relationship Type="http://schemas.openxmlformats.org/officeDocument/2006/relationships/hyperlink" Id="rId43" Target="https://github.com/a2aproject/A2A" TargetMode="External" /><Relationship Type="http://schemas.openxmlformats.org/officeDocument/2006/relationships/hyperlink" Id="rId51" Target="https://github.com/a2aproject/A2A/blob/main/adrs/adr-001-protojson-serialization.md" TargetMode="External" /><Relationship Type="http://schemas.openxmlformats.org/officeDocument/2006/relationships/hyperlink" Id="rId44" Target="https://github.com/a2aproject/a2a-python" TargetMode="External" /><Relationship Type="http://schemas.openxmlformats.org/officeDocument/2006/relationships/hyperlink" Id="rId45" Target="https://github.com/a2aproject/a2a-samples" TargetMode="External" /><Relationship Type="http://schemas.openxmlformats.org/officeDocument/2006/relationships/hyperlink" Id="rId46" Target="https://goo.gle/dlai-a2a" TargetMode="External" /><Relationship Type="http://schemas.openxmlformats.org/officeDocument/2006/relationships/hyperlink" Id="rId64" Target="https://nodejs.or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2026-05-21T22:14:52Z</dcterms:created>
  <dcterms:modified xsi:type="dcterms:W3CDTF">2026-05-21T22:14:52Z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