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Your architecture is already very strong for a real marketplace shipping engine.</w:t>
      </w:r>
      <w:r w:rsidRPr="00FB0727">
        <w:rPr>
          <w:rFonts w:ascii="Times New Roman" w:eastAsia="Times New Roman" w:hAnsi="Times New Roman" w:cs="Times New Roman"/>
          <w:sz w:val="24"/>
          <w:szCs w:val="24"/>
        </w:rPr>
        <w:br/>
        <w:t>You separated:</w:t>
      </w:r>
    </w:p>
    <w:p w:rsidR="00FB0727" w:rsidRPr="00FB0727" w:rsidRDefault="00FB0727" w:rsidP="00FB0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Carrier configuration</w:t>
      </w:r>
    </w:p>
    <w:p w:rsidR="00FB0727" w:rsidRPr="00FB0727" w:rsidRDefault="00FB0727" w:rsidP="00FB0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Carrier pricing</w:t>
      </w:r>
    </w:p>
    <w:p w:rsidR="00FB0727" w:rsidRPr="00FB0727" w:rsidRDefault="00FB0727" w:rsidP="00FB0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Vendor shipping profiles</w:t>
      </w:r>
    </w:p>
    <w:p w:rsidR="00FB0727" w:rsidRPr="00FB0727" w:rsidRDefault="00FB0727" w:rsidP="00FB0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Settlement logic</w:t>
      </w:r>
    </w:p>
    <w:p w:rsidR="00FB0727" w:rsidRPr="00FB0727" w:rsidRDefault="00FB0727" w:rsidP="00FB0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COD handling</w:t>
      </w:r>
    </w:p>
    <w:p w:rsidR="00FB0727" w:rsidRPr="00FB0727" w:rsidRDefault="00FB0727" w:rsidP="00FB0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District targeting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This is close to enterprise ecommerce systems like:</w:t>
      </w:r>
    </w:p>
    <w:p w:rsidR="00FB0727" w:rsidRPr="00FB0727" w:rsidRDefault="00FB0727" w:rsidP="00FB0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Shopify</w:t>
      </w:r>
    </w:p>
    <w:p w:rsidR="00FB0727" w:rsidRPr="00FB0727" w:rsidRDefault="00FB0727" w:rsidP="00FB0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Daraz</w:t>
      </w:r>
    </w:p>
    <w:p w:rsidR="00FB0727" w:rsidRPr="00FB0727" w:rsidRDefault="00FB0727" w:rsidP="00FB0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Amazon</w:t>
      </w:r>
    </w:p>
    <w:p w:rsidR="00FB0727" w:rsidRPr="00FB0727" w:rsidRDefault="00FB0727" w:rsidP="00FB0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Pathao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Now you need:</w: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REAL WORKING FLOW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Your current structure supports this complete flow:</w:t>
      </w:r>
    </w:p>
    <w:p w:rsidR="00FB0727" w:rsidRPr="00FB0727" w:rsidRDefault="00FB072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SHIPPING FLOW</w: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0727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Vendor Creates Shipping Profile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Vendor creates: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Profile Name: Dhaka Fast Delivery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Type: ORIGIN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Allowed Districts: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- DHAKA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- GAZIPUR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Allowed Carriers: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- Pathao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- Steadfast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- Self Delivery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:rsidR="00FB0727" w:rsidRPr="00FB0727" w:rsidRDefault="00FB0727" w:rsidP="00FB07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Orders from this vendor can use only these carriers.</w:t>
      </w:r>
    </w:p>
    <w:p w:rsidR="00FB0727" w:rsidRPr="00FB0727" w:rsidRDefault="00FB072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2 — Admin Configures Carrier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0727">
        <w:rPr>
          <w:rFonts w:ascii="Times New Roman" w:eastAsia="Times New Roman" w:hAnsi="Times New Roman" w:cs="Times New Roman"/>
          <w:b/>
          <w:bCs/>
          <w:sz w:val="36"/>
          <w:szCs w:val="36"/>
        </w:rPr>
        <w:t>Carrier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Name: Pathao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Mode: THIRD_PARTY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SettlementMode: MARKETPLACE_MANAGED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ShippingChargeOwner: CUSTOMER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CODCollectionMode: CARRIER_COLLECTS_FOR_MARKETPLACE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Trackable: true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SupportsCOD: true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This defines: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2661"/>
      </w:tblGrid>
      <w:tr w:rsidR="00FB0727" w:rsidRPr="00FB0727" w:rsidTr="00FB07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THIRD_PARTY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courier</w:t>
            </w:r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pays shipping</w:t>
            </w:r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MARKETPLACE_MANAGED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Marketplace settles vendor</w:t>
            </w:r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Trackable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Tracking API available</w:t>
            </w:r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COD supported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Cash on delivery possible</w:t>
            </w:r>
          </w:p>
        </w:tc>
      </w:tr>
    </w:tbl>
    <w:p w:rsidR="00FB0727" w:rsidRPr="00FB0727" w:rsidRDefault="00FB072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 — Admin Creates Carrier Rates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0727">
        <w:rPr>
          <w:rFonts w:ascii="Times New Roman" w:eastAsia="Times New Roman" w:hAnsi="Times New Roman" w:cs="Times New Roman"/>
          <w:b/>
          <w:bCs/>
          <w:sz w:val="36"/>
          <w:szCs w:val="36"/>
        </w:rPr>
        <w:t>Dhaka Rate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District: DHAKA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Base Weight: 1kg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Base Price: 60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Per Kg: 20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COD Fee: 10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Speed: STANDARD</w: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0727">
        <w:rPr>
          <w:rFonts w:ascii="Times New Roman" w:eastAsia="Times New Roman" w:hAnsi="Times New Roman" w:cs="Times New Roman"/>
          <w:b/>
          <w:bCs/>
          <w:sz w:val="36"/>
          <w:szCs w:val="36"/>
        </w:rPr>
        <w:t>Chattogram Express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District: CHATTOGRAM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Base Price: 120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Per Kg: 40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Express</w:t>
      </w:r>
    </w:p>
    <w:p w:rsidR="00FB0727" w:rsidRPr="00FB0727" w:rsidRDefault="00FB072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 — Customer Checkout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lastRenderedPageBreak/>
        <w:t>Customer enters: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District: DHAKA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Weight: 2.5kg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COD: YES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System flow: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1. Find vendor profile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2. Get allowed carriers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3. Find matching carrier rates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4. Calculate shipping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5. Return shipping options</w:t>
      </w:r>
    </w:p>
    <w:p w:rsidR="00FB0727" w:rsidRPr="00FB0727" w:rsidRDefault="00FB072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 — Shipping Calculation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Weight = 2.5kg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BaseWeight = 1kg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BasePrice = 60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Remaining = 1.5kg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PerKg = 20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Additional = 30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Shipping = 90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COD Fee = 10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Total = 100</w:t>
      </w:r>
    </w:p>
    <w:p w:rsidR="00FB0727" w:rsidRPr="00FB0727" w:rsidRDefault="00FB072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6 — Order Created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Save: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OrderShipping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- orderId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- carrierId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- trackingNumber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- shippingCost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- codFee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- estimatedDays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- shipmentStatus</w:t>
      </w:r>
    </w:p>
    <w:p w:rsidR="00FB0727" w:rsidRPr="00FB0727" w:rsidRDefault="00FB072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 — Shipment Lifecycle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PENDING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PICKUP_REQUESTED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lastRenderedPageBreak/>
        <w:t>PICKED_UP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IN_TRANSIT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OUT_FOR_DELIVERY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DELIVERED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FAILED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RETURNED</w:t>
      </w:r>
    </w:p>
    <w:p w:rsidR="00FB0727" w:rsidRPr="00FB0727" w:rsidRDefault="00FB072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WHAT IS MISSING (IMPORTANT)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Your current system lacks some enterprise features.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You should upgrade.</w:t>
      </w:r>
    </w:p>
    <w:p w:rsidR="00FB0727" w:rsidRPr="00FB0727" w:rsidRDefault="00FB072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UPGRADE 1 — SHIPPING ZONES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Currently: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List&lt;District&gt;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Problem:</w:t>
      </w:r>
    </w:p>
    <w:p w:rsidR="00FB0727" w:rsidRPr="00FB0727" w:rsidRDefault="00FB0727" w:rsidP="00FB07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Hard to manage</w:t>
      </w:r>
    </w:p>
    <w:p w:rsidR="00FB0727" w:rsidRPr="00FB0727" w:rsidRDefault="00FB0727" w:rsidP="00FB07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Repeated everywhere</w:t>
      </w:r>
    </w:p>
    <w:p w:rsidR="00FB0727" w:rsidRPr="00FB0727" w:rsidRDefault="00FB0727" w:rsidP="00FB07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No city grouping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@Entity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public class ShippingZone {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@Id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Long id;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String name;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@ElementCollection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List&lt;District&gt; districts;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}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3049"/>
      </w:tblGrid>
      <w:tr w:rsidR="00FB0727" w:rsidRPr="00FB0727" w:rsidTr="00FB07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Districts</w:t>
            </w:r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Inside Dhaka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DHAKA</w:t>
            </w:r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Near Dhaka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GAZIPUR, NARAYANGANJ</w:t>
            </w:r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Outside Dhaka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All others</w:t>
            </w:r>
          </w:p>
        </w:tc>
      </w:tr>
    </w:tbl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Then CarrierRate uses: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lastRenderedPageBreak/>
        <w:t>@ManyToOne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private ShippingZone zone;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VERY scalable.</w:t>
      </w:r>
    </w:p>
    <w:p w:rsidR="00FB0727" w:rsidRPr="00FB0727" w:rsidRDefault="00FB072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UPGRADE 2 — WEIGHT SLABS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Current logic: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Base + per kg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Real couriers use slabs.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608"/>
      </w:tblGrid>
      <w:tr w:rsidR="00FB0727" w:rsidRPr="00FB0727" w:rsidTr="00FB07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0-500g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500g-1kg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1kg-2kg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</w:tr>
    </w:tbl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@Entity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public class CarrierRateSlab {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@ManyToOne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CarrierRate rate;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BigDecimal minWeight;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BigDecimal maxWeight;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BigDecimal price;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}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Enterprise-grade.</w:t>
      </w:r>
    </w:p>
    <w:p w:rsidR="00FB0727" w:rsidRPr="00FB0727" w:rsidRDefault="00FB072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UPGRADE 3 — DELIVERY AREA COVERAGE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private boolean serviceAvailable;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private Integer priority;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private Integer maxDeliveryDays;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private Integer minDeliveryDays;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lastRenderedPageBreak/>
        <w:t>Useful for:</w:t>
      </w:r>
    </w:p>
    <w:p w:rsidR="00FB0727" w:rsidRPr="00FB0727" w:rsidRDefault="00FB0727" w:rsidP="00FB0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courier ranking</w:t>
      </w:r>
    </w:p>
    <w:p w:rsidR="00FB0727" w:rsidRPr="00FB0727" w:rsidRDefault="00FB0727" w:rsidP="00FB0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SLA</w:t>
      </w:r>
    </w:p>
    <w:p w:rsidR="00FB0727" w:rsidRPr="00FB0727" w:rsidRDefault="00FB0727" w:rsidP="00FB0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smart selection</w:t>
      </w:r>
    </w:p>
    <w:p w:rsidR="00FB0727" w:rsidRPr="00FB0727" w:rsidRDefault="00FB072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UPGRADE 4 — SHIPPING RULE ENGINE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VERY IMPORTANT.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Example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1875"/>
      </w:tblGrid>
      <w:tr w:rsidR="00FB0727" w:rsidRPr="00FB0727" w:rsidTr="00FB07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Weight &gt; 10kg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Disable Pathao</w:t>
            </w:r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COD amount &gt; 5000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Disable COD</w:t>
            </w:r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Frozen items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Only cold delivery</w:t>
            </w:r>
          </w:p>
        </w:tc>
      </w:tr>
      <w:tr w:rsidR="00FB0727" w:rsidRPr="00FB0727" w:rsidTr="00FB07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Fragile items</w:t>
            </w:r>
          </w:p>
        </w:tc>
        <w:tc>
          <w:tcPr>
            <w:tcW w:w="0" w:type="auto"/>
            <w:vAlign w:val="center"/>
            <w:hideMark/>
          </w:tcPr>
          <w:p w:rsidR="00FB0727" w:rsidRPr="00FB0727" w:rsidRDefault="00FB0727" w:rsidP="00FB0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0727">
              <w:rPr>
                <w:rFonts w:ascii="Times New Roman" w:eastAsia="Times New Roman" w:hAnsi="Times New Roman" w:cs="Times New Roman"/>
                <w:sz w:val="24"/>
                <w:szCs w:val="24"/>
              </w:rPr>
              <w:t>Extra fee</w:t>
            </w:r>
          </w:p>
        </w:tc>
      </w:tr>
    </w:tbl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@Entity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public class ShippingRule {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String conditionJson;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String actionJson;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Integer priority;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}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This becomes powerful.</w:t>
      </w:r>
    </w:p>
    <w:p w:rsidR="00FB0727" w:rsidRPr="00FB0727" w:rsidRDefault="00FB072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UPGRADE 5 — VENDOR OWN DELIVERY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You already started this with: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CarrierMode.SELF_DELIVERY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Excellent decision.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Now add: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lastRenderedPageBreak/>
        <w:t>vendorManaged = true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Vendor can:</w:t>
      </w:r>
    </w:p>
    <w:p w:rsidR="00FB0727" w:rsidRPr="00FB0727" w:rsidRDefault="00FB0727" w:rsidP="00FB07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assign rider</w:t>
      </w:r>
    </w:p>
    <w:p w:rsidR="00FB0727" w:rsidRPr="00FB0727" w:rsidRDefault="00FB0727" w:rsidP="00FB07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update status</w:t>
      </w:r>
    </w:p>
    <w:p w:rsidR="00FB0727" w:rsidRPr="00FB0727" w:rsidRDefault="00FB0727" w:rsidP="00FB07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confirm delivery</w:t>
      </w:r>
    </w:p>
    <w:p w:rsidR="00FB0727" w:rsidRPr="00FB0727" w:rsidRDefault="00FB072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UPGRADE 6 — TRACKING EVENT TABLE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VERY IMPORTANT.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@Entity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public class ShipmentTrackingEvent {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@ManyToOne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Shipment shipment;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String status;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String message;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String location;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LocalDateTime eventTime;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}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Then frontend timeline: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MS Gothic" w:eastAsia="MS Gothic" w:hAnsi="MS Gothic" w:cs="MS Gothic" w:hint="eastAsia"/>
          <w:sz w:val="20"/>
          <w:szCs w:val="20"/>
        </w:rPr>
        <w:t>✓</w:t>
      </w:r>
      <w:r w:rsidRPr="00FB0727">
        <w:rPr>
          <w:rFonts w:ascii="Courier New" w:eastAsia="Times New Roman" w:hAnsi="Courier New" w:cs="Courier New"/>
          <w:sz w:val="20"/>
          <w:szCs w:val="20"/>
        </w:rPr>
        <w:t xml:space="preserve"> Pickup requested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MS Gothic" w:eastAsia="MS Gothic" w:hAnsi="MS Gothic" w:cs="MS Gothic" w:hint="eastAsia"/>
          <w:sz w:val="20"/>
          <w:szCs w:val="20"/>
        </w:rPr>
        <w:t>✓</w:t>
      </w:r>
      <w:r w:rsidRPr="00FB0727">
        <w:rPr>
          <w:rFonts w:ascii="Courier New" w:eastAsia="Times New Roman" w:hAnsi="Courier New" w:cs="Courier New"/>
          <w:sz w:val="20"/>
          <w:szCs w:val="20"/>
        </w:rPr>
        <w:t xml:space="preserve"> Rider assigned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MS Gothic" w:eastAsia="MS Gothic" w:hAnsi="MS Gothic" w:cs="MS Gothic" w:hint="eastAsia"/>
          <w:sz w:val="20"/>
          <w:szCs w:val="20"/>
        </w:rPr>
        <w:t>✓</w:t>
      </w:r>
      <w:r w:rsidRPr="00FB0727">
        <w:rPr>
          <w:rFonts w:ascii="Courier New" w:eastAsia="Times New Roman" w:hAnsi="Courier New" w:cs="Courier New"/>
          <w:sz w:val="20"/>
          <w:szCs w:val="20"/>
        </w:rPr>
        <w:t xml:space="preserve"> In transit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MS Gothic" w:eastAsia="MS Gothic" w:hAnsi="MS Gothic" w:cs="MS Gothic" w:hint="eastAsia"/>
          <w:sz w:val="20"/>
          <w:szCs w:val="20"/>
        </w:rPr>
        <w:t>✓</w:t>
      </w:r>
      <w:r w:rsidRPr="00FB0727">
        <w:rPr>
          <w:rFonts w:ascii="Courier New" w:eastAsia="Times New Roman" w:hAnsi="Courier New" w:cs="Courier New"/>
          <w:sz w:val="20"/>
          <w:szCs w:val="20"/>
        </w:rPr>
        <w:t xml:space="preserve"> Arrived hub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MS Gothic" w:eastAsia="MS Gothic" w:hAnsi="MS Gothic" w:cs="MS Gothic" w:hint="eastAsia"/>
          <w:sz w:val="20"/>
          <w:szCs w:val="20"/>
        </w:rPr>
        <w:t>✓</w:t>
      </w:r>
      <w:r w:rsidRPr="00FB0727">
        <w:rPr>
          <w:rFonts w:ascii="Courier New" w:eastAsia="Times New Roman" w:hAnsi="Courier New" w:cs="Courier New"/>
          <w:sz w:val="20"/>
          <w:szCs w:val="20"/>
        </w:rPr>
        <w:t xml:space="preserve"> Out for delivery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MS Gothic" w:eastAsia="MS Gothic" w:hAnsi="MS Gothic" w:cs="MS Gothic" w:hint="eastAsia"/>
          <w:sz w:val="20"/>
          <w:szCs w:val="20"/>
        </w:rPr>
        <w:t>✓</w:t>
      </w:r>
      <w:r w:rsidRPr="00FB0727">
        <w:rPr>
          <w:rFonts w:ascii="Courier New" w:eastAsia="Times New Roman" w:hAnsi="Courier New" w:cs="Courier New"/>
          <w:sz w:val="20"/>
          <w:szCs w:val="20"/>
        </w:rPr>
        <w:t xml:space="preserve"> Delivered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Professional ecommerce UX.</w:t>
      </w:r>
    </w:p>
    <w:p w:rsidR="00FB0727" w:rsidRPr="00FB0727" w:rsidRDefault="00FB072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UPGRADE 7 — SHIPMENT ENTITY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You still need: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@Entity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public class Shipment {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Long orderId;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@ManyToOne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Carrier carrier;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String trackingNumber;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ShipmentStatus status;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BigDecimal shippingCost;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BigDecimal codAmount;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boolean delivered;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LocalDateTime shippedAt;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LocalDateTime deliveredAt;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}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CRITICAL TABLE.</w:t>
      </w:r>
    </w:p>
    <w:p w:rsidR="00FB0727" w:rsidRPr="00FB0727" w:rsidRDefault="00FB072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UPGRADE 8 — PICKUP ADDRESS TABLE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Currently profile only stores districts.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Need: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@Entity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public class PickupAddress {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Long vendorId;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String contactName;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String phone;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String addressLine;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District district;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String area;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private boolean defaultAddress;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}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Real couriers require exact pickup address.</w:t>
      </w:r>
    </w:p>
    <w:p w:rsidR="00FB0727" w:rsidRPr="00FB0727" w:rsidRDefault="00FB072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UPGRADE 9 — SHIPPING QUOTE ENGINE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Create service: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ShippingQuoteService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Returns: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[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"carrier": "Pathao",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"price": 80,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"eta": "2-3 days",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"cod": true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]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This is core checkout logic.</w:t>
      </w:r>
    </w:p>
    <w:p w:rsidR="00FB0727" w:rsidRPr="00FB0727" w:rsidRDefault="00FB072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UPGRADE 10 — COURIER API ABSTRACTION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VERY IMPORTANT.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Do NOT call APIs directly.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public interface CarrierGateway {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ShipmentResponse createShipment(...);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TrackingResponse track(...);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CancelResponse cancel(...);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}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PathaoGateway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SteadfastGateway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RedxGateway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Enterprise architecture.</w:t>
      </w:r>
    </w:p>
    <w:p w:rsidR="00FB0727" w:rsidRPr="00FB0727" w:rsidRDefault="00FB072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FINAL ENTERPRISE STRUCTURE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Your final modules: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shipping_carrier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shipping_carrier_rate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shipping_zone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shipping_rate_slab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shipping_profile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shipment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shipment_tracking_event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pickup_address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shipping_rule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shipping_label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shipping_manifest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shipment_invoice</w:t>
      </w:r>
    </w:p>
    <w:p w:rsidR="00FB0727" w:rsidRPr="00FB0727" w:rsidRDefault="00FB072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PRACTICE FLOW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Vendor Profile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Allowed Carriers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Carrier Rates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Rule Engine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Shipping Quote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Shipment Creation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Tracking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Settlement</w:t>
      </w:r>
    </w:p>
    <w:p w:rsidR="00FB0727" w:rsidRPr="00FB0727" w:rsidRDefault="00FB0727" w:rsidP="00FB0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MOST IMPORTANT NEXT STEP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You should now build:</w: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0727">
        <w:rPr>
          <w:rFonts w:ascii="Times New Roman" w:eastAsia="Times New Roman" w:hAnsi="Times New Roman" w:cs="Times New Roman"/>
          <w:b/>
          <w:bCs/>
          <w:sz w:val="36"/>
          <w:szCs w:val="36"/>
        </w:rPr>
        <w:t>1. Shipment Entity</w: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0727">
        <w:rPr>
          <w:rFonts w:ascii="Times New Roman" w:eastAsia="Times New Roman" w:hAnsi="Times New Roman" w:cs="Times New Roman"/>
          <w:b/>
          <w:bCs/>
          <w:sz w:val="36"/>
          <w:szCs w:val="36"/>
        </w:rPr>
        <w:t>2. Shipping Quote Engine</w: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0727">
        <w:rPr>
          <w:rFonts w:ascii="Times New Roman" w:eastAsia="Times New Roman" w:hAnsi="Times New Roman" w:cs="Times New Roman"/>
          <w:b/>
          <w:bCs/>
          <w:sz w:val="36"/>
          <w:szCs w:val="36"/>
        </w:rPr>
        <w:t>3. CarrierGateway abstraction</w: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0727">
        <w:rPr>
          <w:rFonts w:ascii="Times New Roman" w:eastAsia="Times New Roman" w:hAnsi="Times New Roman" w:cs="Times New Roman"/>
          <w:b/>
          <w:bCs/>
          <w:sz w:val="36"/>
          <w:szCs w:val="36"/>
        </w:rPr>
        <w:t>4. Tracking Events</w:t>
      </w:r>
    </w:p>
    <w:p w:rsidR="00FB0727" w:rsidRPr="00FB0727" w:rsidRDefault="00FB0727" w:rsidP="00FB0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072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Zone-based pricing</w:t>
      </w:r>
      <w:bookmarkStart w:id="0" w:name="_GoBack"/>
      <w:bookmarkEnd w:id="0"/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These 5 will transform your system from: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basic shipping module</w:t>
      </w:r>
    </w:p>
    <w:p w:rsidR="00FB0727" w:rsidRPr="00FB0727" w:rsidRDefault="00FB0727" w:rsidP="00FB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727">
        <w:rPr>
          <w:rFonts w:ascii="Times New Roman" w:eastAsia="Times New Roman" w:hAnsi="Times New Roman" w:cs="Times New Roman"/>
          <w:sz w:val="24"/>
          <w:szCs w:val="24"/>
        </w:rPr>
        <w:t>to:</w:t>
      </w:r>
    </w:p>
    <w:p w:rsidR="00FB0727" w:rsidRPr="00FB0727" w:rsidRDefault="00FB0727" w:rsidP="00FB0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727">
        <w:rPr>
          <w:rFonts w:ascii="Courier New" w:eastAsia="Times New Roman" w:hAnsi="Courier New" w:cs="Courier New"/>
          <w:sz w:val="20"/>
          <w:szCs w:val="20"/>
        </w:rPr>
        <w:t>enterprise logistics engine</w:t>
      </w:r>
    </w:p>
    <w:p w:rsidR="00EB6445" w:rsidRDefault="00EB6445"/>
    <w:sectPr w:rsidR="00EB644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EA26B4"/>
    <w:multiLevelType w:val="multilevel"/>
    <w:tmpl w:val="EFAE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777FCF"/>
    <w:multiLevelType w:val="multilevel"/>
    <w:tmpl w:val="094A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0C1C67"/>
    <w:multiLevelType w:val="multilevel"/>
    <w:tmpl w:val="9224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5D3D93"/>
    <w:multiLevelType w:val="multilevel"/>
    <w:tmpl w:val="DD78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E4274CE"/>
    <w:multiLevelType w:val="multilevel"/>
    <w:tmpl w:val="CA5C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074F"/>
    <w:rsid w:val="007D074F"/>
    <w:rsid w:val="00EB6445"/>
    <w:rsid w:val="00FB0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07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07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7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072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B0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07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072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072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07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07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7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072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B0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07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072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07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06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974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911</Words>
  <Characters>5195</Characters>
  <Application>Microsoft Office Word</Application>
  <DocSecurity>0</DocSecurity>
  <Lines>43</Lines>
  <Paragraphs>12</Paragraphs>
  <ScaleCrop>false</ScaleCrop>
  <Company>CyberSpace</Company>
  <LinksUpToDate>false</LinksUpToDate>
  <CharactersWithSpaces>6094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libertyerp_local</dc:creator>
  <cp:keywords/>
  <dc:description/>
  <cp:lastModifiedBy>libertyerp_local</cp:lastModifiedBy>
  <cp:revision>2</cp:revision>
  <dcterms:created xsi:type="dcterms:W3CDTF">2026-05-27T18:41:00Z</dcterms:created>
  <dcterms:modified xsi:type="dcterms:W3CDTF">2026-05-27T18:41:00Z</dcterms:modified>
</cp:coreProperties>
</file>