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Definition of Done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42"/>
          <w:szCs w:val="42"/>
          <w:rtl w:val="0"/>
        </w:rPr>
        <w:t xml:space="preserve">“Sistema de Sesiones Plenarias CORE Valparaíso”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[16/06/2026]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p07enulr4kn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4318249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2chs2mhw1ey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bklzitx1a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Goal.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jrniplwqg9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Goal.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dsihg7p5yl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 of Done.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2chs2mhw1eyq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16/06-2026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 y validación del Definition of Done Sprint 3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15/06-2026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inicial del documento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hfw8ria1ledz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004V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de Sesiones Plenarias CORE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76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19-03-2026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76" w:lineRule="auto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21-07-2026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Miguel Gonzalez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Jorge Gómez Flores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nymhmmxpron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76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17.480.311-0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76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Evelyn Parra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76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ev.parra@duocuc.cl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76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19.613.118-3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76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Marianella Ciacciarelli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76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ma.ciacciarelli@duocuc.cl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76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18759693-9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76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Kiara Gatica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76" w:lineRule="auto"/>
              <w:ind w:lef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kia.gatica@duocuc.cl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Style w:val="Heading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before="0" w:lineRule="auto"/>
        <w:rPr/>
      </w:pPr>
      <w:bookmarkStart w:colFirst="0" w:colLast="0" w:name="_heading=h.8s2v0vb8xhs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before="0" w:lineRule="auto"/>
        <w:rPr/>
      </w:pPr>
      <w:bookmarkStart w:colFirst="0" w:colLast="0" w:name="_heading=h.ovjhbc8900b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before="0" w:lineRule="auto"/>
        <w:rPr/>
      </w:pPr>
      <w:bookmarkStart w:colFirst="0" w:colLast="0" w:name="_heading=h.2aw7ngv33ms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before="0" w:lineRule="auto"/>
        <w:rPr/>
      </w:pPr>
      <w:bookmarkStart w:colFirst="0" w:colLast="0" w:name="_heading=h.ss5z2456u74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before="0" w:lineRule="auto"/>
        <w:rPr/>
      </w:pPr>
      <w:bookmarkStart w:colFirst="0" w:colLast="0" w:name="_heading=h.w7hn5eq0sgx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before="0" w:lineRule="auto"/>
        <w:rPr/>
      </w:pPr>
      <w:bookmarkStart w:colFirst="0" w:colLast="0" w:name="_heading=h.8d4b8xotb8t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before="0" w:lineRule="auto"/>
        <w:rPr/>
      </w:pPr>
      <w:bookmarkStart w:colFirst="0" w:colLast="0" w:name="_heading=h.s1vfll5broa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spacing w:before="0" w:lineRule="auto"/>
        <w:rPr/>
      </w:pPr>
      <w:bookmarkStart w:colFirst="0" w:colLast="0" w:name="_heading=h.koc6b6gmycvh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spacing w:before="0" w:lineRule="auto"/>
        <w:rPr/>
      </w:pPr>
      <w:bookmarkStart w:colFirst="0" w:colLast="0" w:name="_heading=h.abklzitx1ag" w:id="12"/>
      <w:bookmarkEnd w:id="12"/>
      <w:r w:rsidDel="00000000" w:rsidR="00000000" w:rsidRPr="00000000">
        <w:rPr>
          <w:rtl w:val="0"/>
        </w:rPr>
        <w:t xml:space="preserve">Product Goal.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Completar la automatización del proceso plenario mediante la gestión de acuerdos, generación de certificados, consolidación de información de la sesión y validaciones finales, asegurando la disponibilidad de documentación oficial y la trazabilidad de las decisiones adoptadas por el Consejo Regional.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heading=h.wjrniplwqg96" w:id="13"/>
      <w:bookmarkEnd w:id="13"/>
      <w:r w:rsidDel="00000000" w:rsidR="00000000" w:rsidRPr="00000000">
        <w:rPr>
          <w:rtl w:val="0"/>
        </w:rPr>
        <w:t xml:space="preserve">Sprint Goal.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Implementar la administración de acuerdos plenarios, la generación y consulta de certificados, el resumen de sesión, el historial documental y las mejoras finales del módulo Pleno, dejando el sistema preparado para su validación y entrega final.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heading=h.7dsihg7p5yll" w:id="14"/>
      <w:bookmarkEnd w:id="14"/>
      <w:r w:rsidDel="00000000" w:rsidR="00000000" w:rsidRPr="00000000">
        <w:rPr>
          <w:rtl w:val="0"/>
        </w:rPr>
        <w:t xml:space="preserve">Definition of Done.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2552"/>
        <w:gridCol w:w="1701"/>
        <w:gridCol w:w="2976"/>
        <w:tblGridChange w:id="0">
          <w:tblGrid>
            <w:gridCol w:w="1271"/>
            <w:gridCol w:w="2552"/>
            <w:gridCol w:w="1701"/>
            <w:gridCol w:w="2976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(n)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Sprint 3 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Cumplimiento de criterios de aceptación 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Se verificó el cumplimiento de las historias relacionadas con acuerdos, certificados y resumen de sesión.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Sprint 3 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Gestión de acuerdos plenarios 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El sistema permite registrar, editar, visualizar y eliminar acuerdos adoptados durante la sesión.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Sprint 3 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Generación de certificados 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Se implementó la generación automática de certificados de acuerdos con control de versiones.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Sprint 3 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Visualización y descarga de certificados 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Los certificados pueden visualizarse y descargarse correctamente desde el sistema.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Sprint 3 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Historial de certificados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Se mantiene un historial de versiones generadas con trazabilidad de cambios.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Sprint 3 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Resumen de sesión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Se implementó la consolidación de información relevante de la sesión plenaria.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Sprint 3 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Registro de observaciones finales 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Se habilitó el registro de observaciones finales independientes de la configuración inicial de la sesión.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Sprint 3 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permisos por rol 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Se verificó el acceso según perfil para las funcionalidades del módulo.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Sprint 3 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Pruebas funcionales finales 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Se ejecutaron pruebas sobre acuerdos, certificados, historial y resumen de sesión.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Sprint 3 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Actualización de artefactos técnicos 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Se actualizaron backlog, tablero Kanban, evidencias, documentación y plan de pruebas.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Sprint 3 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Respaldo de código en GitHub 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7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760"/>
              <w:tblGridChange w:id="0">
                <w:tblGrid>
                  <w:gridCol w:w="276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Los cambios fueron registrados mediante ramas, commits y Pull Requests.</w:t>
                  </w:r>
                </w:p>
              </w:tc>
            </w:tr>
          </w:tbl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Sprint 3 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Validación final del Sprint 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Sprint validado por el equipo y preparado para presentación.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</w:t>
    </w:r>
    <w:r w:rsidDel="00000000" w:rsidR="00000000" w:rsidRPr="00000000">
      <w:rPr>
        <w:rtl w:val="0"/>
      </w:rPr>
      <w:t xml:space="preserve">3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  <w:r w:rsidDel="00000000" w:rsidR="00000000" w:rsidRPr="00000000">
      <w:rPr>
        <w:rtl w:val="0"/>
      </w:rPr>
      <w:t xml:space="preserve">3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/LUsJA5XrvKsnUbVeWNnOciPXA==">CgMxLjAyDmguMnAwN2VudWxyNGtuMg5oLjJjaHMybWh3MWV5cTIOaC5oZnc4cmlhMWxlZHoyDmgubnltaG1teHByb25hMg5oLjhzMnYwdmI4eGhzMTIOaC5vdmpoYmM4OTAwYmYyDmguMmF3N25ndjMzbXNsMg5oLnNzNXoyNDU2dTc0cDIOaC53N2huNWVxMHNneGEyDmguOGQ0Yjh4b3RiOHRrMg5oLnMxdmZsbDVicm9hbTIOaC5rb2M2YjZnbXljdmgyDWguYWJrbHppdHgxYWcyDmgud2pybmlwbHdxZzk2Mg5oLjdkc2loZzdwNXlsbDgAciExaUtPOW5RTS1Fay1tY2FVZnNOZTN2QjlQYUR3RlRsR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