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Visión y Roles Scrum</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Sistema de Sesiones Plenarias CORE Valparaíso</w:t>
      </w:r>
      <w:r w:rsidDel="00000000" w:rsidR="00000000" w:rsidRPr="00000000">
        <w:rPr>
          <w:b w:val="1"/>
          <w:bCs w:val="1"/>
          <w:color w:val="000000"/>
          <w:sz w:val="48"/>
          <w:szCs w:val="48"/>
          <w:rtl w:val="0"/>
        </w:rPr>
        <w:t xml:space="preserve">”</w:t>
      </w:r>
    </w:p>
    <w:p w:rsidR="00000000" w:rsidDel="00000000" w:rsidP="00000000" w:rsidRDefault="00000000" w:rsidRPr="00000000" w14:paraId="0000000D">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[S</w:t>
      </w:r>
      <w:r w:rsidDel="00000000" w:rsidR="00000000" w:rsidRPr="00000000">
        <w:rPr>
          <w:b w:val="1"/>
          <w:bCs w:val="1"/>
          <w:i w:val="1"/>
          <w:iCs w:val="1"/>
          <w:color w:val="00b050"/>
          <w:sz w:val="36"/>
          <w:szCs w:val="36"/>
          <w:rtl w:val="0"/>
        </w:rPr>
        <w:t xml:space="preserve">SP CORE</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[21/07/2026]</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color w:val="000000"/>
          <w:sz w:val="24"/>
          <w:szCs w:val="24"/>
        </w:rPr>
      </w:pPr>
      <w:bookmarkStart w:colFirst="0" w:colLast="0" w:name="_heading=h.uo8aao2fh6ja"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4">
      <w:pPr>
        <w:rPr>
          <w:color w:val="000000"/>
          <w:sz w:val="24"/>
          <w:szCs w:val="24"/>
        </w:rPr>
      </w:pPr>
      <w:r w:rsidDel="00000000" w:rsidR="00000000" w:rsidRPr="00000000">
        <w:rPr>
          <w:rtl w:val="0"/>
        </w:rPr>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394378890"/>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ll8d15e1o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tsj8mnfiq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Visión del Proyecto Scrum “ nombre del proyecto”</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gydi9vks1n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cll8d15e1oez" w:id="1"/>
      <w:bookmarkEnd w:id="1"/>
      <w:r w:rsidDel="00000000" w:rsidR="00000000" w:rsidRPr="00000000">
        <w:rPr>
          <w:rtl w:val="0"/>
        </w:rPr>
        <w:t xml:space="preserve">Datos del documento</w:t>
      </w:r>
    </w:p>
    <w:p w:rsidR="00000000" w:rsidDel="00000000" w:rsidP="00000000" w:rsidRDefault="00000000" w:rsidRPr="00000000" w14:paraId="0000002C">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sz w:val="24"/>
                <w:szCs w:val="24"/>
                <w:rtl w:val="0"/>
              </w:rPr>
              <w:t xml:space="preserve">A</w:t>
            </w:r>
            <w:r w:rsidDel="00000000" w:rsidR="00000000" w:rsidRPr="00000000">
              <w:rPr>
                <w:color w:val="000000"/>
                <w:sz w:val="24"/>
                <w:szCs w:val="24"/>
                <w:rtl w:val="0"/>
              </w:rPr>
              <w:t xml:space="preserve">utor</w:t>
            </w:r>
          </w:p>
        </w:tc>
      </w:tr>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sz w:val="24"/>
                <w:szCs w:val="24"/>
                <w:rtl w:val="0"/>
              </w:rPr>
              <w:t xml:space="preserve">3.0</w:t>
            </w:r>
            <w:r w:rsidDel="00000000" w:rsidR="00000000" w:rsidRPr="00000000">
              <w:rPr>
                <w:rtl w:val="0"/>
              </w:rPr>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sz w:val="24"/>
                <w:szCs w:val="24"/>
                <w:rtl w:val="0"/>
              </w:rPr>
              <w:t xml:space="preserve">19/03/26</w:t>
            </w:r>
            <w:r w:rsidDel="00000000" w:rsidR="00000000" w:rsidRPr="00000000">
              <w:rPr>
                <w:rtl w:val="0"/>
              </w:rPr>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sz w:val="24"/>
                <w:szCs w:val="24"/>
                <w:rtl w:val="0"/>
              </w:rPr>
              <w:t xml:space="preserve">Inicio</w:t>
            </w:r>
            <w:r w:rsidDel="00000000" w:rsidR="00000000" w:rsidRPr="00000000">
              <w:rPr>
                <w:rtl w:val="0"/>
              </w:rPr>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Evelyn Parra</w:t>
            </w:r>
            <w:r w:rsidDel="00000000" w:rsidR="00000000" w:rsidRPr="00000000">
              <w:rPr>
                <w:rtl w:val="0"/>
              </w:rPr>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23/03/26</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Actualización contenido Visión del proyecto</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Kiara Gatica</w:t>
            </w:r>
            <w:r w:rsidDel="00000000" w:rsidR="00000000" w:rsidRPr="00000000">
              <w:rPr>
                <w:rtl w:val="0"/>
              </w:rPr>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25/03-26</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Actualización Final</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Evelyn Parra</w:t>
            </w:r>
            <w:r w:rsidDel="00000000" w:rsidR="00000000" w:rsidRPr="00000000">
              <w:rPr>
                <w:rtl w:val="0"/>
              </w:rPr>
            </w:r>
          </w:p>
        </w:tc>
      </w:tr>
    </w:tbl>
    <w:p w:rsidR="00000000" w:rsidDel="00000000" w:rsidP="00000000" w:rsidRDefault="00000000" w:rsidRPr="00000000" w14:paraId="0000003E">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F">
      <w:pPr>
        <w:spacing w:after="0" w:line="240" w:lineRule="auto"/>
        <w:rPr>
          <w:color w:val="000000"/>
          <w:sz w:val="24"/>
          <w:szCs w:val="24"/>
        </w:rPr>
      </w:pPr>
      <w:bookmarkStart w:colFirst="0" w:colLast="0" w:name="_heading=h.2ioypeaybsl"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0">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1">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3">
            <w:pPr>
              <w:spacing w:after="0" w:line="240" w:lineRule="auto"/>
              <w:rPr>
                <w:color w:val="000000"/>
              </w:rPr>
            </w:pPr>
            <w:r w:rsidDel="00000000" w:rsidR="00000000" w:rsidRPr="00000000">
              <w:rPr>
                <w:rtl w:val="0"/>
              </w:rPr>
              <w:t xml:space="preserve">004V</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45">
            <w:pPr>
              <w:spacing w:after="0" w:line="240" w:lineRule="auto"/>
              <w:rPr>
                <w:color w:val="000000"/>
                <w:sz w:val="24"/>
                <w:szCs w:val="24"/>
              </w:rPr>
            </w:pPr>
            <w:r w:rsidDel="00000000" w:rsidR="00000000" w:rsidRPr="00000000">
              <w:rPr>
                <w:sz w:val="24"/>
                <w:szCs w:val="24"/>
                <w:rtl w:val="0"/>
              </w:rPr>
              <w:t xml:space="preserve">Sistema de Sesiones Plenarias CORE</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47">
            <w:pPr>
              <w:spacing w:after="0" w:line="240" w:lineRule="auto"/>
              <w:rPr>
                <w:color w:val="000000"/>
              </w:rPr>
            </w:pPr>
            <w:r w:rsidDel="00000000" w:rsidR="00000000" w:rsidRPr="00000000">
              <w:rPr>
                <w:rtl w:val="0"/>
              </w:rPr>
              <w:t xml:space="preserve">19-03-2026</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49">
            <w:pPr>
              <w:spacing w:after="0" w:line="240" w:lineRule="auto"/>
              <w:rPr>
                <w:color w:val="000000"/>
              </w:rPr>
            </w:pPr>
            <w:r w:rsidDel="00000000" w:rsidR="00000000" w:rsidRPr="00000000">
              <w:rPr>
                <w:rtl w:val="0"/>
              </w:rPr>
              <w:t xml:space="preserve">21-07-2026</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4B">
            <w:pPr>
              <w:spacing w:after="0" w:line="240" w:lineRule="auto"/>
              <w:rPr>
                <w:color w:val="000000"/>
              </w:rPr>
            </w:pPr>
            <w:r w:rsidDel="00000000" w:rsidR="00000000" w:rsidRPr="00000000">
              <w:rPr>
                <w:rtl w:val="0"/>
              </w:rPr>
              <w:t xml:space="preserve">Miguel Gonzalez</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Jorge Gomez Flores</w:t>
            </w:r>
            <w:r w:rsidDel="00000000" w:rsidR="00000000" w:rsidRPr="00000000">
              <w:rPr>
                <w:rtl w:val="0"/>
              </w:rPr>
            </w:r>
          </w:p>
        </w:tc>
      </w:tr>
    </w:tbl>
    <w:p w:rsidR="00000000" w:rsidDel="00000000" w:rsidP="00000000" w:rsidRDefault="00000000" w:rsidRPr="00000000" w14:paraId="0000004E">
      <w:pPr>
        <w:spacing w:after="0" w:line="240" w:lineRule="auto"/>
        <w:rPr>
          <w:color w:val="000000"/>
          <w:sz w:val="24"/>
          <w:szCs w:val="24"/>
        </w:rPr>
      </w:pPr>
      <w:bookmarkStart w:colFirst="0" w:colLast="0" w:name="_heading=h.dneyn1qo8deb" w:id="3"/>
      <w:bookmarkEnd w:id="3"/>
      <w:r w:rsidDel="00000000" w:rsidR="00000000" w:rsidRPr="00000000">
        <w:rPr>
          <w:rtl w:val="0"/>
        </w:rPr>
      </w:r>
    </w:p>
    <w:p w:rsidR="00000000" w:rsidDel="00000000" w:rsidP="00000000" w:rsidRDefault="00000000" w:rsidRPr="00000000" w14:paraId="0000004F">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0">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1">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2">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3">
            <w:pPr>
              <w:spacing w:after="0" w:line="240" w:lineRule="auto"/>
              <w:jc w:val="center"/>
              <w:rPr>
                <w:color w:val="000000"/>
              </w:rPr>
            </w:pPr>
            <w:r w:rsidDel="00000000" w:rsidR="00000000" w:rsidRPr="00000000">
              <w:rPr>
                <w:rtl w:val="0"/>
              </w:rPr>
              <w:t xml:space="preserve">17.480.311-0</w:t>
            </w:r>
            <w:r w:rsidDel="00000000" w:rsidR="00000000" w:rsidRPr="00000000">
              <w:rPr>
                <w:rtl w:val="0"/>
              </w:rPr>
            </w:r>
          </w:p>
        </w:tc>
        <w:tc>
          <w:tcPr/>
          <w:p w:rsidR="00000000" w:rsidDel="00000000" w:rsidP="00000000" w:rsidRDefault="00000000" w:rsidRPr="00000000" w14:paraId="00000054">
            <w:pPr>
              <w:spacing w:after="0" w:line="240" w:lineRule="auto"/>
              <w:jc w:val="center"/>
              <w:rPr/>
            </w:pPr>
            <w:r w:rsidDel="00000000" w:rsidR="00000000" w:rsidRPr="00000000">
              <w:rPr>
                <w:rtl w:val="0"/>
              </w:rPr>
              <w:t xml:space="preserve">Evelyn Parra</w:t>
            </w:r>
          </w:p>
        </w:tc>
        <w:tc>
          <w:tcPr/>
          <w:p w:rsidR="00000000" w:rsidDel="00000000" w:rsidP="00000000" w:rsidRDefault="00000000" w:rsidRPr="00000000" w14:paraId="00000055">
            <w:pPr>
              <w:spacing w:after="0" w:line="240" w:lineRule="auto"/>
              <w:jc w:val="center"/>
              <w:rPr>
                <w:color w:val="000000"/>
              </w:rPr>
            </w:pPr>
            <w:r w:rsidDel="00000000" w:rsidR="00000000" w:rsidRPr="00000000">
              <w:rPr>
                <w:rtl w:val="0"/>
              </w:rPr>
              <w:t xml:space="preserve">ev.parra@duocuc.cl</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240" w:lineRule="auto"/>
              <w:jc w:val="center"/>
              <w:rPr>
                <w:color w:val="ff0000"/>
              </w:rPr>
            </w:pPr>
            <w:r w:rsidDel="00000000" w:rsidR="00000000" w:rsidRPr="00000000">
              <w:rPr>
                <w:rtl w:val="0"/>
              </w:rPr>
              <w:t xml:space="preserve">19.613.118-3</w:t>
            </w:r>
            <w:r w:rsidDel="00000000" w:rsidR="00000000" w:rsidRPr="00000000">
              <w:rPr>
                <w:rtl w:val="0"/>
              </w:rPr>
            </w:r>
          </w:p>
        </w:tc>
        <w:tc>
          <w:tcPr/>
          <w:p w:rsidR="00000000" w:rsidDel="00000000" w:rsidP="00000000" w:rsidRDefault="00000000" w:rsidRPr="00000000" w14:paraId="00000057">
            <w:pPr>
              <w:spacing w:after="0" w:line="240" w:lineRule="auto"/>
              <w:jc w:val="center"/>
              <w:rPr>
                <w:color w:val="000000"/>
              </w:rPr>
            </w:pPr>
            <w:r w:rsidDel="00000000" w:rsidR="00000000" w:rsidRPr="00000000">
              <w:rPr>
                <w:rtl w:val="0"/>
              </w:rPr>
              <w:t xml:space="preserve">Marianella Ciacciarelli</w:t>
            </w:r>
            <w:r w:rsidDel="00000000" w:rsidR="00000000" w:rsidRPr="00000000">
              <w:rPr>
                <w:rtl w:val="0"/>
              </w:rPr>
            </w:r>
          </w:p>
        </w:tc>
        <w:tc>
          <w:tcPr/>
          <w:p w:rsidR="00000000" w:rsidDel="00000000" w:rsidP="00000000" w:rsidRDefault="00000000" w:rsidRPr="00000000" w14:paraId="00000058">
            <w:pPr>
              <w:spacing w:after="0" w:line="240" w:lineRule="auto"/>
              <w:jc w:val="center"/>
              <w:rPr>
                <w:color w:val="000000"/>
              </w:rPr>
            </w:pPr>
            <w:r w:rsidDel="00000000" w:rsidR="00000000" w:rsidRPr="00000000">
              <w:rPr>
                <w:rtl w:val="0"/>
              </w:rPr>
              <w:t xml:space="preserve">ma.ciacciarelli@duocuc.cl</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240" w:lineRule="auto"/>
              <w:jc w:val="center"/>
              <w:rPr>
                <w:color w:val="000000"/>
              </w:rPr>
            </w:pPr>
            <w:r w:rsidDel="00000000" w:rsidR="00000000" w:rsidRPr="00000000">
              <w:rPr>
                <w:rtl w:val="0"/>
              </w:rPr>
              <w:t xml:space="preserve">18759693-9</w:t>
            </w:r>
            <w:r w:rsidDel="00000000" w:rsidR="00000000" w:rsidRPr="00000000">
              <w:rPr>
                <w:rtl w:val="0"/>
              </w:rPr>
            </w:r>
          </w:p>
        </w:tc>
        <w:tc>
          <w:tcPr/>
          <w:p w:rsidR="00000000" w:rsidDel="00000000" w:rsidP="00000000" w:rsidRDefault="00000000" w:rsidRPr="00000000" w14:paraId="0000005A">
            <w:pPr>
              <w:spacing w:after="0" w:line="240" w:lineRule="auto"/>
              <w:jc w:val="center"/>
              <w:rPr>
                <w:color w:val="000000"/>
              </w:rPr>
            </w:pPr>
            <w:r w:rsidDel="00000000" w:rsidR="00000000" w:rsidRPr="00000000">
              <w:rPr>
                <w:rtl w:val="0"/>
              </w:rPr>
              <w:t xml:space="preserve">Kiara Gatica</w:t>
            </w:r>
            <w:r w:rsidDel="00000000" w:rsidR="00000000" w:rsidRPr="00000000">
              <w:rPr>
                <w:rtl w:val="0"/>
              </w:rPr>
            </w:r>
          </w:p>
        </w:tc>
        <w:tc>
          <w:tcPr/>
          <w:p w:rsidR="00000000" w:rsidDel="00000000" w:rsidP="00000000" w:rsidRDefault="00000000" w:rsidRPr="00000000" w14:paraId="0000005B">
            <w:pPr>
              <w:spacing w:after="0" w:line="240" w:lineRule="auto"/>
              <w:jc w:val="center"/>
              <w:rPr>
                <w:color w:val="000000"/>
              </w:rPr>
            </w:pPr>
            <w:r w:rsidDel="00000000" w:rsidR="00000000" w:rsidRPr="00000000">
              <w:rPr>
                <w:rtl w:val="0"/>
              </w:rPr>
              <w:t xml:space="preserve">kia.gatica@duocuc.cl</w:t>
            </w:r>
            <w:r w:rsidDel="00000000" w:rsidR="00000000" w:rsidRPr="00000000">
              <w:rPr>
                <w:rtl w:val="0"/>
              </w:rPr>
            </w:r>
          </w:p>
        </w:tc>
      </w:tr>
    </w:tbl>
    <w:p w:rsidR="00000000" w:rsidDel="00000000" w:rsidP="00000000" w:rsidRDefault="00000000" w:rsidRPr="00000000" w14:paraId="0000005C">
      <w:pPr>
        <w:pStyle w:val="Heading1"/>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heading=h.8nlk94mg3ps3" w:id="4"/>
      <w:bookmarkEnd w:id="4"/>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stsj8mnfiqd2" w:id="5"/>
      <w:bookmarkEnd w:id="5"/>
      <w:r w:rsidDel="00000000" w:rsidR="00000000" w:rsidRPr="00000000">
        <w:rPr>
          <w:rtl w:val="0"/>
        </w:rPr>
        <w:t xml:space="preserve">Visión del Proyecto Scrum “ nombre del proyecto” </w:t>
      </w:r>
      <w:r w:rsidDel="00000000" w:rsidR="00000000" w:rsidRPr="00000000">
        <w:rPr>
          <w:rtl w:val="0"/>
        </w:rPr>
      </w:r>
    </w:p>
    <w:tbl>
      <w:tblPr>
        <w:tblStyle w:val="Table4"/>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199"/>
        <w:gridCol w:w="2195"/>
        <w:gridCol w:w="2190"/>
        <w:tblGridChange w:id="0">
          <w:tblGrid>
            <w:gridCol w:w="2194"/>
            <w:gridCol w:w="2199"/>
            <w:gridCol w:w="2195"/>
            <w:gridCol w:w="219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5">
            <w:pPr>
              <w:jc w:val="center"/>
              <w:rPr>
                <w:b w:val="1"/>
                <w:bCs w:val="1"/>
                <w:sz w:val="24"/>
                <w:szCs w:val="24"/>
              </w:rPr>
            </w:pPr>
            <w:r w:rsidDel="00000000" w:rsidR="00000000" w:rsidRPr="00000000">
              <w:rPr>
                <w:b w:val="1"/>
                <w:bCs w:val="1"/>
                <w:sz w:val="24"/>
                <w:szCs w:val="24"/>
              </w:rPr>
              <w:drawing>
                <wp:inline distB="0" distT="0" distL="0" distR="0">
                  <wp:extent cx="563439" cy="536924"/>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b w:val="1"/>
                <w:bCs w:val="1"/>
                <w:sz w:val="24"/>
                <w:szCs w:val="24"/>
              </w:rPr>
            </w:pPr>
            <w:r w:rsidDel="00000000" w:rsidR="00000000" w:rsidRPr="00000000">
              <w:rPr>
                <w:b w:val="1"/>
                <w:bCs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6A">
            <w:pPr>
              <w:spacing w:after="240" w:before="240" w:lineRule="auto"/>
              <w:jc w:val="left"/>
              <w:rPr/>
            </w:pPr>
            <w:r w:rsidDel="00000000" w:rsidR="00000000" w:rsidRPr="00000000">
              <w:rPr>
                <w:rtl w:val="0"/>
              </w:rPr>
              <w:t xml:space="preserve">    El proyecto tendrá como propósito desarrollar una solución tecnológica para el Consejo Regional del Gobierno Regional de Valparaíso que permita optimizar el proceso de gestión de sesiones plenarias, integrando las votaciones provenientes de comisiones.</w:t>
            </w:r>
          </w:p>
          <w:p w:rsidR="00000000" w:rsidDel="00000000" w:rsidP="00000000" w:rsidRDefault="00000000" w:rsidRPr="00000000" w14:paraId="0000006B">
            <w:pPr>
              <w:spacing w:after="240" w:before="240" w:lineRule="auto"/>
              <w:jc w:val="center"/>
              <w:rPr/>
            </w:pPr>
            <w:r w:rsidDel="00000000" w:rsidR="00000000" w:rsidRPr="00000000">
              <w:rPr>
                <w:rtl w:val="0"/>
              </w:rPr>
              <w:t xml:space="preserve">El sistema integrará el registro digital de votaciones, la generación automática de actas y la incorporación de firma electrónica del Estado, con el fin de mejorar la eficiencia, trazabilidad y formalización de los procesos del CORE.</w:t>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Grupo Objetivo</w:t>
            </w:r>
          </w:p>
          <w:p w:rsidR="00000000" w:rsidDel="00000000" w:rsidP="00000000" w:rsidRDefault="00000000" w:rsidRPr="00000000" w14:paraId="00000070">
            <w:pPr>
              <w:jc w:val="center"/>
              <w:rPr>
                <w:b w:val="1"/>
                <w:bCs w:val="1"/>
                <w:sz w:val="24"/>
                <w:szCs w:val="24"/>
              </w:rPr>
            </w:pPr>
            <w:r w:rsidDel="00000000" w:rsidR="00000000" w:rsidRPr="00000000">
              <w:rPr>
                <w:rtl w:val="0"/>
              </w:rPr>
            </w:r>
          </w:p>
          <w:p w:rsidR="00000000" w:rsidDel="00000000" w:rsidP="00000000" w:rsidRDefault="00000000" w:rsidRPr="00000000" w14:paraId="00000071">
            <w:pPr>
              <w:jc w:val="center"/>
              <w:rPr>
                <w:b w:val="1"/>
                <w:bCs w:val="1"/>
                <w:sz w:val="24"/>
                <w:szCs w:val="24"/>
              </w:rPr>
            </w:pPr>
            <w:r w:rsidDel="00000000" w:rsidR="00000000" w:rsidRPr="00000000">
              <w:rPr>
                <w:b w:val="1"/>
                <w:bCs w:val="1"/>
                <w:sz w:val="24"/>
                <w:szCs w:val="24"/>
              </w:rPr>
              <w:drawing>
                <wp:inline distB="0" distT="0" distL="0" distR="0">
                  <wp:extent cx="541690" cy="518541"/>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b w:val="1"/>
                <w:bCs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3">
            <w:pPr>
              <w:jc w:val="center"/>
              <w:rPr>
                <w:b w:val="1"/>
                <w:bCs w:val="1"/>
                <w:sz w:val="24"/>
                <w:szCs w:val="24"/>
              </w:rPr>
            </w:pPr>
            <w:r w:rsidDel="00000000" w:rsidR="00000000" w:rsidRPr="00000000">
              <w:rPr>
                <w:b w:val="1"/>
                <w:bCs w:val="1"/>
                <w:sz w:val="24"/>
                <w:szCs w:val="24"/>
                <w:rtl w:val="0"/>
              </w:rPr>
              <w:t xml:space="preserve">Necesidades</w:t>
            </w:r>
          </w:p>
          <w:p w:rsidR="00000000" w:rsidDel="00000000" w:rsidP="00000000" w:rsidRDefault="00000000" w:rsidRPr="00000000" w14:paraId="00000074">
            <w:pPr>
              <w:jc w:val="center"/>
              <w:rPr>
                <w:b w:val="1"/>
                <w:bCs w:val="1"/>
                <w:sz w:val="24"/>
                <w:szCs w:val="24"/>
              </w:rPr>
            </w:pPr>
            <w:r w:rsidDel="00000000" w:rsidR="00000000" w:rsidRPr="00000000">
              <w:rPr>
                <w:rtl w:val="0"/>
              </w:rPr>
            </w:r>
          </w:p>
          <w:p w:rsidR="00000000" w:rsidDel="00000000" w:rsidP="00000000" w:rsidRDefault="00000000" w:rsidRPr="00000000" w14:paraId="00000075">
            <w:pPr>
              <w:jc w:val="center"/>
              <w:rPr>
                <w:b w:val="1"/>
                <w:bCs w:val="1"/>
                <w:sz w:val="24"/>
                <w:szCs w:val="24"/>
              </w:rPr>
            </w:pPr>
            <w:r w:rsidDel="00000000" w:rsidR="00000000" w:rsidRPr="00000000">
              <w:rPr>
                <w:b w:val="1"/>
                <w:bCs w:val="1"/>
                <w:sz w:val="24"/>
                <w:szCs w:val="24"/>
              </w:rPr>
              <w:drawing>
                <wp:inline distB="0" distT="0" distL="0" distR="0">
                  <wp:extent cx="933596" cy="522814"/>
                  <wp:effectExtent b="0" l="0" r="0" t="0"/>
                  <wp:docPr descr="Resultado de imagen para necesidades software" id="7" name="image3.png"/>
                  <a:graphic>
                    <a:graphicData uri="http://schemas.openxmlformats.org/drawingml/2006/picture">
                      <pic:pic>
                        <pic:nvPicPr>
                          <pic:cNvPr descr="Resultado de imagen para necesidades software" id="0" name="image3.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6">
            <w:pPr>
              <w:jc w:val="center"/>
              <w:rPr>
                <w:b w:val="1"/>
                <w:bCs w:val="1"/>
                <w:sz w:val="24"/>
                <w:szCs w:val="24"/>
              </w:rPr>
            </w:pPr>
            <w:r w:rsidDel="00000000" w:rsidR="00000000" w:rsidRPr="00000000">
              <w:rPr>
                <w:b w:val="1"/>
                <w:bCs w:val="1"/>
                <w:sz w:val="24"/>
                <w:szCs w:val="24"/>
                <w:rtl w:val="0"/>
              </w:rPr>
              <w:t xml:space="preserve">Producto / Servicio</w:t>
            </w:r>
          </w:p>
          <w:p w:rsidR="00000000" w:rsidDel="00000000" w:rsidP="00000000" w:rsidRDefault="00000000" w:rsidRPr="00000000" w14:paraId="00000077">
            <w:pPr>
              <w:jc w:val="center"/>
              <w:rPr>
                <w:b w:val="1"/>
                <w:bCs w:val="1"/>
                <w:sz w:val="24"/>
                <w:szCs w:val="24"/>
              </w:rPr>
            </w:pPr>
            <w:r w:rsidDel="00000000" w:rsidR="00000000" w:rsidRPr="00000000">
              <w:rPr>
                <w:rtl w:val="0"/>
              </w:rPr>
            </w:r>
          </w:p>
          <w:p w:rsidR="00000000" w:rsidDel="00000000" w:rsidP="00000000" w:rsidRDefault="00000000" w:rsidRPr="00000000" w14:paraId="00000078">
            <w:pPr>
              <w:jc w:val="center"/>
              <w:rPr>
                <w:b w:val="1"/>
                <w:bCs w:val="1"/>
                <w:sz w:val="24"/>
                <w:szCs w:val="24"/>
              </w:rPr>
            </w:pPr>
            <w:r w:rsidDel="00000000" w:rsidR="00000000" w:rsidRPr="00000000">
              <w:rPr>
                <w:b w:val="1"/>
                <w:bCs w:val="1"/>
                <w:sz w:val="24"/>
                <w:szCs w:val="24"/>
              </w:rPr>
              <w:drawing>
                <wp:inline distB="0" distT="0" distL="0" distR="0">
                  <wp:extent cx="729257" cy="546239"/>
                  <wp:effectExtent b="0" l="0" r="0" t="0"/>
                  <wp:docPr descr="Resultado de imagen para software" id="10" name="image4.png"/>
                  <a:graphic>
                    <a:graphicData uri="http://schemas.openxmlformats.org/drawingml/2006/picture">
                      <pic:pic>
                        <pic:nvPicPr>
                          <pic:cNvPr descr="Resultado de imagen para software" id="0" name="image4.pn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tl w:val="0"/>
              </w:rPr>
              <w:t xml:space="preserve">Valor</w:t>
            </w:r>
          </w:p>
          <w:p w:rsidR="00000000" w:rsidDel="00000000" w:rsidP="00000000" w:rsidRDefault="00000000" w:rsidRPr="00000000" w14:paraId="0000007A">
            <w:pPr>
              <w:jc w:val="center"/>
              <w:rPr>
                <w:b w:val="1"/>
                <w:bCs w:val="1"/>
                <w:sz w:val="24"/>
                <w:szCs w:val="24"/>
              </w:rPr>
            </w:pPr>
            <w:r w:rsidDel="00000000" w:rsidR="00000000" w:rsidRPr="00000000">
              <w:rPr>
                <w:rtl w:val="0"/>
              </w:rPr>
            </w:r>
          </w:p>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Pr>
              <w:drawing>
                <wp:inline distB="0" distT="0" distL="0" distR="0">
                  <wp:extent cx="902549" cy="453373"/>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rHeight w:val="6039.21875" w:hRule="atLeast"/>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Integrantes del Consejo Regional del Gobierno de Valparaíso (CORE)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Funcionarios administrativos encargados de la gestión de sesiones y documentación.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Usuarios responsables del registro, validación y control de votaciones dentro del sistema.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Secretario ejecutivo.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Optimizar el proceso de gestión de sesiones plenarias, eliminando la carga manual de votaciones provenientes de comisiones y mejorando la eficiencia en la toma de decisiones del CORE.</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2">
            <w:pPr>
              <w:spacing w:after="240" w:before="240" w:lineRule="auto"/>
              <w:rPr/>
            </w:pPr>
            <w:r w:rsidDel="00000000" w:rsidR="00000000" w:rsidRPr="00000000">
              <w:rPr>
                <w:rtl w:val="0"/>
              </w:rPr>
              <w:t xml:space="preserve">Sistema de gestión de sesiones plenarias con integración automática de votaciones provenientes de comisiones, permitiendo la precarga, ejecución y control de votaciones en tiempo real.</w:t>
            </w:r>
          </w:p>
          <w:p w:rsidR="00000000" w:rsidDel="00000000" w:rsidP="00000000" w:rsidRDefault="00000000" w:rsidRPr="00000000" w14:paraId="00000093">
            <w:pPr>
              <w:spacing w:after="240" w:before="240" w:lineRule="auto"/>
              <w:rPr/>
            </w:pPr>
            <w:r w:rsidDel="00000000" w:rsidR="00000000" w:rsidRPr="00000000">
              <w:rPr>
                <w:rtl w:val="0"/>
              </w:rPr>
              <w:t xml:space="preserve">El sistema contempla la gestión de asistencia de consejeros, visualización de propuestas, registro de acuerdos y observaciones, y la consolidación de resultados por sesión.</w:t>
            </w:r>
          </w:p>
          <w:p w:rsidR="00000000" w:rsidDel="00000000" w:rsidP="00000000" w:rsidRDefault="00000000" w:rsidRPr="00000000" w14:paraId="00000094">
            <w:pPr>
              <w:spacing w:after="240" w:before="240" w:lineRule="auto"/>
              <w:rPr/>
            </w:pPr>
            <w:r w:rsidDel="00000000" w:rsidR="00000000" w:rsidRPr="00000000">
              <w:rPr>
                <w:rtl w:val="0"/>
              </w:rPr>
              <w:t xml:space="preserve">Además, incorpora la generación automática de actas y documentos oficiales, junto con integración con firma electrónica avanzada (</w:t>
            </w:r>
            <w:r w:rsidDel="00000000" w:rsidR="00000000" w:rsidRPr="00000000">
              <w:rPr>
                <w:rtl w:val="0"/>
              </w:rPr>
              <w:t xml:space="preserve">FirmaGob</w:t>
            </w:r>
            <w:r w:rsidDel="00000000" w:rsidR="00000000" w:rsidRPr="00000000">
              <w:rPr>
                <w:rtl w:val="0"/>
              </w:rPr>
              <w:t xml:space="preserve">) para validación de documentos.</w:t>
            </w:r>
          </w:p>
          <w:p w:rsidR="00000000" w:rsidDel="00000000" w:rsidP="00000000" w:rsidRDefault="00000000" w:rsidRPr="00000000" w14:paraId="00000095">
            <w:pPr>
              <w:spacing w:after="240" w:before="240" w:lineRule="auto"/>
              <w:rPr/>
            </w:pPr>
            <w:r w:rsidDel="00000000" w:rsidR="00000000" w:rsidRPr="00000000">
              <w:rPr>
                <w:rtl w:val="0"/>
              </w:rPr>
              <w:t xml:space="preserve">También permite la generación de informes e historial de sesiones, asegurando la trazabilidad completa del proceso desde las comisiones hasta el pleno.</w:t>
            </w: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El proyecto aporta agilidad y seguridad jurídica al Consejo Regional del Gobierno de Valparaíso. Al automatizar el registro de votos y la creación de actas, elimina el error humano y los tiempos de espera administrativos. Su mayor beneficio es la oficialización inmediata de acuerdos mediante la Firma Gob, permitiendo que las decisiones del CORE sean legales, digitales y notificadas al instante.</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heading=h.kgydi9vks1n1" w:id="6"/>
      <w:bookmarkEnd w:id="6"/>
      <w:r w:rsidDel="00000000" w:rsidR="00000000" w:rsidRPr="00000000">
        <w:rPr>
          <w:rtl w:val="0"/>
        </w:rPr>
        <w:t xml:space="preserve">Definición de Roles</w:t>
      </w:r>
    </w:p>
    <w:p w:rsidR="00000000" w:rsidDel="00000000" w:rsidP="00000000" w:rsidRDefault="00000000" w:rsidRPr="00000000" w14:paraId="0000009A">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4330"/>
        <w:gridCol w:w="2943"/>
        <w:tblGridChange w:id="0">
          <w:tblGrid>
            <w:gridCol w:w="1555"/>
            <w:gridCol w:w="4330"/>
            <w:gridCol w:w="2943"/>
          </w:tblGrid>
        </w:tblGridChange>
      </w:tblGrid>
      <w:tr>
        <w:trPr>
          <w:cantSplit w:val="0"/>
          <w:tblHeader w:val="0"/>
        </w:trPr>
        <w:tc>
          <w:tcPr>
            <w:shd w:fill="f2f2f2" w:val="clear"/>
          </w:tcPr>
          <w:p w:rsidR="00000000" w:rsidDel="00000000" w:rsidP="00000000" w:rsidRDefault="00000000" w:rsidRPr="00000000" w14:paraId="0000009B">
            <w:pPr>
              <w:rPr>
                <w:b w:val="1"/>
                <w:bCs w:val="1"/>
                <w:color w:val="000000"/>
                <w:sz w:val="24"/>
                <w:szCs w:val="24"/>
              </w:rPr>
            </w:pPr>
            <w:r w:rsidDel="00000000" w:rsidR="00000000" w:rsidRPr="00000000">
              <w:rPr>
                <w:b w:val="1"/>
                <w:bCs w:val="1"/>
                <w:color w:val="000000"/>
                <w:sz w:val="24"/>
                <w:szCs w:val="24"/>
                <w:rtl w:val="0"/>
              </w:rPr>
              <w:t xml:space="preserve">Rol</w:t>
            </w:r>
          </w:p>
        </w:tc>
        <w:tc>
          <w:tcPr>
            <w:shd w:fill="f2f2f2" w:val="clear"/>
          </w:tcPr>
          <w:p w:rsidR="00000000" w:rsidDel="00000000" w:rsidP="00000000" w:rsidRDefault="00000000" w:rsidRPr="00000000" w14:paraId="0000009C">
            <w:pPr>
              <w:rPr>
                <w:b w:val="1"/>
                <w:bCs w:val="1"/>
                <w:color w:val="000000"/>
                <w:sz w:val="24"/>
                <w:szCs w:val="24"/>
              </w:rPr>
            </w:pPr>
            <w:r w:rsidDel="00000000" w:rsidR="00000000" w:rsidRPr="00000000">
              <w:rPr>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9D">
            <w:pPr>
              <w:rPr>
                <w:b w:val="1"/>
                <w:bCs w:val="1"/>
                <w:color w:val="000000"/>
                <w:sz w:val="24"/>
                <w:szCs w:val="24"/>
              </w:rPr>
            </w:pPr>
            <w:r w:rsidDel="00000000" w:rsidR="00000000" w:rsidRPr="00000000">
              <w:rPr>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Scrum Master</w:t>
            </w:r>
          </w:p>
        </w:tc>
        <w:tc>
          <w:tcPr/>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Evelyn Parra</w:t>
            </w:r>
          </w:p>
        </w:tc>
        <w:tc>
          <w:tcPr/>
          <w:p w:rsidR="00000000" w:rsidDel="00000000" w:rsidP="00000000" w:rsidRDefault="00000000" w:rsidRPr="00000000" w14:paraId="000000A2">
            <w:pPr>
              <w:spacing w:after="240" w:before="240" w:lineRule="auto"/>
              <w:rPr/>
            </w:pPr>
            <w:r w:rsidDel="00000000" w:rsidR="00000000" w:rsidRPr="00000000">
              <w:rPr>
                <w:rtl w:val="0"/>
              </w:rPr>
              <w:t xml:space="preserve">Coordinará el equipo de trabajo.</w:t>
            </w:r>
          </w:p>
          <w:p w:rsidR="00000000" w:rsidDel="00000000" w:rsidP="00000000" w:rsidRDefault="00000000" w:rsidRPr="00000000" w14:paraId="000000A3">
            <w:pPr>
              <w:spacing w:after="240" w:before="240" w:lineRule="auto"/>
              <w:rPr/>
            </w:pPr>
            <w:r w:rsidDel="00000000" w:rsidR="00000000" w:rsidRPr="00000000">
              <w:rPr>
                <w:rtl w:val="0"/>
              </w:rPr>
              <w:t xml:space="preserve">- Facilitará la metodología Scrum y sus ceremonias (reuniones).</w:t>
            </w:r>
          </w:p>
          <w:p w:rsidR="00000000" w:rsidDel="00000000" w:rsidP="00000000" w:rsidRDefault="00000000" w:rsidRPr="00000000" w14:paraId="000000A4">
            <w:pPr>
              <w:spacing w:after="240" w:before="240" w:lineRule="auto"/>
              <w:rPr/>
            </w:pPr>
            <w:r w:rsidDel="00000000" w:rsidR="00000000" w:rsidRPr="00000000">
              <w:rPr>
                <w:rtl w:val="0"/>
              </w:rPr>
              <w:t xml:space="preserve">- Gestionará impedimentos.</w:t>
            </w:r>
          </w:p>
          <w:p w:rsidR="00000000" w:rsidDel="00000000" w:rsidP="00000000" w:rsidRDefault="00000000" w:rsidRPr="00000000" w14:paraId="000000A5">
            <w:pPr>
              <w:spacing w:after="240" w:before="240" w:lineRule="auto"/>
              <w:rPr/>
            </w:pPr>
            <w:r w:rsidDel="00000000" w:rsidR="00000000" w:rsidRPr="00000000">
              <w:rPr>
                <w:rtl w:val="0"/>
              </w:rPr>
              <w:t xml:space="preserve">- Participará en el desarrollo del sistema.</w:t>
            </w:r>
          </w:p>
        </w:tc>
      </w:tr>
      <w:tr>
        <w:trPr>
          <w:cantSplit w:val="0"/>
          <w:trHeight w:val="1185" w:hRule="atLeast"/>
          <w:tblHeader w:val="0"/>
        </w:trPr>
        <w:tc>
          <w:tcPr/>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Developer</w:t>
            </w:r>
          </w:p>
        </w:tc>
        <w:tc>
          <w:tcPr/>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Marianella Ciacciarelli</w:t>
            </w:r>
          </w:p>
          <w:p w:rsidR="00000000" w:rsidDel="00000000" w:rsidP="00000000" w:rsidRDefault="00000000" w:rsidRPr="00000000" w14:paraId="000000AA">
            <w:pPr>
              <w:rPr/>
            </w:pPr>
            <w:r w:rsidDel="00000000" w:rsidR="00000000" w:rsidRPr="00000000">
              <w:rPr>
                <w:rtl w:val="0"/>
              </w:rPr>
              <w:t xml:space="preserve">Evelyn Parra</w:t>
            </w:r>
          </w:p>
        </w:tc>
        <w:tc>
          <w:tcPr/>
          <w:p w:rsidR="00000000" w:rsidDel="00000000" w:rsidP="00000000" w:rsidRDefault="00000000" w:rsidRPr="00000000" w14:paraId="000000AB">
            <w:pPr>
              <w:spacing w:after="240" w:before="240" w:lineRule="auto"/>
              <w:rPr/>
            </w:pPr>
            <w:r w:rsidDel="00000000" w:rsidR="00000000" w:rsidRPr="00000000">
              <w:rPr>
                <w:rtl w:val="0"/>
              </w:rPr>
              <w:t xml:space="preserve">Participará en el análisis, desarrollo e implementación del sistema.</w:t>
            </w:r>
          </w:p>
          <w:p w:rsidR="00000000" w:rsidDel="00000000" w:rsidP="00000000" w:rsidRDefault="00000000" w:rsidRPr="00000000" w14:paraId="000000AC">
            <w:pPr>
              <w:spacing w:after="240" w:before="240" w:lineRule="auto"/>
              <w:rPr/>
            </w:pPr>
            <w:r w:rsidDel="00000000" w:rsidR="00000000" w:rsidRPr="00000000">
              <w:rPr>
                <w:rtl w:val="0"/>
              </w:rPr>
              <w:t xml:space="preserve">- Colaborará en la documentación.</w:t>
            </w:r>
          </w:p>
          <w:p w:rsidR="00000000" w:rsidDel="00000000" w:rsidP="00000000" w:rsidRDefault="00000000" w:rsidRPr="00000000" w14:paraId="000000AD">
            <w:pPr>
              <w:spacing w:after="240" w:before="240" w:lineRule="auto"/>
              <w:rPr/>
            </w:pPr>
            <w:r w:rsidDel="00000000" w:rsidR="00000000" w:rsidRPr="00000000">
              <w:rPr>
                <w:rtl w:val="0"/>
              </w:rPr>
              <w:t xml:space="preserve">- Realizará pruebas del software.</w:t>
            </w:r>
          </w:p>
        </w:tc>
      </w:tr>
      <w:tr>
        <w:trPr>
          <w:cantSplit w:val="0"/>
          <w:trHeight w:val="1344.2187499999998" w:hRule="atLeast"/>
          <w:tblHeader w:val="0"/>
        </w:trPr>
        <w:tc>
          <w:tcPr/>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Developer</w:t>
            </w:r>
          </w:p>
        </w:tc>
        <w:tc>
          <w:tcPr/>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Kiara Gatica</w:t>
            </w:r>
          </w:p>
        </w:tc>
        <w:tc>
          <w:tcPr/>
          <w:p w:rsidR="00000000" w:rsidDel="00000000" w:rsidP="00000000" w:rsidRDefault="00000000" w:rsidRPr="00000000" w14:paraId="000000B2">
            <w:pPr>
              <w:spacing w:after="240" w:before="240" w:lineRule="auto"/>
              <w:rPr/>
            </w:pPr>
            <w:r w:rsidDel="00000000" w:rsidR="00000000" w:rsidRPr="00000000">
              <w:rPr>
                <w:rtl w:val="0"/>
              </w:rPr>
              <w:t xml:space="preserve">Participará en el desarrollo e integración del sistema.</w:t>
            </w:r>
          </w:p>
          <w:p w:rsidR="00000000" w:rsidDel="00000000" w:rsidP="00000000" w:rsidRDefault="00000000" w:rsidRPr="00000000" w14:paraId="000000B3">
            <w:pPr>
              <w:spacing w:after="240" w:before="240" w:lineRule="auto"/>
              <w:rPr/>
            </w:pPr>
            <w:r w:rsidDel="00000000" w:rsidR="00000000" w:rsidRPr="00000000">
              <w:rPr>
                <w:rtl w:val="0"/>
              </w:rPr>
              <w:t xml:space="preserve">- Apoyará en la implementación de funcionalidades.</w:t>
            </w:r>
          </w:p>
          <w:p w:rsidR="00000000" w:rsidDel="00000000" w:rsidP="00000000" w:rsidRDefault="00000000" w:rsidRPr="00000000" w14:paraId="000000B4">
            <w:pPr>
              <w:spacing w:after="240" w:before="240" w:lineRule="auto"/>
              <w:rPr/>
            </w:pPr>
            <w:r w:rsidDel="00000000" w:rsidR="00000000" w:rsidRPr="00000000">
              <w:rPr>
                <w:rtl w:val="0"/>
              </w:rPr>
              <w:t xml:space="preserve">- Colaborará en pruebas y mejoras.</w:t>
            </w:r>
          </w:p>
        </w:tc>
      </w:tr>
      <w:tr>
        <w:trPr>
          <w:cantSplit w:val="0"/>
          <w:trHeight w:val="1344.2187499999998" w:hRule="atLeast"/>
          <w:tblHeader w:val="0"/>
        </w:trPr>
        <w:tc>
          <w:tcPr/>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Product Owner</w:t>
            </w:r>
          </w:p>
        </w:tc>
        <w:tc>
          <w:tcPr/>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Jorge Sepulveda</w:t>
            </w:r>
          </w:p>
        </w:tc>
        <w:tc>
          <w:tcPr/>
          <w:p w:rsidR="00000000" w:rsidDel="00000000" w:rsidP="00000000" w:rsidRDefault="00000000" w:rsidRPr="00000000" w14:paraId="000000B9">
            <w:pPr>
              <w:spacing w:after="240" w:before="240" w:lineRule="auto"/>
              <w:rPr/>
            </w:pPr>
            <w:r w:rsidDel="00000000" w:rsidR="00000000" w:rsidRPr="00000000">
              <w:rPr>
                <w:rtl w:val="0"/>
              </w:rPr>
              <w:t xml:space="preserve">Definirá y entregará las historias de usuario.</w:t>
            </w:r>
          </w:p>
          <w:p w:rsidR="00000000" w:rsidDel="00000000" w:rsidP="00000000" w:rsidRDefault="00000000" w:rsidRPr="00000000" w14:paraId="000000BA">
            <w:pPr>
              <w:spacing w:after="240" w:before="240" w:lineRule="auto"/>
              <w:rPr/>
            </w:pPr>
            <w:r w:rsidDel="00000000" w:rsidR="00000000" w:rsidRPr="00000000">
              <w:rPr>
                <w:rtl w:val="0"/>
              </w:rPr>
              <w:t xml:space="preserve">- Priorizará los requerimientos del proyecto.</w:t>
            </w:r>
          </w:p>
          <w:p w:rsidR="00000000" w:rsidDel="00000000" w:rsidP="00000000" w:rsidRDefault="00000000" w:rsidRPr="00000000" w14:paraId="000000BB">
            <w:pPr>
              <w:spacing w:after="240" w:before="240" w:lineRule="auto"/>
              <w:rPr/>
            </w:pPr>
            <w:r w:rsidDel="00000000" w:rsidR="00000000" w:rsidRPr="00000000">
              <w:rPr>
                <w:rtl w:val="0"/>
              </w:rPr>
              <w:t xml:space="preserve">- Validará las funcionalidades desarrolladas.</w:t>
            </w:r>
          </w:p>
        </w:tc>
      </w:tr>
      <w:tr>
        <w:trPr>
          <w:cantSplit w:val="0"/>
          <w:trHeight w:val="1344.2187499999998" w:hRule="atLeast"/>
          <w:tblHeader w:val="0"/>
        </w:trPr>
        <w:tc>
          <w:tcPr/>
          <w:p w:rsidR="00000000" w:rsidDel="00000000" w:rsidP="00000000" w:rsidRDefault="00000000" w:rsidRPr="00000000" w14:paraId="000000BC">
            <w:pPr>
              <w:rPr/>
            </w:pPr>
            <w:r w:rsidDel="00000000" w:rsidR="00000000" w:rsidRPr="00000000">
              <w:rPr>
                <w:rtl w:val="0"/>
              </w:rPr>
              <w:t xml:space="preserve">Back up Product Owner</w:t>
            </w:r>
          </w:p>
        </w:tc>
        <w:tc>
          <w:tcPr/>
          <w:p w:rsidR="00000000" w:rsidDel="00000000" w:rsidP="00000000" w:rsidRDefault="00000000" w:rsidRPr="00000000" w14:paraId="000000BD">
            <w:pPr>
              <w:rPr/>
            </w:pPr>
            <w:r w:rsidDel="00000000" w:rsidR="00000000" w:rsidRPr="00000000">
              <w:rPr>
                <w:rtl w:val="0"/>
              </w:rPr>
              <w:t xml:space="preserve">Miguel Gonzalez</w:t>
            </w:r>
          </w:p>
        </w:tc>
        <w:tc>
          <w:tcPr/>
          <w:p w:rsidR="00000000" w:rsidDel="00000000" w:rsidP="00000000" w:rsidRDefault="00000000" w:rsidRPr="00000000" w14:paraId="000000BE">
            <w:pPr>
              <w:spacing w:after="240" w:before="240" w:lineRule="auto"/>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de Visión Scrum</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p>
  <w:p w:rsidR="00000000" w:rsidDel="00000000" w:rsidP="00000000" w:rsidRDefault="00000000" w:rsidRPr="00000000" w14:paraId="000000C2">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r>
  </w:p>
  <w:p w:rsidR="00000000" w:rsidDel="00000000" w:rsidP="00000000" w:rsidRDefault="00000000" w:rsidRPr="00000000" w14:paraId="000000C3">
    <w:pPr>
      <w:pBdr>
        <w:bottom w:color="000000" w:space="1" w:sz="4" w:val="single"/>
      </w:pBdr>
      <w:tabs>
        <w:tab w:val="center" w:leader="none" w:pos="4419"/>
        <w:tab w:val="right" w:leader="none" w:pos="8838"/>
      </w:tabs>
      <w:spacing w:after="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wPqo2ZCk+g3p1A9lv00aVnhdg==">CgMxLjAyDmgudW84YWFvMmZoNmphMg5oLmNsbDhkMTVlMW9lejINaC4yaW95cGVheWJzbDIOaC5kbmV5bjFxbzhkZWIyDmguOG5sazk0bWczcHMzMg5oLnN0c2o4bW5maXFkMjIOaC5rZ3lkaTl2a3MxbjE4AHIhMUYxc3A3aE94ekJrZENZSk03eDZJeU1kN3U3WDM2OHVp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