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1A11" w14:textId="77777777" w:rsidR="002A0DF1" w:rsidRDefault="00000000" w:rsidP="00932B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Proyecto Quality Stream Web Site</w:t>
      </w:r>
    </w:p>
    <w:p w14:paraId="169DE0B6" w14:textId="77777777" w:rsidR="002A0DF1" w:rsidRDefault="00000000" w:rsidP="00932B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36926DD1" wp14:editId="2A8BCA89">
            <wp:extent cx="974169" cy="76107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169" cy="76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0D744" w14:textId="77777777" w:rsidR="009A1B86" w:rsidRPr="009A1B86" w:rsidRDefault="009A1B86" w:rsidP="009A1B86">
      <w:pPr>
        <w:pStyle w:val="Ttulo1"/>
        <w:jc w:val="center"/>
        <w:rPr>
          <w:sz w:val="32"/>
          <w:szCs w:val="32"/>
          <w:lang w:val="es-419"/>
        </w:rPr>
      </w:pPr>
      <w:r w:rsidRPr="009A1B86">
        <w:rPr>
          <w:sz w:val="32"/>
          <w:szCs w:val="32"/>
          <w:lang w:val="es-419"/>
        </w:rPr>
        <w:t xml:space="preserve">Plan de Pruebas Ágiles – Proyecto </w:t>
      </w:r>
      <w:proofErr w:type="spellStart"/>
      <w:r w:rsidRPr="009A1B86">
        <w:rPr>
          <w:sz w:val="32"/>
          <w:szCs w:val="32"/>
          <w:lang w:val="es-419"/>
        </w:rPr>
        <w:t>AgroFértil</w:t>
      </w:r>
      <w:proofErr w:type="spellEnd"/>
      <w:r w:rsidRPr="009A1B86">
        <w:rPr>
          <w:sz w:val="32"/>
          <w:szCs w:val="32"/>
          <w:lang w:val="es-419"/>
        </w:rPr>
        <w:t xml:space="preserve"> S.A.</w:t>
      </w:r>
    </w:p>
    <w:p w14:paraId="57221755" w14:textId="77777777" w:rsidR="002A0DF1" w:rsidRPr="009A1B86" w:rsidRDefault="002A0DF1" w:rsidP="00932B34">
      <w:pPr>
        <w:jc w:val="both"/>
        <w:rPr>
          <w:b/>
          <w:lang w:val="es-419"/>
        </w:rPr>
      </w:pPr>
    </w:p>
    <w:p w14:paraId="51E5EB33" w14:textId="7AEDE578" w:rsidR="002A0DF1" w:rsidRPr="009A1B86" w:rsidRDefault="00000000" w:rsidP="00932B34">
      <w:pPr>
        <w:jc w:val="both"/>
        <w:rPr>
          <w:lang w:val="es-419"/>
        </w:rPr>
      </w:pPr>
      <w:r w:rsidRPr="009A1B86">
        <w:rPr>
          <w:b/>
          <w:lang w:val="es-419"/>
        </w:rPr>
        <w:t>Preparado por</w:t>
      </w:r>
      <w:r w:rsidRPr="009A1B86">
        <w:rPr>
          <w:lang w:val="es-419"/>
        </w:rPr>
        <w:t xml:space="preserve">: </w:t>
      </w:r>
      <w:proofErr w:type="spellStart"/>
      <w:r w:rsidR="009A1B86" w:rsidRPr="009A1B86">
        <w:t>Ingeniero</w:t>
      </w:r>
      <w:proofErr w:type="spellEnd"/>
      <w:r w:rsidR="009A1B86" w:rsidRPr="009A1B86">
        <w:t xml:space="preserve"> DevOps</w:t>
      </w:r>
    </w:p>
    <w:p w14:paraId="7C7CDCC3" w14:textId="77777777" w:rsidR="002A0DF1" w:rsidRPr="009A1B86" w:rsidRDefault="002A0DF1" w:rsidP="00932B34">
      <w:pPr>
        <w:jc w:val="both"/>
        <w:rPr>
          <w:lang w:val="es-419"/>
        </w:rPr>
      </w:pPr>
    </w:p>
    <w:p w14:paraId="123E2E84" w14:textId="589490DC" w:rsidR="009A1B86" w:rsidRPr="009A1B86" w:rsidRDefault="009A1B86" w:rsidP="009A1B86">
      <w:pPr>
        <w:pStyle w:val="Ttulo2"/>
        <w:rPr>
          <w:lang w:val="es-419"/>
        </w:rPr>
      </w:pPr>
      <w:r w:rsidRPr="009A1B86">
        <w:rPr>
          <w:b/>
          <w:bCs/>
          <w:sz w:val="22"/>
          <w:szCs w:val="22"/>
          <w:lang w:val="es-419"/>
        </w:rPr>
        <w:t>Introducción</w:t>
      </w:r>
      <w:r>
        <w:rPr>
          <w:sz w:val="22"/>
          <w:szCs w:val="22"/>
          <w:lang w:val="es-419"/>
        </w:rPr>
        <w:t>:</w:t>
      </w:r>
    </w:p>
    <w:p w14:paraId="768B49A1" w14:textId="77777777" w:rsidR="009A1B86" w:rsidRPr="009A1B86" w:rsidRDefault="009A1B86" w:rsidP="009A1B86">
      <w:pPr>
        <w:rPr>
          <w:lang w:val="es-419"/>
        </w:rPr>
      </w:pPr>
      <w:r w:rsidRPr="009A1B86">
        <w:rPr>
          <w:lang w:val="es-419"/>
        </w:rPr>
        <w:t xml:space="preserve">Este plan de pruebas tiene como objetivo definir el alcance, los recursos, los riesgos y las estrategias de validación del sistema de monitoreo inteligente para cultivos desarrollado para </w:t>
      </w:r>
      <w:proofErr w:type="spellStart"/>
      <w:r w:rsidRPr="009A1B86">
        <w:rPr>
          <w:lang w:val="es-419"/>
        </w:rPr>
        <w:t>AgroFértil</w:t>
      </w:r>
      <w:proofErr w:type="spellEnd"/>
      <w:r w:rsidRPr="009A1B86">
        <w:rPr>
          <w:lang w:val="es-419"/>
        </w:rPr>
        <w:t xml:space="preserve"> S.A. Se enfoca en asegurar la calidad de funcionalidades críticas como el monitoreo climático, alertas de plagas, y la operación offline en zonas rurales.</w:t>
      </w:r>
    </w:p>
    <w:p w14:paraId="13AC3C8F" w14:textId="77777777" w:rsidR="002A0DF1" w:rsidRPr="009A1B86" w:rsidRDefault="002A0DF1" w:rsidP="00932B34">
      <w:pPr>
        <w:jc w:val="both"/>
        <w:rPr>
          <w:lang w:val="es-419"/>
        </w:rPr>
      </w:pPr>
    </w:p>
    <w:p w14:paraId="2A57D357" w14:textId="17652FE2" w:rsidR="009A1B86" w:rsidRPr="009A1B86" w:rsidRDefault="00000000" w:rsidP="009A1B86">
      <w:pPr>
        <w:jc w:val="both"/>
        <w:rPr>
          <w:b/>
        </w:rPr>
      </w:pPr>
      <w:proofErr w:type="spellStart"/>
      <w:r>
        <w:rPr>
          <w:b/>
        </w:rPr>
        <w:t>Recursos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</w:tblGrid>
      <w:tr w:rsidR="009A1B86" w14:paraId="623E03D3" w14:textId="77777777" w:rsidTr="009A1B86">
        <w:tc>
          <w:tcPr>
            <w:tcW w:w="3120" w:type="dxa"/>
            <w:shd w:val="clear" w:color="auto" w:fill="92D050"/>
          </w:tcPr>
          <w:p w14:paraId="06537A30" w14:textId="77777777" w:rsidR="009A1B86" w:rsidRDefault="009A1B86" w:rsidP="009A1B86">
            <w:pPr>
              <w:jc w:val="center"/>
            </w:pPr>
            <w:r>
              <w:t>Rol</w:t>
            </w:r>
          </w:p>
        </w:tc>
        <w:tc>
          <w:tcPr>
            <w:tcW w:w="3120" w:type="dxa"/>
            <w:shd w:val="clear" w:color="auto" w:fill="92D050"/>
          </w:tcPr>
          <w:p w14:paraId="0600A81D" w14:textId="6090E46B" w:rsidR="009A1B86" w:rsidRDefault="009A1B86" w:rsidP="009A1B86">
            <w:pPr>
              <w:jc w:val="center"/>
            </w:pPr>
            <w:proofErr w:type="spellStart"/>
            <w:proofErr w:type="gramStart"/>
            <w:r>
              <w:t>Participación</w:t>
            </w:r>
            <w:proofErr w:type="spellEnd"/>
            <w:r>
              <w:t>(</w:t>
            </w:r>
            <w:proofErr w:type="gramEnd"/>
            <w:r>
              <w:t>%)</w:t>
            </w:r>
          </w:p>
        </w:tc>
      </w:tr>
      <w:tr w:rsidR="009A1B86" w14:paraId="013A30D6" w14:textId="77777777" w:rsidTr="009A1B86">
        <w:tc>
          <w:tcPr>
            <w:tcW w:w="3120" w:type="dxa"/>
          </w:tcPr>
          <w:p w14:paraId="0025A4B3" w14:textId="77777777" w:rsidR="009A1B86" w:rsidRDefault="009A1B86" w:rsidP="009A1B86">
            <w:pPr>
              <w:jc w:val="center"/>
            </w:pPr>
            <w:proofErr w:type="spellStart"/>
            <w:r>
              <w:t>Analista</w:t>
            </w:r>
            <w:proofErr w:type="spellEnd"/>
            <w:r>
              <w:t xml:space="preserve"> QA</w:t>
            </w:r>
          </w:p>
        </w:tc>
        <w:tc>
          <w:tcPr>
            <w:tcW w:w="3120" w:type="dxa"/>
          </w:tcPr>
          <w:p w14:paraId="1B1B4BDD" w14:textId="77777777" w:rsidR="009A1B86" w:rsidRDefault="009A1B86" w:rsidP="009A1B86">
            <w:pPr>
              <w:jc w:val="center"/>
            </w:pPr>
            <w:r>
              <w:t>100%</w:t>
            </w:r>
          </w:p>
        </w:tc>
      </w:tr>
      <w:tr w:rsidR="009A1B86" w14:paraId="73E77B12" w14:textId="77777777" w:rsidTr="009A1B86">
        <w:tc>
          <w:tcPr>
            <w:tcW w:w="3120" w:type="dxa"/>
          </w:tcPr>
          <w:p w14:paraId="300AF1F5" w14:textId="11BC0DCC" w:rsidR="009A1B86" w:rsidRDefault="009A1B86" w:rsidP="009A1B86">
            <w:pPr>
              <w:jc w:val="center"/>
            </w:pPr>
            <w:proofErr w:type="spellStart"/>
            <w:r w:rsidRPr="009A1B86">
              <w:t>Ingeniero</w:t>
            </w:r>
            <w:proofErr w:type="spellEnd"/>
            <w:r w:rsidRPr="009A1B86">
              <w:t xml:space="preserve"> DevOps</w:t>
            </w:r>
          </w:p>
        </w:tc>
        <w:tc>
          <w:tcPr>
            <w:tcW w:w="3120" w:type="dxa"/>
          </w:tcPr>
          <w:p w14:paraId="2EF12364" w14:textId="12886F69" w:rsidR="009A1B86" w:rsidRDefault="009A1B86" w:rsidP="009A1B86">
            <w:pPr>
              <w:jc w:val="center"/>
            </w:pPr>
            <w:r>
              <w:t>50%</w:t>
            </w:r>
          </w:p>
        </w:tc>
      </w:tr>
      <w:tr w:rsidR="009A1B86" w14:paraId="55FBC0F0" w14:textId="77777777" w:rsidTr="009A1B86">
        <w:tc>
          <w:tcPr>
            <w:tcW w:w="3120" w:type="dxa"/>
          </w:tcPr>
          <w:p w14:paraId="30702329" w14:textId="77777777" w:rsidR="009A1B86" w:rsidRDefault="009A1B86" w:rsidP="009A1B86">
            <w:pPr>
              <w:jc w:val="center"/>
            </w:pPr>
            <w:r>
              <w:t>Product Owner</w:t>
            </w:r>
          </w:p>
        </w:tc>
        <w:tc>
          <w:tcPr>
            <w:tcW w:w="3120" w:type="dxa"/>
          </w:tcPr>
          <w:p w14:paraId="31B709B2" w14:textId="77777777" w:rsidR="009A1B86" w:rsidRDefault="009A1B86" w:rsidP="009A1B86">
            <w:pPr>
              <w:jc w:val="center"/>
            </w:pPr>
            <w:r>
              <w:t>50%</w:t>
            </w:r>
          </w:p>
        </w:tc>
      </w:tr>
      <w:tr w:rsidR="009A1B86" w14:paraId="43CFBAFC" w14:textId="77777777" w:rsidTr="009A1B86">
        <w:tc>
          <w:tcPr>
            <w:tcW w:w="3120" w:type="dxa"/>
          </w:tcPr>
          <w:p w14:paraId="362597C5" w14:textId="77777777" w:rsidR="009A1B86" w:rsidRDefault="009A1B86" w:rsidP="009A1B86">
            <w:pPr>
              <w:jc w:val="center"/>
            </w:pPr>
            <w:proofErr w:type="spellStart"/>
            <w:r>
              <w:t>Desarrolladores</w:t>
            </w:r>
            <w:proofErr w:type="spellEnd"/>
            <w:r>
              <w:t xml:space="preserve"> Mobile</w:t>
            </w:r>
          </w:p>
        </w:tc>
        <w:tc>
          <w:tcPr>
            <w:tcW w:w="3120" w:type="dxa"/>
          </w:tcPr>
          <w:p w14:paraId="315FD088" w14:textId="77777777" w:rsidR="009A1B86" w:rsidRDefault="009A1B86" w:rsidP="009A1B86">
            <w:pPr>
              <w:jc w:val="center"/>
            </w:pPr>
            <w:r>
              <w:t>50%</w:t>
            </w:r>
          </w:p>
        </w:tc>
      </w:tr>
      <w:tr w:rsidR="009A1B86" w14:paraId="68C9070F" w14:textId="77777777" w:rsidTr="009A1B86">
        <w:tc>
          <w:tcPr>
            <w:tcW w:w="3120" w:type="dxa"/>
          </w:tcPr>
          <w:p w14:paraId="13453DA0" w14:textId="77777777" w:rsidR="009A1B86" w:rsidRDefault="009A1B86" w:rsidP="009A1B86">
            <w:pPr>
              <w:jc w:val="center"/>
            </w:pPr>
            <w:r>
              <w:t xml:space="preserve">Consultor </w:t>
            </w:r>
            <w:proofErr w:type="spellStart"/>
            <w:r>
              <w:t>Agro</w:t>
            </w:r>
            <w:proofErr w:type="spellEnd"/>
            <w:r>
              <w:t>-Técnico</w:t>
            </w:r>
          </w:p>
        </w:tc>
        <w:tc>
          <w:tcPr>
            <w:tcW w:w="3120" w:type="dxa"/>
          </w:tcPr>
          <w:p w14:paraId="2D426FD5" w14:textId="77777777" w:rsidR="009A1B86" w:rsidRDefault="009A1B86" w:rsidP="009A1B86">
            <w:pPr>
              <w:jc w:val="center"/>
            </w:pPr>
            <w:r>
              <w:t>30%</w:t>
            </w:r>
          </w:p>
        </w:tc>
      </w:tr>
    </w:tbl>
    <w:p w14:paraId="0A5F0BEC" w14:textId="77777777" w:rsidR="009A1B86" w:rsidRDefault="009A1B86" w:rsidP="00932B34">
      <w:pPr>
        <w:jc w:val="both"/>
        <w:rPr>
          <w:b/>
        </w:rPr>
      </w:pPr>
    </w:p>
    <w:p w14:paraId="28E3C0C4" w14:textId="3D1C704A" w:rsidR="009A1B86" w:rsidRPr="009A1B86" w:rsidRDefault="00000000" w:rsidP="009A1B86">
      <w:pPr>
        <w:rPr>
          <w:b/>
        </w:rPr>
      </w:pPr>
      <w:proofErr w:type="spellStart"/>
      <w:r>
        <w:rPr>
          <w:b/>
        </w:rPr>
        <w:t>Alcance</w:t>
      </w:r>
      <w:proofErr w:type="spellEnd"/>
      <w:r w:rsidR="009A1B86" w:rsidRPr="009A1B86">
        <w:rPr>
          <w:lang w:val="es-419"/>
        </w:rPr>
        <w:br/>
        <w:t>- Funcionalidades críticas: monitoreo de clima, alertas de plagas, exportación de informes.</w:t>
      </w:r>
      <w:r w:rsidR="009A1B86" w:rsidRPr="009A1B86">
        <w:rPr>
          <w:lang w:val="es-419"/>
        </w:rPr>
        <w:br/>
        <w:t>- Pruebas de regresión en funcionalidades clave.</w:t>
      </w:r>
      <w:r w:rsidR="009A1B86" w:rsidRPr="009A1B86">
        <w:rPr>
          <w:lang w:val="es-419"/>
        </w:rPr>
        <w:br/>
        <w:t>- Pruebas de aceptación (UAT) con usuarios reales: agricultores, técnicos y auditores.</w:t>
      </w:r>
      <w:r w:rsidR="009A1B86" w:rsidRPr="009A1B86">
        <w:rPr>
          <w:lang w:val="es-419"/>
        </w:rPr>
        <w:br/>
        <w:t>- Pruebas de rendimiento en condiciones de baja conectividad.</w:t>
      </w:r>
      <w:r w:rsidR="009A1B86" w:rsidRPr="009A1B86">
        <w:rPr>
          <w:lang w:val="es-419"/>
        </w:rPr>
        <w:br/>
        <w:t>- Validación de operación offline y sincronización posterior.</w:t>
      </w:r>
    </w:p>
    <w:p w14:paraId="13DF06FF" w14:textId="77777777" w:rsidR="002A0DF1" w:rsidRPr="009A1B86" w:rsidRDefault="002A0DF1" w:rsidP="00932B34">
      <w:pPr>
        <w:jc w:val="both"/>
        <w:rPr>
          <w:lang w:val="es-419"/>
        </w:rPr>
      </w:pPr>
    </w:p>
    <w:p w14:paraId="6E1C31F6" w14:textId="77777777" w:rsidR="002A0DF1" w:rsidRPr="009A1B86" w:rsidRDefault="00000000" w:rsidP="00932B34">
      <w:pPr>
        <w:jc w:val="both"/>
        <w:rPr>
          <w:b/>
          <w:lang w:val="es-419"/>
        </w:rPr>
      </w:pPr>
      <w:r w:rsidRPr="009A1B86">
        <w:rPr>
          <w:b/>
          <w:lang w:val="es-419"/>
        </w:rPr>
        <w:t>Fuera del Alcance</w:t>
      </w:r>
    </w:p>
    <w:p w14:paraId="0A78EB24" w14:textId="77777777" w:rsidR="009A1B86" w:rsidRPr="009A1B86" w:rsidRDefault="009A1B86" w:rsidP="009A1B86">
      <w:pPr>
        <w:rPr>
          <w:lang w:val="es-419"/>
        </w:rPr>
      </w:pPr>
      <w:r w:rsidRPr="009A1B86">
        <w:rPr>
          <w:lang w:val="es-419"/>
        </w:rPr>
        <w:t>- Pruebas de localización para otros idiomas (solo español).</w:t>
      </w:r>
      <w:r w:rsidRPr="009A1B86">
        <w:rPr>
          <w:lang w:val="es-419"/>
        </w:rPr>
        <w:br/>
        <w:t>- Pruebas de hardware de sensores (se asume que los datos llegan correctamente desde los dispositivos).</w:t>
      </w:r>
    </w:p>
    <w:p w14:paraId="33389900" w14:textId="77777777" w:rsidR="002A0DF1" w:rsidRPr="009A1B86" w:rsidRDefault="002A0DF1" w:rsidP="00932B34">
      <w:pPr>
        <w:jc w:val="both"/>
        <w:rPr>
          <w:lang w:val="es-419"/>
        </w:rPr>
      </w:pPr>
    </w:p>
    <w:p w14:paraId="1D5251FE" w14:textId="77777777" w:rsidR="002A0DF1" w:rsidRPr="009A1B86" w:rsidRDefault="00000000" w:rsidP="00932B34">
      <w:pPr>
        <w:jc w:val="both"/>
        <w:rPr>
          <w:b/>
          <w:lang w:val="es-419"/>
        </w:rPr>
      </w:pPr>
      <w:r w:rsidRPr="009A1B86">
        <w:rPr>
          <w:b/>
          <w:lang w:val="es-419"/>
        </w:rPr>
        <w:t>Pruebas de Rendimiento</w:t>
      </w:r>
    </w:p>
    <w:p w14:paraId="74DF46CE" w14:textId="77777777" w:rsidR="009A1B86" w:rsidRPr="009A1B86" w:rsidRDefault="009A1B86" w:rsidP="009A1B86">
      <w:pPr>
        <w:rPr>
          <w:lang w:val="es-419"/>
        </w:rPr>
      </w:pPr>
      <w:r w:rsidRPr="009A1B86">
        <w:rPr>
          <w:lang w:val="es-419"/>
        </w:rPr>
        <w:t>Se realizarán pruebas de carga para validar:</w:t>
      </w:r>
      <w:r w:rsidRPr="009A1B86">
        <w:rPr>
          <w:lang w:val="es-419"/>
        </w:rPr>
        <w:br/>
        <w:t>- Soporte de al menos 100 usuarios concurrentes.</w:t>
      </w:r>
      <w:r w:rsidRPr="009A1B86">
        <w:rPr>
          <w:lang w:val="es-419"/>
        </w:rPr>
        <w:br/>
        <w:t>- Tiempo de respuesta en zonas con latencia alta (&lt; 3 segundos).</w:t>
      </w:r>
      <w:r w:rsidRPr="009A1B86">
        <w:rPr>
          <w:lang w:val="es-419"/>
        </w:rPr>
        <w:br/>
        <w:t>- Procesamiento de datos en tiempo real desde sensores.</w:t>
      </w:r>
    </w:p>
    <w:p w14:paraId="44E60EC7" w14:textId="77777777" w:rsidR="002A0DF1" w:rsidRDefault="002A0DF1" w:rsidP="00932B34">
      <w:pPr>
        <w:jc w:val="both"/>
        <w:rPr>
          <w:lang w:val="es-419"/>
        </w:rPr>
      </w:pPr>
    </w:p>
    <w:p w14:paraId="50061689" w14:textId="77777777" w:rsidR="009A1B86" w:rsidRDefault="009A1B86" w:rsidP="00932B34">
      <w:pPr>
        <w:jc w:val="both"/>
        <w:rPr>
          <w:lang w:val="es-419"/>
        </w:rPr>
      </w:pPr>
    </w:p>
    <w:p w14:paraId="293983A1" w14:textId="77777777" w:rsidR="009A1B86" w:rsidRPr="009A1B86" w:rsidRDefault="009A1B86" w:rsidP="00932B34">
      <w:pPr>
        <w:jc w:val="both"/>
        <w:rPr>
          <w:lang w:val="es-419"/>
        </w:rPr>
      </w:pPr>
    </w:p>
    <w:p w14:paraId="48D1BFBC" w14:textId="77777777" w:rsidR="002A0DF1" w:rsidRPr="009A1B86" w:rsidRDefault="00000000" w:rsidP="00932B34">
      <w:pPr>
        <w:jc w:val="both"/>
        <w:rPr>
          <w:b/>
          <w:lang w:val="es-419"/>
        </w:rPr>
      </w:pPr>
      <w:r w:rsidRPr="009A1B86">
        <w:rPr>
          <w:b/>
          <w:lang w:val="es-419"/>
        </w:rPr>
        <w:t>Pruebas de Aceptación (UAT)</w:t>
      </w:r>
    </w:p>
    <w:p w14:paraId="0152E56E" w14:textId="77777777" w:rsidR="009A1B86" w:rsidRPr="009A1B86" w:rsidRDefault="009A1B86" w:rsidP="009A1B86">
      <w:pPr>
        <w:rPr>
          <w:lang w:val="es-419"/>
        </w:rPr>
      </w:pPr>
      <w:r w:rsidRPr="009A1B86">
        <w:rPr>
          <w:lang w:val="es-419"/>
        </w:rPr>
        <w:t>- Se realizarán en terreno con agricultores y técnicos agrícolas.</w:t>
      </w:r>
      <w:r w:rsidRPr="009A1B86">
        <w:rPr>
          <w:lang w:val="es-419"/>
        </w:rPr>
        <w:br/>
        <w:t>- Se validarán flujos completos: registro de riego, alertas, generación de informes.</w:t>
      </w:r>
      <w:r w:rsidRPr="009A1B86">
        <w:rPr>
          <w:lang w:val="es-419"/>
        </w:rPr>
        <w:br/>
        <w:t xml:space="preserve">- Se utilizarán dispositivos Android </w:t>
      </w:r>
      <w:proofErr w:type="gramStart"/>
      <w:r w:rsidRPr="009A1B86">
        <w:rPr>
          <w:lang w:val="es-419"/>
        </w:rPr>
        <w:t>e</w:t>
      </w:r>
      <w:proofErr w:type="gramEnd"/>
      <w:r w:rsidRPr="009A1B86">
        <w:rPr>
          <w:lang w:val="es-419"/>
        </w:rPr>
        <w:t xml:space="preserve"> iOS en condiciones reales de campo.</w:t>
      </w:r>
    </w:p>
    <w:p w14:paraId="1769D712" w14:textId="77777777" w:rsidR="002A0DF1" w:rsidRPr="009A1B86" w:rsidRDefault="002A0DF1" w:rsidP="00932B34">
      <w:pPr>
        <w:jc w:val="both"/>
        <w:rPr>
          <w:lang w:val="es-419"/>
        </w:rPr>
      </w:pPr>
    </w:p>
    <w:p w14:paraId="526C8FC6" w14:textId="77777777" w:rsidR="002A0DF1" w:rsidRPr="009A1B86" w:rsidRDefault="00000000" w:rsidP="00932B34">
      <w:pPr>
        <w:jc w:val="both"/>
        <w:rPr>
          <w:lang w:val="es-419"/>
        </w:rPr>
      </w:pPr>
      <w:r w:rsidRPr="009A1B86">
        <w:rPr>
          <w:b/>
          <w:lang w:val="es-419"/>
        </w:rPr>
        <w:t>Infraestructura</w:t>
      </w:r>
    </w:p>
    <w:p w14:paraId="5A714979" w14:textId="46D4FF1B" w:rsidR="002A0DF1" w:rsidRPr="009A1B86" w:rsidRDefault="009A1B86" w:rsidP="009A1B86">
      <w:pPr>
        <w:rPr>
          <w:lang w:val="es-419"/>
        </w:rPr>
      </w:pPr>
      <w:r w:rsidRPr="009A1B86">
        <w:rPr>
          <w:lang w:val="es-419"/>
        </w:rPr>
        <w:t>- Dispositivos móviles con Android/iOS.</w:t>
      </w:r>
      <w:r w:rsidRPr="009A1B86">
        <w:rPr>
          <w:lang w:val="es-419"/>
        </w:rPr>
        <w:br/>
        <w:t>- Simuladores de baja conectividad.</w:t>
      </w:r>
      <w:r w:rsidRPr="009A1B86">
        <w:rPr>
          <w:lang w:val="es-419"/>
        </w:rPr>
        <w:br/>
        <w:t>- Acceso a sensores de humedad y clima.</w:t>
      </w:r>
      <w:r w:rsidRPr="009A1B86">
        <w:rPr>
          <w:lang w:val="es-419"/>
        </w:rPr>
        <w:br/>
        <w:t>- Plataforma de pruebas con CI/CD y monitoreo.</w:t>
      </w:r>
    </w:p>
    <w:p w14:paraId="471C98A0" w14:textId="77777777" w:rsidR="002A0DF1" w:rsidRPr="009A1B86" w:rsidRDefault="002A0DF1" w:rsidP="00932B34">
      <w:pPr>
        <w:jc w:val="both"/>
        <w:rPr>
          <w:b/>
          <w:lang w:val="es-419"/>
        </w:rPr>
      </w:pPr>
    </w:p>
    <w:p w14:paraId="2F17FAA8" w14:textId="77777777" w:rsidR="002A0DF1" w:rsidRPr="009A1B86" w:rsidRDefault="00000000" w:rsidP="00932B34">
      <w:pPr>
        <w:jc w:val="both"/>
        <w:rPr>
          <w:b/>
          <w:lang w:val="es-419"/>
        </w:rPr>
      </w:pPr>
      <w:r w:rsidRPr="009A1B86">
        <w:rPr>
          <w:b/>
          <w:lang w:val="es-419"/>
        </w:rPr>
        <w:t>Suposiciones</w:t>
      </w:r>
    </w:p>
    <w:p w14:paraId="0F75C91C" w14:textId="77777777" w:rsidR="009A1B86" w:rsidRPr="009A1B86" w:rsidRDefault="009A1B86" w:rsidP="009A1B86">
      <w:pPr>
        <w:rPr>
          <w:lang w:val="es-419"/>
        </w:rPr>
      </w:pPr>
      <w:r w:rsidRPr="009A1B86">
        <w:rPr>
          <w:lang w:val="es-419"/>
        </w:rPr>
        <w:t>- Los sensores están correctamente calibrados.</w:t>
      </w:r>
      <w:r w:rsidRPr="009A1B86">
        <w:rPr>
          <w:lang w:val="es-419"/>
        </w:rPr>
        <w:br/>
        <w:t>- Los usuarios han recibido capacitación básica.</w:t>
      </w:r>
      <w:r w:rsidRPr="009A1B86">
        <w:rPr>
          <w:lang w:val="es-419"/>
        </w:rPr>
        <w:br/>
        <w:t>- La infraestructura de red (</w:t>
      </w:r>
      <w:proofErr w:type="spellStart"/>
      <w:r w:rsidRPr="009A1B86">
        <w:rPr>
          <w:lang w:val="es-419"/>
        </w:rPr>
        <w:t>LaRaWAN</w:t>
      </w:r>
      <w:proofErr w:type="spellEnd"/>
      <w:r w:rsidRPr="009A1B86">
        <w:rPr>
          <w:lang w:val="es-419"/>
        </w:rPr>
        <w:t>) está operativa.</w:t>
      </w:r>
    </w:p>
    <w:p w14:paraId="4F4AC010" w14:textId="77777777" w:rsidR="002A0DF1" w:rsidRPr="009A1B86" w:rsidRDefault="002A0DF1" w:rsidP="00932B34">
      <w:pPr>
        <w:jc w:val="both"/>
        <w:rPr>
          <w:lang w:val="es-419"/>
        </w:rPr>
      </w:pPr>
    </w:p>
    <w:p w14:paraId="01B71097" w14:textId="77777777" w:rsidR="002A0DF1" w:rsidRDefault="00000000" w:rsidP="00932B34">
      <w:pPr>
        <w:jc w:val="both"/>
        <w:rPr>
          <w:b/>
        </w:rPr>
      </w:pPr>
      <w:proofErr w:type="spellStart"/>
      <w:r>
        <w:rPr>
          <w:b/>
        </w:rPr>
        <w:t>Riesgos</w:t>
      </w:r>
      <w:proofErr w:type="spellEnd"/>
    </w:p>
    <w:p w14:paraId="67041E1C" w14:textId="77777777" w:rsidR="002A0DF1" w:rsidRDefault="002A0DF1" w:rsidP="00932B34">
      <w:pPr>
        <w:jc w:val="both"/>
      </w:pPr>
    </w:p>
    <w:tbl>
      <w:tblPr>
        <w:tblStyle w:val="Tablaconcuadrcula"/>
        <w:tblW w:w="10485" w:type="dxa"/>
        <w:tblLayout w:type="fixed"/>
        <w:tblLook w:val="04A0" w:firstRow="1" w:lastRow="0" w:firstColumn="1" w:lastColumn="0" w:noHBand="0" w:noVBand="1"/>
      </w:tblPr>
      <w:tblGrid>
        <w:gridCol w:w="456"/>
        <w:gridCol w:w="2374"/>
        <w:gridCol w:w="1560"/>
        <w:gridCol w:w="1275"/>
        <w:gridCol w:w="1418"/>
        <w:gridCol w:w="3402"/>
      </w:tblGrid>
      <w:tr w:rsidR="009A1B86" w14:paraId="0D1B9A89" w14:textId="77777777" w:rsidTr="00E3158F">
        <w:tc>
          <w:tcPr>
            <w:tcW w:w="456" w:type="dxa"/>
            <w:shd w:val="clear" w:color="auto" w:fill="92D050"/>
            <w:vAlign w:val="center"/>
          </w:tcPr>
          <w:p w14:paraId="0D1DF36E" w14:textId="77777777" w:rsidR="009A1B86" w:rsidRDefault="009A1B86" w:rsidP="009A1B86">
            <w:pPr>
              <w:jc w:val="center"/>
            </w:pPr>
            <w:r>
              <w:t>Nº</w:t>
            </w:r>
          </w:p>
        </w:tc>
        <w:tc>
          <w:tcPr>
            <w:tcW w:w="2374" w:type="dxa"/>
            <w:shd w:val="clear" w:color="auto" w:fill="92D050"/>
            <w:vAlign w:val="center"/>
          </w:tcPr>
          <w:p w14:paraId="51107743" w14:textId="77777777" w:rsidR="009A1B86" w:rsidRDefault="009A1B86" w:rsidP="009A1B86">
            <w:pPr>
              <w:jc w:val="center"/>
            </w:pPr>
            <w:r>
              <w:t>Riesgo</w:t>
            </w:r>
          </w:p>
        </w:tc>
        <w:tc>
          <w:tcPr>
            <w:tcW w:w="1560" w:type="dxa"/>
            <w:shd w:val="clear" w:color="auto" w:fill="92D050"/>
            <w:vAlign w:val="center"/>
          </w:tcPr>
          <w:p w14:paraId="7FBC16EF" w14:textId="77777777" w:rsidR="009A1B86" w:rsidRDefault="009A1B86" w:rsidP="009A1B86">
            <w:pPr>
              <w:jc w:val="center"/>
            </w:pPr>
            <w:proofErr w:type="spellStart"/>
            <w:r>
              <w:t>Probabilidad</w:t>
            </w:r>
            <w:proofErr w:type="spellEnd"/>
            <w:r>
              <w:t xml:space="preserve"> (1-5)</w:t>
            </w:r>
          </w:p>
        </w:tc>
        <w:tc>
          <w:tcPr>
            <w:tcW w:w="1275" w:type="dxa"/>
            <w:shd w:val="clear" w:color="auto" w:fill="92D050"/>
            <w:vAlign w:val="center"/>
          </w:tcPr>
          <w:p w14:paraId="6DC8C79B" w14:textId="77777777" w:rsidR="009A1B86" w:rsidRDefault="009A1B86" w:rsidP="009A1B86">
            <w:pPr>
              <w:jc w:val="center"/>
            </w:pPr>
            <w:r>
              <w:t>Impacto (1-5)</w:t>
            </w:r>
          </w:p>
        </w:tc>
        <w:tc>
          <w:tcPr>
            <w:tcW w:w="1418" w:type="dxa"/>
            <w:shd w:val="clear" w:color="auto" w:fill="92D050"/>
            <w:vAlign w:val="center"/>
          </w:tcPr>
          <w:p w14:paraId="4A9E7E05" w14:textId="77777777" w:rsidR="009A1B86" w:rsidRDefault="009A1B86" w:rsidP="009A1B86">
            <w:pPr>
              <w:jc w:val="center"/>
            </w:pPr>
            <w:proofErr w:type="spellStart"/>
            <w:r>
              <w:t>Severidad</w:t>
            </w:r>
            <w:proofErr w:type="spellEnd"/>
          </w:p>
        </w:tc>
        <w:tc>
          <w:tcPr>
            <w:tcW w:w="3402" w:type="dxa"/>
            <w:shd w:val="clear" w:color="auto" w:fill="92D050"/>
            <w:vAlign w:val="center"/>
          </w:tcPr>
          <w:p w14:paraId="3D555145" w14:textId="77777777" w:rsidR="009A1B86" w:rsidRDefault="009A1B86" w:rsidP="009A1B86">
            <w:pPr>
              <w:jc w:val="center"/>
            </w:pPr>
            <w:r>
              <w:t xml:space="preserve">Plan de </w:t>
            </w:r>
            <w:proofErr w:type="spellStart"/>
            <w:r>
              <w:t>Mitigación</w:t>
            </w:r>
            <w:proofErr w:type="spellEnd"/>
          </w:p>
        </w:tc>
      </w:tr>
      <w:tr w:rsidR="009A1B86" w:rsidRPr="009A1B86" w14:paraId="6079A419" w14:textId="77777777" w:rsidTr="00E3158F">
        <w:tc>
          <w:tcPr>
            <w:tcW w:w="456" w:type="dxa"/>
            <w:vAlign w:val="center"/>
          </w:tcPr>
          <w:p w14:paraId="770444C5" w14:textId="77777777" w:rsidR="009A1B86" w:rsidRDefault="009A1B86" w:rsidP="009A1B86">
            <w:pPr>
              <w:jc w:val="center"/>
            </w:pPr>
            <w:r>
              <w:t>1</w:t>
            </w:r>
          </w:p>
        </w:tc>
        <w:tc>
          <w:tcPr>
            <w:tcW w:w="2374" w:type="dxa"/>
            <w:vAlign w:val="center"/>
          </w:tcPr>
          <w:p w14:paraId="79CF32F2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>Fallos en la sincronización offline</w:t>
            </w:r>
          </w:p>
        </w:tc>
        <w:tc>
          <w:tcPr>
            <w:tcW w:w="1560" w:type="dxa"/>
            <w:vAlign w:val="center"/>
          </w:tcPr>
          <w:p w14:paraId="1CE27802" w14:textId="77777777" w:rsidR="009A1B86" w:rsidRDefault="009A1B86" w:rsidP="009A1B86">
            <w:pPr>
              <w:jc w:val="center"/>
            </w:pPr>
            <w:r>
              <w:t>3</w:t>
            </w:r>
          </w:p>
        </w:tc>
        <w:tc>
          <w:tcPr>
            <w:tcW w:w="1275" w:type="dxa"/>
            <w:vAlign w:val="center"/>
          </w:tcPr>
          <w:p w14:paraId="3722B593" w14:textId="77777777" w:rsidR="009A1B86" w:rsidRDefault="009A1B86" w:rsidP="009A1B86">
            <w:pPr>
              <w:jc w:val="center"/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499CA1DE" w14:textId="77777777" w:rsidR="009A1B86" w:rsidRDefault="009A1B86" w:rsidP="009A1B86">
            <w:pPr>
              <w:jc w:val="center"/>
            </w:pPr>
            <w:r>
              <w:t>15</w:t>
            </w:r>
          </w:p>
        </w:tc>
        <w:tc>
          <w:tcPr>
            <w:tcW w:w="3402" w:type="dxa"/>
            <w:vAlign w:val="center"/>
          </w:tcPr>
          <w:p w14:paraId="18FA96D8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 xml:space="preserve">Pruebas exhaustivas en modo offline y </w:t>
            </w:r>
            <w:proofErr w:type="spellStart"/>
            <w:r w:rsidRPr="009A1B86">
              <w:rPr>
                <w:lang w:val="es-419"/>
              </w:rPr>
              <w:t>fallback</w:t>
            </w:r>
            <w:proofErr w:type="spellEnd"/>
            <w:r w:rsidRPr="009A1B86">
              <w:rPr>
                <w:lang w:val="es-419"/>
              </w:rPr>
              <w:t xml:space="preserve"> de datos.</w:t>
            </w:r>
          </w:p>
        </w:tc>
      </w:tr>
      <w:tr w:rsidR="009A1B86" w:rsidRPr="009A1B86" w14:paraId="61CD5E92" w14:textId="77777777" w:rsidTr="00E3158F">
        <w:tc>
          <w:tcPr>
            <w:tcW w:w="456" w:type="dxa"/>
            <w:vAlign w:val="center"/>
          </w:tcPr>
          <w:p w14:paraId="359945CC" w14:textId="77777777" w:rsidR="009A1B86" w:rsidRDefault="009A1B86" w:rsidP="009A1B86">
            <w:pPr>
              <w:jc w:val="center"/>
            </w:pPr>
            <w:r>
              <w:t>2</w:t>
            </w:r>
          </w:p>
        </w:tc>
        <w:tc>
          <w:tcPr>
            <w:tcW w:w="2374" w:type="dxa"/>
            <w:vAlign w:val="center"/>
          </w:tcPr>
          <w:p w14:paraId="54178078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 xml:space="preserve">Usuarios sin experiencia en </w:t>
            </w:r>
            <w:proofErr w:type="gramStart"/>
            <w:r w:rsidRPr="009A1B86">
              <w:rPr>
                <w:lang w:val="es-419"/>
              </w:rPr>
              <w:t>apps</w:t>
            </w:r>
            <w:proofErr w:type="gramEnd"/>
            <w:r w:rsidRPr="009A1B86">
              <w:rPr>
                <w:lang w:val="es-419"/>
              </w:rPr>
              <w:t xml:space="preserve"> móviles</w:t>
            </w:r>
          </w:p>
        </w:tc>
        <w:tc>
          <w:tcPr>
            <w:tcW w:w="1560" w:type="dxa"/>
            <w:vAlign w:val="center"/>
          </w:tcPr>
          <w:p w14:paraId="24A861DF" w14:textId="77777777" w:rsidR="009A1B86" w:rsidRDefault="009A1B86" w:rsidP="009A1B86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6ABF7F87" w14:textId="77777777" w:rsidR="009A1B86" w:rsidRDefault="009A1B86" w:rsidP="009A1B86">
            <w:pPr>
              <w:jc w:val="center"/>
            </w:pPr>
            <w:r>
              <w:t>4</w:t>
            </w:r>
          </w:p>
        </w:tc>
        <w:tc>
          <w:tcPr>
            <w:tcW w:w="1418" w:type="dxa"/>
            <w:vAlign w:val="center"/>
          </w:tcPr>
          <w:p w14:paraId="4F8C3DE0" w14:textId="77777777" w:rsidR="009A1B86" w:rsidRDefault="009A1B86" w:rsidP="009A1B86">
            <w:pPr>
              <w:jc w:val="center"/>
            </w:pPr>
            <w:r>
              <w:t>8</w:t>
            </w:r>
          </w:p>
        </w:tc>
        <w:tc>
          <w:tcPr>
            <w:tcW w:w="3402" w:type="dxa"/>
            <w:vAlign w:val="center"/>
          </w:tcPr>
          <w:p w14:paraId="522EA06D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>Capacitación previa y diseño UX intuitivo.</w:t>
            </w:r>
          </w:p>
        </w:tc>
      </w:tr>
      <w:tr w:rsidR="009A1B86" w:rsidRPr="009A1B86" w14:paraId="0BF2FDD3" w14:textId="77777777" w:rsidTr="00E3158F">
        <w:tc>
          <w:tcPr>
            <w:tcW w:w="456" w:type="dxa"/>
            <w:vAlign w:val="center"/>
          </w:tcPr>
          <w:p w14:paraId="1EB1F33D" w14:textId="77777777" w:rsidR="009A1B86" w:rsidRDefault="009A1B86" w:rsidP="009A1B86">
            <w:pPr>
              <w:jc w:val="center"/>
            </w:pPr>
            <w:r>
              <w:t>3</w:t>
            </w:r>
          </w:p>
        </w:tc>
        <w:tc>
          <w:tcPr>
            <w:tcW w:w="2374" w:type="dxa"/>
            <w:vAlign w:val="center"/>
          </w:tcPr>
          <w:p w14:paraId="2BCD29BA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>Latencia alta en zonas rurales</w:t>
            </w:r>
          </w:p>
        </w:tc>
        <w:tc>
          <w:tcPr>
            <w:tcW w:w="1560" w:type="dxa"/>
            <w:vAlign w:val="center"/>
          </w:tcPr>
          <w:p w14:paraId="78C691BE" w14:textId="77777777" w:rsidR="009A1B86" w:rsidRDefault="009A1B86" w:rsidP="009A1B86">
            <w:pPr>
              <w:jc w:val="center"/>
            </w:pPr>
            <w:r>
              <w:t>4</w:t>
            </w:r>
          </w:p>
        </w:tc>
        <w:tc>
          <w:tcPr>
            <w:tcW w:w="1275" w:type="dxa"/>
            <w:vAlign w:val="center"/>
          </w:tcPr>
          <w:p w14:paraId="74D229AB" w14:textId="77777777" w:rsidR="009A1B86" w:rsidRDefault="009A1B86" w:rsidP="009A1B86">
            <w:pPr>
              <w:jc w:val="center"/>
            </w:pPr>
            <w:r>
              <w:t>4</w:t>
            </w:r>
          </w:p>
        </w:tc>
        <w:tc>
          <w:tcPr>
            <w:tcW w:w="1418" w:type="dxa"/>
            <w:vAlign w:val="center"/>
          </w:tcPr>
          <w:p w14:paraId="3D958ADE" w14:textId="77777777" w:rsidR="009A1B86" w:rsidRDefault="009A1B86" w:rsidP="009A1B86">
            <w:pPr>
              <w:jc w:val="center"/>
            </w:pPr>
            <w:r>
              <w:t>16</w:t>
            </w:r>
          </w:p>
        </w:tc>
        <w:tc>
          <w:tcPr>
            <w:tcW w:w="3402" w:type="dxa"/>
            <w:vAlign w:val="center"/>
          </w:tcPr>
          <w:p w14:paraId="2CFD4955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 xml:space="preserve">Optimización de </w:t>
            </w:r>
            <w:proofErr w:type="spellStart"/>
            <w:r w:rsidRPr="009A1B86">
              <w:rPr>
                <w:lang w:val="es-419"/>
              </w:rPr>
              <w:t>backend</w:t>
            </w:r>
            <w:proofErr w:type="spellEnd"/>
            <w:r w:rsidRPr="009A1B86">
              <w:rPr>
                <w:lang w:val="es-419"/>
              </w:rPr>
              <w:t xml:space="preserve"> y pruebas en condiciones reales.</w:t>
            </w:r>
          </w:p>
        </w:tc>
      </w:tr>
      <w:tr w:rsidR="009A1B86" w:rsidRPr="009A1B86" w14:paraId="3103970E" w14:textId="77777777" w:rsidTr="00E3158F">
        <w:tc>
          <w:tcPr>
            <w:tcW w:w="456" w:type="dxa"/>
            <w:vAlign w:val="center"/>
          </w:tcPr>
          <w:p w14:paraId="0400471F" w14:textId="77777777" w:rsidR="009A1B86" w:rsidRDefault="009A1B86" w:rsidP="009A1B86">
            <w:pPr>
              <w:jc w:val="center"/>
            </w:pPr>
            <w:r>
              <w:t>4</w:t>
            </w:r>
          </w:p>
        </w:tc>
        <w:tc>
          <w:tcPr>
            <w:tcW w:w="2374" w:type="dxa"/>
            <w:vAlign w:val="center"/>
          </w:tcPr>
          <w:p w14:paraId="19B51DF8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>Errores en integración con sensores</w:t>
            </w:r>
          </w:p>
        </w:tc>
        <w:tc>
          <w:tcPr>
            <w:tcW w:w="1560" w:type="dxa"/>
            <w:vAlign w:val="center"/>
          </w:tcPr>
          <w:p w14:paraId="544B854A" w14:textId="77777777" w:rsidR="009A1B86" w:rsidRDefault="009A1B86" w:rsidP="009A1B86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70454BAF" w14:textId="77777777" w:rsidR="009A1B86" w:rsidRDefault="009A1B86" w:rsidP="009A1B86">
            <w:pPr>
              <w:jc w:val="center"/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2D7576AE" w14:textId="77777777" w:rsidR="009A1B86" w:rsidRDefault="009A1B86" w:rsidP="009A1B86">
            <w:pPr>
              <w:jc w:val="center"/>
            </w:pPr>
            <w:r>
              <w:t>10</w:t>
            </w:r>
          </w:p>
        </w:tc>
        <w:tc>
          <w:tcPr>
            <w:tcW w:w="3402" w:type="dxa"/>
            <w:vAlign w:val="center"/>
          </w:tcPr>
          <w:p w14:paraId="0E56BFAA" w14:textId="77777777" w:rsidR="009A1B86" w:rsidRPr="009A1B86" w:rsidRDefault="009A1B86" w:rsidP="009A1B86">
            <w:pPr>
              <w:jc w:val="center"/>
              <w:rPr>
                <w:lang w:val="es-419"/>
              </w:rPr>
            </w:pPr>
            <w:r w:rsidRPr="009A1B86">
              <w:rPr>
                <w:lang w:val="es-419"/>
              </w:rPr>
              <w:t>Simulación de datos y pruebas de integración tempranas.</w:t>
            </w:r>
          </w:p>
        </w:tc>
      </w:tr>
    </w:tbl>
    <w:p w14:paraId="71C6B3B3" w14:textId="77777777" w:rsidR="009A1B86" w:rsidRPr="009A1B86" w:rsidRDefault="009A1B86" w:rsidP="009A1B86">
      <w:pPr>
        <w:rPr>
          <w:lang w:val="es-419"/>
        </w:rPr>
      </w:pPr>
    </w:p>
    <w:p w14:paraId="07F2EA94" w14:textId="77777777" w:rsidR="009A1B86" w:rsidRPr="009A1B86" w:rsidRDefault="009A1B86" w:rsidP="00932B34">
      <w:pPr>
        <w:jc w:val="both"/>
        <w:rPr>
          <w:lang w:val="es-419"/>
        </w:rPr>
      </w:pPr>
    </w:p>
    <w:p w14:paraId="6968836F" w14:textId="77777777" w:rsidR="002A0DF1" w:rsidRPr="009A1B86" w:rsidRDefault="002A0DF1" w:rsidP="00932B34">
      <w:pPr>
        <w:jc w:val="both"/>
        <w:rPr>
          <w:lang w:val="es-419"/>
        </w:rPr>
      </w:pPr>
    </w:p>
    <w:p w14:paraId="698729DD" w14:textId="77777777" w:rsidR="002A0DF1" w:rsidRPr="009A1B86" w:rsidRDefault="00000000" w:rsidP="00932B34">
      <w:pPr>
        <w:jc w:val="both"/>
        <w:rPr>
          <w:i/>
          <w:lang w:val="es-419"/>
        </w:rPr>
      </w:pPr>
      <w:r w:rsidRPr="009A1B86">
        <w:rPr>
          <w:i/>
          <w:lang w:val="es-419"/>
        </w:rPr>
        <w:t xml:space="preserve">*** plantilla tomada del libro Agile </w:t>
      </w:r>
      <w:proofErr w:type="spellStart"/>
      <w:r w:rsidRPr="009A1B86">
        <w:rPr>
          <w:i/>
          <w:lang w:val="es-419"/>
        </w:rPr>
        <w:t>Testing</w:t>
      </w:r>
      <w:proofErr w:type="spellEnd"/>
      <w:r w:rsidRPr="009A1B86">
        <w:rPr>
          <w:i/>
          <w:lang w:val="es-419"/>
        </w:rPr>
        <w:t xml:space="preserve"> de Lisa </w:t>
      </w:r>
      <w:proofErr w:type="spellStart"/>
      <w:r w:rsidRPr="009A1B86">
        <w:rPr>
          <w:i/>
          <w:lang w:val="es-419"/>
        </w:rPr>
        <w:t>Crispin</w:t>
      </w:r>
      <w:proofErr w:type="spellEnd"/>
      <w:r w:rsidRPr="009A1B86">
        <w:rPr>
          <w:i/>
          <w:lang w:val="es-419"/>
        </w:rPr>
        <w:t xml:space="preserve"> y Janet Gregory.</w:t>
      </w:r>
    </w:p>
    <w:p w14:paraId="52641AB8" w14:textId="362B515E" w:rsidR="002B594B" w:rsidRDefault="00000000" w:rsidP="00E3158F">
      <w:pPr>
        <w:jc w:val="both"/>
      </w:pPr>
      <w:r>
        <w:t>-------------------------------------------------------------------------------------------------------------------------------</w:t>
      </w:r>
    </w:p>
    <w:sectPr w:rsidR="002B59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DF1"/>
    <w:rsid w:val="00060C05"/>
    <w:rsid w:val="002A0DF1"/>
    <w:rsid w:val="002B594B"/>
    <w:rsid w:val="00932B34"/>
    <w:rsid w:val="009A1B86"/>
    <w:rsid w:val="00E3158F"/>
    <w:rsid w:val="00F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26C04"/>
  <w15:docId w15:val="{C16C1E62-DC97-482E-844F-7F24B550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9A1B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44W6kQv3BxkUd3D5um7fG3lw4g==">AMUW2mWnd0qYmNWHFGpZXmbFMMOiPaMXWhbBIvKPa3JpqEn26sBCC7wEya9iibEMBKHbs5yes05bNPukwXXG1RjWzdwHx7dx4ZQQiNLCaunX+zGgunHm9Co=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8006DB-BC45-4182-AC8E-3A7FA552B2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EFFB80-D87A-4CC0-83E8-EE6B264ABD1E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AECE82-C18C-4517-92C2-BF44521A7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Belen Alarcon Hidalgo (Alumno)</cp:lastModifiedBy>
  <cp:revision>3</cp:revision>
  <dcterms:created xsi:type="dcterms:W3CDTF">2024-07-03T19:38:00Z</dcterms:created>
  <dcterms:modified xsi:type="dcterms:W3CDTF">2025-06-24T05:44:00Z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