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CV 08 Architecto CARQUIDEC</w:t>
      </w:r>
    </w:p>
    <w:p>
      <w:r>
        <w:rPr>
          <w:color w:val="666666"/>
          <w:sz w:val="18"/>
        </w:rPr>
        <w:t>Hernando Carrillo · Arquitecto · CARQUIDEC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Arquitecto · Director · Fundador de CARQUIDEC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CONTACTO</w:t>
      </w:r>
    </w:p>
    <w:p>
      <w:r>
        <w:rPr>
          <w:color w:val="1A1A1A"/>
          <w:sz w:val="20"/>
        </w:rPr>
        <w:t>Teléfono</w:t>
      </w:r>
    </w:p>
    <w:p>
      <w:r>
        <w:rPr>
          <w:color w:val="666666"/>
          <w:sz w:val="18"/>
        </w:rPr>
        <w:t>+34 612 484 884</w:t>
      </w:r>
    </w:p>
    <w:p>
      <w:r>
        <w:rPr>
          <w:color w:val="1A1A1A"/>
          <w:sz w:val="20"/>
        </w:rPr>
        <w:t>Email</w:t>
      </w:r>
    </w:p>
    <w:p>
      <w:r>
        <w:rPr>
          <w:color w:val="666666"/>
          <w:sz w:val="18"/>
        </w:rPr>
        <w:t>carqdisantos@gmail.com</w:t>
      </w:r>
    </w:p>
    <w:p>
      <w:r>
        <w:rPr>
          <w:color w:val="1A1A1A"/>
          <w:sz w:val="20"/>
        </w:rPr>
        <w:t>Ubicación</w:t>
      </w:r>
    </w:p>
    <w:p>
      <w:r>
        <w:rPr>
          <w:color w:val="1A1A1A"/>
          <w:sz w:val="20"/>
        </w:rPr>
        <w:t>Barcelona, España</w:t>
      </w:r>
    </w:p>
    <w:p>
      <w:r>
        <w:rPr>
          <w:color w:val="1A1A1A"/>
          <w:sz w:val="20"/>
        </w:rPr>
        <w:t>Alcance</w:t>
      </w:r>
    </w:p>
    <w:p>
      <w:r>
        <w:rPr>
          <w:color w:val="1A1A1A"/>
          <w:sz w:val="20"/>
        </w:rPr>
        <w:t>Colombia · España · Italia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HABILIDADES</w:t>
      </w:r>
    </w:p>
    <w:p>
      <w:r>
        <w:rPr>
          <w:color w:val="1A1A1A"/>
          <w:sz w:val="20"/>
        </w:rPr>
        <w:t>Diseño Arquitectónico</w:t>
      </w:r>
    </w:p>
    <w:p>
      <w:r>
        <w:rPr>
          <w:color w:val="1A1A1A"/>
          <w:sz w:val="20"/>
        </w:rPr>
        <w:t>Diseño de Interiores</w:t>
      </w:r>
    </w:p>
    <w:p>
      <w:r>
        <w:rPr>
          <w:color w:val="1A1A1A"/>
          <w:sz w:val="20"/>
        </w:rPr>
        <w:t>Dirección de Obra</w:t>
      </w:r>
    </w:p>
    <w:p>
      <w:r>
        <w:rPr>
          <w:color w:val="1A1A1A"/>
          <w:sz w:val="20"/>
        </w:rPr>
        <w:t>Arquitectura Bioclimática</w:t>
      </w:r>
    </w:p>
    <w:p>
      <w:r>
        <w:rPr>
          <w:color w:val="1A1A1A"/>
          <w:sz w:val="20"/>
        </w:rPr>
        <w:t>Paisajismo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COMPETENCIAS</w:t>
      </w:r>
    </w:p>
    <w:p>
      <w:r>
        <w:rPr>
          <w:color w:val="1A1A1A"/>
          <w:sz w:val="20"/>
        </w:rPr>
        <w:t>Liderazgo de Equipos</w:t>
      </w:r>
    </w:p>
    <w:p>
      <w:r>
        <w:rPr>
          <w:color w:val="1A1A1A"/>
          <w:sz w:val="20"/>
        </w:rPr>
        <w:t>Comunicación Asertiva</w:t>
      </w:r>
    </w:p>
    <w:p>
      <w:r>
        <w:rPr>
          <w:color w:val="1A1A1A"/>
          <w:sz w:val="20"/>
        </w:rPr>
        <w:t>Creatividad &amp; Innovación</w:t>
      </w:r>
    </w:p>
    <w:p>
      <w:r>
        <w:rPr>
          <w:color w:val="1A1A1A"/>
          <w:sz w:val="20"/>
        </w:rPr>
        <w:t>Adaptabilidad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IDIOMAS</w:t>
      </w:r>
    </w:p>
    <w:p>
      <w:r>
        <w:rPr>
          <w:color w:val="1A1A1A"/>
          <w:sz w:val="20"/>
        </w:rPr>
        <w:t>🇪🇸 Español</w:t>
      </w:r>
    </w:p>
    <w:p>
      <w:r>
        <w:rPr>
          <w:color w:val="1A1A1A"/>
          <w:sz w:val="20"/>
        </w:rPr>
        <w:t>🇬🇧 Inglés</w:t>
      </w:r>
    </w:p>
    <w:p>
      <w:r>
        <w:rPr>
          <w:color w:val="1A1A1A"/>
          <w:sz w:val="20"/>
        </w:rPr>
        <w:t>Especialidades</w:t>
      </w:r>
    </w:p>
    <w:p>
      <w:r>
        <w:rPr>
          <w:color w:val="1A1A1A"/>
          <w:sz w:val="20"/>
        </w:rPr>
        <w:t>Contemporáneo</w:t>
      </w:r>
    </w:p>
    <w:p>
      <w:r>
        <w:rPr>
          <w:color w:val="1A1A1A"/>
          <w:sz w:val="20"/>
        </w:rPr>
        <w:t>Moderno</w:t>
      </w:r>
    </w:p>
    <w:p>
      <w:r>
        <w:rPr>
          <w:color w:val="1A1A1A"/>
          <w:sz w:val="20"/>
        </w:rPr>
        <w:t>Exclusivo</w:t>
      </w:r>
    </w:p>
    <w:p>
      <w:r>
        <w:rPr>
          <w:color w:val="1A1A1A"/>
          <w:sz w:val="20"/>
        </w:rPr>
        <w:t>Funcional</w:t>
      </w:r>
    </w:p>
    <w:p>
      <w:r>
        <w:rPr>
          <w:color w:val="1A1A1A"/>
          <w:sz w:val="20"/>
        </w:rPr>
        <w:t>Bioclimático</w:t>
      </w:r>
    </w:p>
    <w:p>
      <w:r>
        <w:rPr>
          <w:color w:val="1A1A1A"/>
          <w:sz w:val="20"/>
        </w:rPr>
        <w:t>Sostenible</w:t>
      </w:r>
    </w:p>
    <w:p>
      <w:r>
        <w:rPr>
          <w:color w:val="1A1A1A"/>
          <w:sz w:val="20"/>
        </w:rPr>
        <w:t>Residencial</w:t>
      </w:r>
    </w:p>
    <w:p>
      <w:r>
        <w:rPr>
          <w:color w:val="1A1A1A"/>
          <w:sz w:val="20"/>
        </w:rPr>
        <w:t>Comercial</w:t>
      </w:r>
    </w:p>
    <w:p>
      <w:r>
        <w:rPr>
          <w:color w:val="1A1A1A"/>
          <w:sz w:val="20"/>
        </w:rPr>
        <w:t>Hotelero</w:t>
      </w:r>
    </w:p>
    <w:p>
      <w:r>
        <w:rPr>
          <w:color w:val="1A1A1A"/>
          <w:sz w:val="20"/>
        </w:rPr>
        <w:t>Paisajismo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Arquitecto · Diseñador de Interiores · Fundador de CARQUIDEC</w:t>
      </w:r>
    </w:p>
    <w:p>
      <w:r>
        <w:rPr>
          <w:color w:val="1A1A1A"/>
          <w:sz w:val="20"/>
        </w:rPr>
        <w:t>30+ años</w:t>
      </w:r>
    </w:p>
    <w:p>
      <w:r>
        <w:rPr>
          <w:color w:val="1A1A1A"/>
          <w:sz w:val="20"/>
        </w:rPr>
        <w:t>de experiencia</w:t>
      </w:r>
    </w:p>
    <w:p>
      <w:r>
        <w:rPr>
          <w:color w:val="1A1A1A"/>
          <w:sz w:val="20"/>
        </w:rPr>
        <w:t>3 países</w:t>
      </w:r>
    </w:p>
    <w:p>
      <w:r>
        <w:rPr>
          <w:color w:val="1A1A1A"/>
          <w:sz w:val="20"/>
        </w:rPr>
        <w:t>· CO · ES · IT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PROYECTOS EJECUTADOS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PERFIL PROFESIONAL</w:t>
      </w:r>
    </w:p>
    <w:p>
      <w:r>
        <w:rPr>
          <w:b/>
          <w:color w:val="1A1A1A"/>
          <w:sz w:val="20"/>
        </w:rPr>
        <w:t>Arquitecto integral con más de 30 años de experiencia consolidada</w:t>
      </w:r>
    </w:p>
    <w:p>
      <w:r>
        <w:rPr>
          <w:color w:val="1A1A1A"/>
          <w:sz w:val="20"/>
        </w:rPr>
        <w:t>, especializado en estilos</w:t>
      </w:r>
    </w:p>
    <w:p>
      <w:r>
        <w:rPr>
          <w:color w:val="1A1A1A"/>
          <w:sz w:val="20"/>
        </w:rPr>
        <w:t>contemporáneo y moderno</w:t>
      </w:r>
    </w:p>
    <w:p>
      <w:r>
        <w:rPr>
          <w:color w:val="1A1A1A"/>
          <w:sz w:val="20"/>
        </w:rPr>
        <w:t>con un enfoque en innovación, exclusividad y funcionalidad arquitectónica. Como fundador de</w:t>
      </w:r>
    </w:p>
    <w:p>
      <w:r>
        <w:rPr>
          <w:color w:val="666666"/>
          <w:sz w:val="18"/>
        </w:rPr>
        <w:t>CARQUIDEC (Arquitectura &amp; Decoración)</w:t>
      </w:r>
    </w:p>
    <w:p>
      <w:r>
        <w:rPr>
          <w:color w:val="1A1A1A"/>
          <w:sz w:val="20"/>
        </w:rPr>
        <w:t>, firma con más de 20 años de trayectoria, he</w:t>
      </w:r>
    </w:p>
    <w:p>
      <w:r>
        <w:rPr>
          <w:color w:val="1A1A1A"/>
          <w:sz w:val="20"/>
        </w:rPr>
        <w:t>liderado la concepción, diseño y ejecución de más de 50 proyectos residenciales, comerciales y hoteleros</w:t>
      </w:r>
    </w:p>
    <w:p>
      <w:r>
        <w:rPr>
          <w:color w:val="1A1A1A"/>
          <w:sz w:val="20"/>
        </w:rPr>
        <w:t>en Colombia, España e Italia, transformando visiones en espacios que armonizan vanguardia estética, eficiencia bioclimática y valor patrimonial.</w:t>
      </w:r>
    </w:p>
    <w:p>
      <w:r>
        <w:rPr>
          <w:color w:val="1A1A1A"/>
          <w:sz w:val="20"/>
        </w:rPr>
        <w:t>Creativo, responsable y versátil</w:t>
      </w:r>
    </w:p>
    <w:p>
      <w:r>
        <w:rPr>
          <w:color w:val="1A1A1A"/>
          <w:sz w:val="20"/>
        </w:rPr>
        <w:t>, con capacidad probada para dirigir equipos multidisciplinarios y entregar proyectos de alto impacto que superan las expectativas del cliente.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LOGROS CLAVE</w:t>
      </w:r>
    </w:p>
    <w:p>
      <w:r>
        <w:rPr>
          <w:b/>
          <w:color w:val="1A1A1A"/>
          <w:sz w:val="28"/>
        </w:rPr>
        <w:t>30+</w:t>
      </w:r>
    </w:p>
    <w:p>
      <w:r>
        <w:rPr>
          <w:color w:val="1A1A1A"/>
          <w:sz w:val="20"/>
        </w:rPr>
        <w:t>Años de experiencia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PROYECTOS EJECUTADOS</w:t>
      </w:r>
    </w:p>
    <w:p>
      <w:r>
        <w:rPr>
          <w:color w:val="1A1A1A"/>
          <w:sz w:val="20"/>
        </w:rPr>
        <w:t>Países · CO · ES · IT</w:t>
      </w:r>
    </w:p>
    <w:p>
      <w:r>
        <w:rPr>
          <w:color w:val="1A1A1A"/>
          <w:sz w:val="20"/>
        </w:rPr>
        <w:t>Clientes satisfechos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TRAYECTORIA PROFESIONAL</w:t>
      </w:r>
    </w:p>
    <w:p>
      <w:r>
        <w:rPr>
          <w:b/>
          <w:color w:val="B8953A"/>
          <w:sz w:val="20"/>
        </w:rPr>
        <w:t>2024</w:t>
      </w:r>
    </w:p>
    <w:p>
      <w:r>
        <w:rPr>
          <w:color w:val="1A1A1A"/>
          <w:sz w:val="20"/>
        </w:rPr>
        <w:t>Diseño de Vivienda Multifamiliar</w:t>
      </w:r>
    </w:p>
    <w:p>
      <w:r>
        <w:rPr>
          <w:color w:val="1A1A1A"/>
          <w:sz w:val="20"/>
        </w:rPr>
        <w:t>📍 Corozal, Sucre, Colombia · Cliente: Gloria Espinosa</w:t>
      </w:r>
    </w:p>
    <w:p>
      <w:r>
        <w:rPr>
          <w:color w:val="1A1A1A"/>
          <w:sz w:val="20"/>
        </w:rPr>
        <w:t>Dirección integral del diseño arquitectónico</w:t>
      </w:r>
    </w:p>
    <w:p>
      <w:r>
        <w:rPr>
          <w:color w:val="1A1A1A"/>
          <w:sz w:val="20"/>
        </w:rPr>
        <w:t>de un complejo residencial multifamiliar, optimizando áreas comunes, circulación y eficiencia energética para maximizar confort y valor de mercado.</w:t>
      </w:r>
    </w:p>
    <w:p>
      <w:r>
        <w:rPr>
          <w:b/>
          <w:color w:val="B8953A"/>
          <w:sz w:val="20"/>
        </w:rPr>
        <w:t>2022</w:t>
      </w:r>
    </w:p>
    <w:p>
      <w:r>
        <w:rPr>
          <w:color w:val="1A1A1A"/>
          <w:sz w:val="20"/>
        </w:rPr>
        <w:t>Residencia Unifamiliar Premium</w:t>
      </w:r>
    </w:p>
    <w:p>
      <w:r>
        <w:rPr>
          <w:color w:val="1A1A1A"/>
          <w:sz w:val="20"/>
        </w:rPr>
        <w:t>📍 Montería, Colombia · Cliente: Guido Daguer</w:t>
      </w:r>
    </w:p>
    <w:p>
      <w:r>
        <w:rPr>
          <w:color w:val="1A1A1A"/>
          <w:sz w:val="20"/>
        </w:rPr>
        <w:t>Conceptualización y desarrollo completo</w:t>
      </w:r>
    </w:p>
    <w:p>
      <w:r>
        <w:rPr>
          <w:color w:val="1A1A1A"/>
          <w:sz w:val="20"/>
        </w:rPr>
        <w:t>de una residencia de alto standing, integrando diseño contemporáneo, materiales nobles y soluciones bioclimáticas personalizadas.</w:t>
      </w:r>
    </w:p>
    <w:p>
      <w:r>
        <w:rPr>
          <w:b/>
          <w:color w:val="B8953A"/>
          <w:sz w:val="20"/>
        </w:rPr>
        <w:t>2019</w:t>
      </w:r>
    </w:p>
    <w:p>
      <w:r>
        <w:rPr>
          <w:color w:val="1A1A1A"/>
          <w:sz w:val="20"/>
        </w:rPr>
        <w:t>Residencia Mediterránea de Verano</w:t>
      </w:r>
    </w:p>
    <w:p>
      <w:r>
        <w:rPr>
          <w:color w:val="1A1A1A"/>
          <w:sz w:val="20"/>
        </w:rPr>
        <w:t>📍 Valencia, España · Cliente: Vicente Matos</w:t>
      </w:r>
    </w:p>
    <w:p>
      <w:r>
        <w:rPr>
          <w:color w:val="1A1A1A"/>
          <w:sz w:val="20"/>
        </w:rPr>
        <w:t>Proyecto internacional para una residencia vacacional</w:t>
      </w:r>
    </w:p>
    <w:p>
      <w:r>
        <w:rPr>
          <w:color w:val="1A1A1A"/>
          <w:sz w:val="20"/>
        </w:rPr>
        <w:t>en la costa mediterránea, fusionando estética moderna con integración paisajística y aprovechamiento de luz natural.</w:t>
      </w:r>
    </w:p>
    <w:p>
      <w:r>
        <w:rPr>
          <w:b/>
          <w:color w:val="B8953A"/>
          <w:sz w:val="20"/>
        </w:rPr>
        <w:t>2018</w:t>
      </w:r>
    </w:p>
    <w:p>
      <w:r>
        <w:rPr>
          <w:color w:val="1A1A1A"/>
          <w:sz w:val="20"/>
        </w:rPr>
        <w:t>Remodelación Hotel Ibiza Central</w:t>
      </w:r>
    </w:p>
    <w:p>
      <w:r>
        <w:rPr>
          <w:color w:val="1A1A1A"/>
          <w:sz w:val="20"/>
        </w:rPr>
        <w:t>📍 Montería, Colombia · Cliente: Guido Daguer</w:t>
      </w:r>
    </w:p>
    <w:p>
      <w:r>
        <w:rPr>
          <w:b/>
          <w:color w:val="1A1A1A"/>
          <w:sz w:val="20"/>
        </w:rPr>
        <w:t>Director de remodelación y construcción hotelera</w:t>
      </w:r>
    </w:p>
    <w:p>
      <w:r>
        <w:rPr>
          <w:color w:val="1A1A1A"/>
          <w:sz w:val="20"/>
        </w:rPr>
        <w:t>, liderando equipos, control de calidad, cronogramas y presupuestos para una renovación integral de espacios.</w:t>
      </w:r>
    </w:p>
    <w:p>
      <w:r>
        <w:rPr>
          <w:b/>
          <w:color w:val="B8953A"/>
          <w:sz w:val="20"/>
        </w:rPr>
        <w:t>2017</w:t>
      </w:r>
    </w:p>
    <w:p>
      <w:r>
        <w:rPr>
          <w:color w:val="1A1A1A"/>
          <w:sz w:val="20"/>
        </w:rPr>
        <w:t>Cine Independiente</w:t>
      </w:r>
    </w:p>
    <w:p>
      <w:r>
        <w:rPr>
          <w:color w:val="1A1A1A"/>
          <w:sz w:val="20"/>
        </w:rPr>
        <w:t>📍 Barranquilla, Colombia · Fundación “Cámara Oscura”</w:t>
      </w:r>
    </w:p>
    <w:p>
      <w:r>
        <w:rPr>
          <w:b/>
          <w:color w:val="1A1A1A"/>
          <w:sz w:val="20"/>
        </w:rPr>
        <w:t>Director de diseño y construcción</w:t>
      </w:r>
    </w:p>
    <w:p>
      <w:r>
        <w:rPr>
          <w:color w:val="1A1A1A"/>
          <w:sz w:val="20"/>
        </w:rPr>
        <w:t>de un espacio cultural cinematográfico, coordinando acústica, iluminación especializada y experiencia inmersiva.</w:t>
      </w:r>
    </w:p>
    <w:p>
      <w:r>
        <w:rPr>
          <w:b/>
          <w:color w:val="B8953A"/>
          <w:sz w:val="20"/>
        </w:rPr>
        <w:t>2014</w:t>
      </w:r>
    </w:p>
    <w:p>
      <w:r>
        <w:rPr>
          <w:color w:val="1A1A1A"/>
          <w:sz w:val="20"/>
        </w:rPr>
        <w:t>Fuente Conmemorativa 40° Aniversario</w:t>
      </w:r>
    </w:p>
    <w:p>
      <w:r>
        <w:rPr>
          <w:color w:val="1A1A1A"/>
          <w:sz w:val="20"/>
        </w:rPr>
        <w:t>📍 Universidad del Sinú, Colombia</w:t>
      </w:r>
    </w:p>
    <w:p>
      <w:r>
        <w:rPr>
          <w:color w:val="1A1A1A"/>
          <w:sz w:val="20"/>
        </w:rPr>
        <w:t>Diseño y construcción de jardines y cascadas monumentales</w:t>
      </w:r>
    </w:p>
    <w:p>
      <w:r>
        <w:rPr>
          <w:color w:val="1A1A1A"/>
          <w:sz w:val="20"/>
        </w:rPr>
        <w:t>, integrando paisajismo, ingeniería hidráulica y arte escultórico en un espacio universitario emblemático.</w:t>
      </w:r>
    </w:p>
    <w:p>
      <w:r>
        <w:rPr>
          <w:b/>
          <w:color w:val="B8953A"/>
          <w:sz w:val="20"/>
        </w:rPr>
        <w:t>2010</w:t>
      </w:r>
    </w:p>
    <w:p>
      <w:r>
        <w:rPr>
          <w:color w:val="1A1A1A"/>
          <w:sz w:val="20"/>
        </w:rPr>
        <w:t>Joyería Italiana de Lujo</w:t>
      </w:r>
    </w:p>
    <w:p>
      <w:r>
        <w:rPr>
          <w:color w:val="1A1A1A"/>
          <w:sz w:val="20"/>
        </w:rPr>
        <w:t>📍 Montería, Colombia</w:t>
      </w:r>
    </w:p>
    <w:p>
      <w:r>
        <w:rPr>
          <w:color w:val="1A1A1A"/>
          <w:sz w:val="20"/>
        </w:rPr>
        <w:t>Diseño, construcción y decoración integral</w:t>
      </w:r>
    </w:p>
    <w:p>
      <w:r>
        <w:rPr>
          <w:color w:val="1A1A1A"/>
          <w:sz w:val="20"/>
        </w:rPr>
        <w:t>de una boutique de joyería de lujo, con atención meticulosa a iluminación, vitrinas y experiencia de compra premium.</w:t>
      </w:r>
    </w:p>
    <w:p>
      <w:r>
        <w:rPr>
          <w:color w:val="1A1A1A"/>
          <w:sz w:val="20"/>
        </w:rPr>
        <w:t>Formación Académica</w:t>
      </w:r>
    </w:p>
    <w:p>
      <w:r>
        <w:rPr>
          <w:color w:val="1A1A1A"/>
          <w:sz w:val="20"/>
        </w:rPr>
        <w:t>Seminario de Arquitectura Bioclimática</w:t>
      </w:r>
    </w:p>
    <w:p>
      <w:r>
        <w:rPr>
          <w:color w:val="666666"/>
          <w:sz w:val="18"/>
        </w:rPr>
        <w:t>Centro de Convenciones, Montería, Colombia</w:t>
      </w:r>
    </w:p>
    <w:p>
      <w:r>
        <w:rPr>
          <w:b/>
          <w:color w:val="B8953A"/>
          <w:sz w:val="20"/>
        </w:rPr>
        <w:t>2005</w:t>
      </w:r>
    </w:p>
    <w:p>
      <w:r>
        <w:rPr>
          <w:color w:val="1A1A1A"/>
          <w:sz w:val="20"/>
        </w:rPr>
        <w:t>Grado en Arquitectura</w:t>
      </w:r>
    </w:p>
    <w:p>
      <w:r>
        <w:rPr>
          <w:color w:val="666666"/>
          <w:sz w:val="18"/>
        </w:rPr>
        <w:t>Universidad Autónoma del Caribe, Barranquilla</w:t>
      </w:r>
    </w:p>
    <w:p>
      <w:r>
        <w:rPr>
          <w:b/>
          <w:color w:val="B8953A"/>
          <w:sz w:val="20"/>
        </w:rPr>
        <w:t>1982 – 1988</w:t>
      </w:r>
    </w:p>
    <w:p>
      <w:r>
        <w:rPr>
          <w:color w:val="1A1A1A"/>
          <w:sz w:val="20"/>
        </w:rPr>
        <w:t>Bachillerato</w:t>
      </w:r>
    </w:p>
    <w:p>
      <w:r>
        <w:rPr>
          <w:color w:val="1A1A1A"/>
          <w:sz w:val="20"/>
        </w:rPr>
        <w:t>Colegio San Francisco de Asís, Barranquilla</w:t>
      </w:r>
    </w:p>
    <w:p>
      <w:r>
        <w:rPr>
          <w:b/>
          <w:color w:val="B8953A"/>
          <w:sz w:val="20"/>
        </w:rPr>
        <w:t>1975 – 1980</w:t>
      </w:r>
    </w:p>
    <w:p>
      <w:r>
        <w:rPr>
          <w:color w:val="1A1A1A"/>
          <w:sz w:val="20"/>
        </w:rPr>
        <w:t>Hernando Carrillo Sánchez</w:t>
      </w:r>
    </w:p>
    <w:p>
      <w:r>
        <w:rPr>
          <w:b/>
          <w:color w:val="1A1A1A"/>
          <w:sz w:val="20"/>
        </w:rPr>
        <w:t>Arquitecto &amp; Diseñador</w:t>
      </w:r>
    </w:p>
    <w:p>
      <w:r>
        <w:rPr>
          <w:color w:val="666666"/>
          <w:sz w:val="18"/>
        </w:rPr>
        <w:t>carqdisantos@gmail.com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