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87559818"/>
        <w:docPartObj>
          <w:docPartGallery w:val="Table of Contents"/>
          <w:docPartUnique/>
        </w:docPartObj>
      </w:sdtPr>
      <w:sdtEndPr>
        <w:rPr>
          <w:b/>
          <w:bCs/>
          <w:noProof/>
        </w:rPr>
      </w:sdtEndPr>
      <w:sdtContent>
        <w:p w14:paraId="172014EA" w14:textId="3BF1475C" w:rsidR="00DA0373" w:rsidRDefault="00DA0373" w:rsidP="00C265AA">
          <w:pPr>
            <w:pStyle w:val="TOCHeading"/>
          </w:pPr>
          <w:r>
            <w:t>Contents</w:t>
          </w:r>
        </w:p>
        <w:p w14:paraId="07444D03" w14:textId="575F672D" w:rsidR="00BB543F" w:rsidRDefault="00DA0373">
          <w:pPr>
            <w:pStyle w:val="TOC1"/>
            <w:tabs>
              <w:tab w:val="left" w:pos="440"/>
              <w:tab w:val="right" w:leader="dot" w:pos="9350"/>
            </w:tabs>
            <w:rPr>
              <w:rFonts w:eastAsiaTheme="minorEastAsia"/>
              <w:noProof/>
            </w:rPr>
          </w:pPr>
          <w:r>
            <w:fldChar w:fldCharType="begin"/>
          </w:r>
          <w:r>
            <w:instrText xml:space="preserve"> TOC \o "1-3" \n \h \z \u </w:instrText>
          </w:r>
          <w:r>
            <w:fldChar w:fldCharType="separate"/>
          </w:r>
          <w:hyperlink w:anchor="_Toc16346953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Birth</w:t>
            </w:r>
          </w:hyperlink>
        </w:p>
        <w:p w14:paraId="624B2A81" w14:textId="3EBA5752" w:rsidR="00BB543F" w:rsidRDefault="00000000">
          <w:pPr>
            <w:pStyle w:val="TOC1"/>
            <w:tabs>
              <w:tab w:val="left" w:pos="440"/>
              <w:tab w:val="right" w:leader="dot" w:pos="9350"/>
            </w:tabs>
            <w:rPr>
              <w:rFonts w:eastAsiaTheme="minorEastAsia"/>
              <w:noProof/>
            </w:rPr>
          </w:pPr>
          <w:hyperlink w:anchor="_Toc16346953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Citizenship</w:t>
            </w:r>
          </w:hyperlink>
        </w:p>
        <w:p w14:paraId="78AA7C77" w14:textId="6A892915" w:rsidR="00BB543F" w:rsidRDefault="00000000">
          <w:pPr>
            <w:pStyle w:val="TOC1"/>
            <w:tabs>
              <w:tab w:val="left" w:pos="440"/>
              <w:tab w:val="right" w:leader="dot" w:pos="9350"/>
            </w:tabs>
            <w:rPr>
              <w:rFonts w:eastAsiaTheme="minorEastAsia"/>
              <w:noProof/>
            </w:rPr>
          </w:pPr>
          <w:hyperlink w:anchor="_Toc163469535"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CivilStatus</w:t>
            </w:r>
          </w:hyperlink>
        </w:p>
        <w:p w14:paraId="3F75C6C2" w14:textId="53C972B5" w:rsidR="00BB543F" w:rsidRDefault="00000000">
          <w:pPr>
            <w:pStyle w:val="TOC1"/>
            <w:tabs>
              <w:tab w:val="left" w:pos="440"/>
              <w:tab w:val="right" w:leader="dot" w:pos="9350"/>
            </w:tabs>
            <w:rPr>
              <w:rFonts w:eastAsiaTheme="minorEastAsia"/>
              <w:noProof/>
            </w:rPr>
          </w:pPr>
          <w:hyperlink w:anchor="_Toc163469536"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ContactInformation</w:t>
            </w:r>
          </w:hyperlink>
        </w:p>
        <w:p w14:paraId="2456DF1D" w14:textId="79C53AF0" w:rsidR="00BB543F" w:rsidRDefault="00000000">
          <w:pPr>
            <w:pStyle w:val="TOC1"/>
            <w:tabs>
              <w:tab w:val="left" w:pos="440"/>
              <w:tab w:val="right" w:leader="dot" w:pos="9350"/>
            </w:tabs>
            <w:rPr>
              <w:rFonts w:eastAsiaTheme="minorEastAsia"/>
              <w:noProof/>
            </w:rPr>
          </w:pPr>
          <w:hyperlink w:anchor="_Toc16346953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Death</w:t>
            </w:r>
          </w:hyperlink>
        </w:p>
        <w:p w14:paraId="33BA1ED2" w14:textId="3BDAAE7E" w:rsidR="00BB543F" w:rsidRDefault="00000000">
          <w:pPr>
            <w:pStyle w:val="TOC1"/>
            <w:tabs>
              <w:tab w:val="left" w:pos="440"/>
              <w:tab w:val="right" w:leader="dot" w:pos="9350"/>
            </w:tabs>
            <w:rPr>
              <w:rFonts w:eastAsiaTheme="minorEastAsia"/>
              <w:noProof/>
            </w:rPr>
          </w:pPr>
          <w:hyperlink w:anchor="_Toc16346953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Descent</w:t>
            </w:r>
          </w:hyperlink>
        </w:p>
        <w:p w14:paraId="063D3C7A" w14:textId="6E428974" w:rsidR="00BB543F" w:rsidRDefault="00000000">
          <w:pPr>
            <w:pStyle w:val="TOC1"/>
            <w:tabs>
              <w:tab w:val="left" w:pos="440"/>
              <w:tab w:val="right" w:leader="dot" w:pos="9350"/>
            </w:tabs>
            <w:rPr>
              <w:rFonts w:eastAsiaTheme="minorEastAsia"/>
              <w:noProof/>
            </w:rPr>
          </w:pPr>
          <w:hyperlink w:anchor="_Toc16346953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Guardianship</w:t>
            </w:r>
          </w:hyperlink>
        </w:p>
        <w:p w14:paraId="7645D428" w14:textId="60AA85C9" w:rsidR="00BB543F" w:rsidRDefault="00000000">
          <w:pPr>
            <w:pStyle w:val="TOC1"/>
            <w:tabs>
              <w:tab w:val="left" w:pos="440"/>
              <w:tab w:val="right" w:leader="dot" w:pos="9350"/>
            </w:tabs>
            <w:rPr>
              <w:rFonts w:eastAsiaTheme="minorEastAsia"/>
              <w:noProof/>
            </w:rPr>
          </w:pPr>
          <w:hyperlink w:anchor="_Toc16346954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GenderCode</w:t>
            </w:r>
          </w:hyperlink>
        </w:p>
        <w:p w14:paraId="6FE8F971" w14:textId="615F5B10" w:rsidR="00BB543F" w:rsidRDefault="00000000">
          <w:pPr>
            <w:pStyle w:val="TOC1"/>
            <w:tabs>
              <w:tab w:val="left" w:pos="440"/>
              <w:tab w:val="right" w:leader="dot" w:pos="9350"/>
            </w:tabs>
            <w:rPr>
              <w:rFonts w:eastAsiaTheme="minorEastAsia"/>
              <w:noProof/>
            </w:rPr>
          </w:pPr>
          <w:hyperlink w:anchor="_Toc16346954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w:t>
            </w:r>
          </w:hyperlink>
        </w:p>
        <w:p w14:paraId="57B64814" w14:textId="7680DB83" w:rsidR="00BB543F" w:rsidRDefault="00000000">
          <w:pPr>
            <w:pStyle w:val="TOC2"/>
            <w:tabs>
              <w:tab w:val="left" w:pos="660"/>
              <w:tab w:val="right" w:leader="dot" w:pos="9350"/>
            </w:tabs>
            <w:rPr>
              <w:rFonts w:eastAsiaTheme="minorEastAsia"/>
              <w:noProof/>
            </w:rPr>
          </w:pPr>
          <w:hyperlink w:anchor="_Toc16346954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Household.householdAddress</w:t>
            </w:r>
          </w:hyperlink>
        </w:p>
        <w:p w14:paraId="06F813FE" w14:textId="5E765CB3" w:rsidR="00BB543F" w:rsidRDefault="00000000">
          <w:pPr>
            <w:pStyle w:val="TOC1"/>
            <w:tabs>
              <w:tab w:val="left" w:pos="440"/>
              <w:tab w:val="right" w:leader="dot" w:pos="9350"/>
            </w:tabs>
            <w:rPr>
              <w:rFonts w:eastAsiaTheme="minorEastAsia"/>
              <w:noProof/>
            </w:rPr>
          </w:pPr>
          <w:hyperlink w:anchor="_Toc16346954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HouseholdRelation</w:t>
            </w:r>
          </w:hyperlink>
        </w:p>
        <w:p w14:paraId="762399E3" w14:textId="0C83F3A0" w:rsidR="00BB543F" w:rsidRDefault="00000000">
          <w:pPr>
            <w:pStyle w:val="TOC1"/>
            <w:tabs>
              <w:tab w:val="left" w:pos="440"/>
              <w:tab w:val="right" w:leader="dot" w:pos="9350"/>
            </w:tabs>
            <w:rPr>
              <w:rFonts w:eastAsiaTheme="minorEastAsia"/>
              <w:noProof/>
            </w:rPr>
          </w:pPr>
          <w:hyperlink w:anchor="_Toc16346954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Jurisdiction</w:t>
            </w:r>
          </w:hyperlink>
        </w:p>
        <w:p w14:paraId="4ED39685" w14:textId="766A2F7E" w:rsidR="00BB543F" w:rsidRDefault="00000000">
          <w:pPr>
            <w:pStyle w:val="TOC2"/>
            <w:tabs>
              <w:tab w:val="left" w:pos="660"/>
              <w:tab w:val="right" w:leader="dot" w:pos="9350"/>
            </w:tabs>
            <w:rPr>
              <w:rFonts w:eastAsiaTheme="minorEastAsia"/>
              <w:noProof/>
            </w:rPr>
          </w:pPr>
          <w:hyperlink w:anchor="_Toc16346954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Jurisdiction.authority</w:t>
            </w:r>
          </w:hyperlink>
        </w:p>
        <w:p w14:paraId="26424C4D" w14:textId="1C289BA5" w:rsidR="00BB543F" w:rsidRDefault="00000000">
          <w:pPr>
            <w:pStyle w:val="TOC2"/>
            <w:tabs>
              <w:tab w:val="left" w:pos="660"/>
              <w:tab w:val="right" w:leader="dot" w:pos="9350"/>
            </w:tabs>
            <w:rPr>
              <w:rFonts w:eastAsiaTheme="minorEastAsia"/>
              <w:noProof/>
            </w:rPr>
          </w:pPr>
          <w:hyperlink w:anchor="_Toc16346954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Jurisdiction.location</w:t>
            </w:r>
          </w:hyperlink>
        </w:p>
        <w:p w14:paraId="5875F399" w14:textId="42C3B491" w:rsidR="00BB543F" w:rsidRDefault="00000000">
          <w:pPr>
            <w:pStyle w:val="TOC1"/>
            <w:tabs>
              <w:tab w:val="left" w:pos="440"/>
              <w:tab w:val="right" w:leader="dot" w:pos="9350"/>
            </w:tabs>
            <w:rPr>
              <w:rFonts w:eastAsiaTheme="minorEastAsia"/>
              <w:noProof/>
            </w:rPr>
          </w:pPr>
          <w:hyperlink w:anchor="_Toc16346954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LifeEvent</w:t>
            </w:r>
          </w:hyperlink>
        </w:p>
        <w:p w14:paraId="400F1551" w14:textId="4C880DE0" w:rsidR="00BB543F" w:rsidRDefault="00000000">
          <w:pPr>
            <w:pStyle w:val="TOC1"/>
            <w:tabs>
              <w:tab w:val="left" w:pos="440"/>
              <w:tab w:val="right" w:leader="dot" w:pos="9350"/>
            </w:tabs>
            <w:rPr>
              <w:rFonts w:eastAsiaTheme="minorEastAsia"/>
              <w:noProof/>
            </w:rPr>
          </w:pPr>
          <w:hyperlink w:anchor="_Toc16346954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Marriage</w:t>
            </w:r>
          </w:hyperlink>
        </w:p>
        <w:p w14:paraId="1DB18B03" w14:textId="19844C10" w:rsidR="00BB543F" w:rsidRDefault="00000000">
          <w:pPr>
            <w:pStyle w:val="TOC1"/>
            <w:tabs>
              <w:tab w:val="left" w:pos="440"/>
              <w:tab w:val="right" w:leader="dot" w:pos="9350"/>
            </w:tabs>
            <w:rPr>
              <w:rFonts w:eastAsiaTheme="minorEastAsia"/>
              <w:noProof/>
            </w:rPr>
          </w:pPr>
          <w:hyperlink w:anchor="_Toc16346954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NobilityTitle</w:t>
            </w:r>
          </w:hyperlink>
        </w:p>
        <w:p w14:paraId="3F2EA99D" w14:textId="161A8B7F" w:rsidR="00BB543F" w:rsidRDefault="00000000">
          <w:pPr>
            <w:pStyle w:val="TOC1"/>
            <w:tabs>
              <w:tab w:val="left" w:pos="440"/>
              <w:tab w:val="right" w:leader="dot" w:pos="9350"/>
            </w:tabs>
            <w:rPr>
              <w:rFonts w:eastAsiaTheme="minorEastAsia"/>
              <w:noProof/>
            </w:rPr>
          </w:pPr>
          <w:hyperlink w:anchor="_Toc16346955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w:t>
            </w:r>
          </w:hyperlink>
        </w:p>
        <w:p w14:paraId="7C2DB65C" w14:textId="5755E301" w:rsidR="00BB543F" w:rsidRDefault="00000000">
          <w:pPr>
            <w:pStyle w:val="TOC2"/>
            <w:tabs>
              <w:tab w:val="left" w:pos="660"/>
              <w:tab w:val="right" w:leader="dot" w:pos="9350"/>
            </w:tabs>
            <w:rPr>
              <w:rFonts w:eastAsiaTheme="minorEastAsia"/>
              <w:noProof/>
            </w:rPr>
          </w:pPr>
          <w:hyperlink w:anchor="_Toc16346955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Person.alternativeName</w:t>
            </w:r>
          </w:hyperlink>
        </w:p>
        <w:p w14:paraId="00B9EED2" w14:textId="34E236EB" w:rsidR="00BB543F" w:rsidRDefault="00000000">
          <w:pPr>
            <w:pStyle w:val="TOC2"/>
            <w:tabs>
              <w:tab w:val="left" w:pos="660"/>
              <w:tab w:val="right" w:leader="dot" w:pos="9350"/>
            </w:tabs>
            <w:rPr>
              <w:rFonts w:eastAsiaTheme="minorEastAsia"/>
              <w:noProof/>
            </w:rPr>
          </w:pPr>
          <w:hyperlink w:anchor="_Toc16346955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w:t>
            </w:r>
          </w:hyperlink>
        </w:p>
        <w:p w14:paraId="780BAA74" w14:textId="6C63C0A1" w:rsidR="00BB543F" w:rsidRDefault="00000000">
          <w:pPr>
            <w:pStyle w:val="TOC2"/>
            <w:tabs>
              <w:tab w:val="left" w:pos="660"/>
              <w:tab w:val="right" w:leader="dot" w:pos="9350"/>
            </w:tabs>
            <w:rPr>
              <w:rFonts w:eastAsiaTheme="minorEastAsia"/>
              <w:noProof/>
            </w:rPr>
          </w:pPr>
          <w:hyperlink w:anchor="_Toc16346955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Person.birthName</w:t>
            </w:r>
          </w:hyperlink>
        </w:p>
        <w:p w14:paraId="72971EDF" w14:textId="74B5CEAD" w:rsidR="00BB543F" w:rsidRDefault="00000000">
          <w:pPr>
            <w:pStyle w:val="TOC2"/>
            <w:tabs>
              <w:tab w:val="left" w:pos="660"/>
              <w:tab w:val="right" w:leader="dot" w:pos="9350"/>
            </w:tabs>
            <w:rPr>
              <w:rFonts w:eastAsiaTheme="minorEastAsia"/>
              <w:noProof/>
            </w:rPr>
          </w:pPr>
          <w:hyperlink w:anchor="_Toc16346955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Person.citizenship</w:t>
            </w:r>
          </w:hyperlink>
        </w:p>
        <w:p w14:paraId="2A884A9F" w14:textId="49EB6170" w:rsidR="00BB543F" w:rsidRDefault="00000000">
          <w:pPr>
            <w:pStyle w:val="TOC2"/>
            <w:tabs>
              <w:tab w:val="left" w:pos="660"/>
              <w:tab w:val="right" w:leader="dot" w:pos="9350"/>
            </w:tabs>
            <w:rPr>
              <w:rFonts w:eastAsiaTheme="minorEastAsia"/>
              <w:noProof/>
            </w:rPr>
          </w:pPr>
          <w:hyperlink w:anchor="_Toc16346955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Person.civilStatus</w:t>
            </w:r>
          </w:hyperlink>
        </w:p>
        <w:p w14:paraId="49A3881C" w14:textId="09601B19" w:rsidR="00BB543F" w:rsidRDefault="00000000">
          <w:pPr>
            <w:pStyle w:val="TOC2"/>
            <w:tabs>
              <w:tab w:val="left" w:pos="660"/>
              <w:tab w:val="right" w:leader="dot" w:pos="9350"/>
            </w:tabs>
            <w:rPr>
              <w:rFonts w:eastAsiaTheme="minorEastAsia"/>
              <w:noProof/>
            </w:rPr>
          </w:pPr>
          <w:hyperlink w:anchor="_Toc16346955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Person.contactInformation</w:t>
            </w:r>
          </w:hyperlink>
        </w:p>
        <w:p w14:paraId="21A9658D" w14:textId="58F57F64" w:rsidR="00BB543F" w:rsidRDefault="00000000">
          <w:pPr>
            <w:pStyle w:val="TOC2"/>
            <w:tabs>
              <w:tab w:val="left" w:pos="660"/>
              <w:tab w:val="right" w:leader="dot" w:pos="9350"/>
            </w:tabs>
            <w:rPr>
              <w:rFonts w:eastAsiaTheme="minorEastAsia"/>
              <w:noProof/>
            </w:rPr>
          </w:pPr>
          <w:hyperlink w:anchor="_Toc16346955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Person.death</w:t>
            </w:r>
          </w:hyperlink>
        </w:p>
        <w:p w14:paraId="7AA9A1B8" w14:textId="728E0937" w:rsidR="00BB543F" w:rsidRDefault="00000000">
          <w:pPr>
            <w:pStyle w:val="TOC2"/>
            <w:tabs>
              <w:tab w:val="left" w:pos="660"/>
              <w:tab w:val="right" w:leader="dot" w:pos="9350"/>
            </w:tabs>
            <w:rPr>
              <w:rFonts w:eastAsiaTheme="minorEastAsia"/>
              <w:noProof/>
            </w:rPr>
          </w:pPr>
          <w:hyperlink w:anchor="_Toc16346955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Person.declaredName</w:t>
            </w:r>
          </w:hyperlink>
        </w:p>
        <w:p w14:paraId="58AE0555" w14:textId="1D82BB53" w:rsidR="00BB543F" w:rsidRDefault="00000000">
          <w:pPr>
            <w:pStyle w:val="TOC2"/>
            <w:tabs>
              <w:tab w:val="left" w:pos="660"/>
              <w:tab w:val="right" w:leader="dot" w:pos="9350"/>
            </w:tabs>
            <w:rPr>
              <w:rFonts w:eastAsiaTheme="minorEastAsia"/>
              <w:noProof/>
            </w:rPr>
          </w:pPr>
          <w:hyperlink w:anchor="_Toc16346955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Person.familiyName</w:t>
            </w:r>
          </w:hyperlink>
        </w:p>
        <w:p w14:paraId="270F6087" w14:textId="6579C1A5" w:rsidR="00BB543F" w:rsidRDefault="00000000">
          <w:pPr>
            <w:pStyle w:val="TOC2"/>
            <w:tabs>
              <w:tab w:val="left" w:pos="660"/>
              <w:tab w:val="right" w:leader="dot" w:pos="9350"/>
            </w:tabs>
            <w:rPr>
              <w:rFonts w:eastAsiaTheme="minorEastAsia"/>
              <w:noProof/>
            </w:rPr>
          </w:pPr>
          <w:hyperlink w:anchor="_Toc16346956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Person.fullName</w:t>
            </w:r>
          </w:hyperlink>
        </w:p>
        <w:p w14:paraId="13F6DBEF" w14:textId="20479A50" w:rsidR="00BB543F" w:rsidRDefault="00000000">
          <w:pPr>
            <w:pStyle w:val="TOC2"/>
            <w:tabs>
              <w:tab w:val="left" w:pos="660"/>
              <w:tab w:val="right" w:leader="dot" w:pos="9350"/>
            </w:tabs>
            <w:rPr>
              <w:rFonts w:eastAsiaTheme="minorEastAsia"/>
              <w:noProof/>
            </w:rPr>
          </w:pPr>
          <w:hyperlink w:anchor="_Toc16346956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Person.gender</w:t>
            </w:r>
          </w:hyperlink>
        </w:p>
        <w:p w14:paraId="00601ED8" w14:textId="3CD203E0" w:rsidR="00BB543F" w:rsidRDefault="00000000">
          <w:pPr>
            <w:pStyle w:val="TOC2"/>
            <w:tabs>
              <w:tab w:val="left" w:pos="660"/>
              <w:tab w:val="right" w:leader="dot" w:pos="9350"/>
            </w:tabs>
            <w:rPr>
              <w:rFonts w:eastAsiaTheme="minorEastAsia"/>
              <w:noProof/>
            </w:rPr>
          </w:pPr>
          <w:hyperlink w:anchor="_Toc16346956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Person.givenName</w:t>
            </w:r>
          </w:hyperlink>
        </w:p>
        <w:p w14:paraId="028BEEBB" w14:textId="6A0EBCB8" w:rsidR="00BB543F" w:rsidRDefault="00000000">
          <w:pPr>
            <w:pStyle w:val="TOC2"/>
            <w:tabs>
              <w:tab w:val="left" w:pos="660"/>
              <w:tab w:val="right" w:leader="dot" w:pos="9350"/>
            </w:tabs>
            <w:rPr>
              <w:rFonts w:eastAsiaTheme="minorEastAsia"/>
              <w:noProof/>
            </w:rPr>
          </w:pPr>
          <w:hyperlink w:anchor="_Toc16346956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Person.hasRelationWith</w:t>
            </w:r>
          </w:hyperlink>
        </w:p>
        <w:p w14:paraId="4D52407E" w14:textId="64A612F3" w:rsidR="00BB543F" w:rsidRDefault="00000000">
          <w:pPr>
            <w:pStyle w:val="TOC2"/>
            <w:tabs>
              <w:tab w:val="left" w:pos="660"/>
              <w:tab w:val="right" w:leader="dot" w:pos="9350"/>
            </w:tabs>
            <w:rPr>
              <w:rFonts w:eastAsiaTheme="minorEastAsia"/>
              <w:noProof/>
            </w:rPr>
          </w:pPr>
          <w:hyperlink w:anchor="_Toc16346956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Person.maidenName</w:t>
            </w:r>
          </w:hyperlink>
        </w:p>
        <w:p w14:paraId="678111B4" w14:textId="5E580891" w:rsidR="00BB543F" w:rsidRDefault="00000000">
          <w:pPr>
            <w:pStyle w:val="TOC2"/>
            <w:tabs>
              <w:tab w:val="left" w:pos="660"/>
              <w:tab w:val="right" w:leader="dot" w:pos="9350"/>
            </w:tabs>
            <w:rPr>
              <w:rFonts w:eastAsiaTheme="minorEastAsia"/>
              <w:noProof/>
            </w:rPr>
          </w:pPr>
          <w:hyperlink w:anchor="_Toc16346956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Person.matronymicName</w:t>
            </w:r>
          </w:hyperlink>
        </w:p>
        <w:p w14:paraId="5D910E8A" w14:textId="2210613B" w:rsidR="00BB543F" w:rsidRDefault="00000000">
          <w:pPr>
            <w:pStyle w:val="TOC2"/>
            <w:tabs>
              <w:tab w:val="left" w:pos="660"/>
              <w:tab w:val="right" w:leader="dot" w:pos="9350"/>
            </w:tabs>
            <w:rPr>
              <w:rFonts w:eastAsiaTheme="minorEastAsia"/>
              <w:noProof/>
            </w:rPr>
          </w:pPr>
          <w:hyperlink w:anchor="_Toc16346956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Person.memberOf</w:t>
            </w:r>
          </w:hyperlink>
        </w:p>
        <w:p w14:paraId="20E7B068" w14:textId="5BE67112" w:rsidR="00BB543F" w:rsidRDefault="00000000">
          <w:pPr>
            <w:pStyle w:val="TOC2"/>
            <w:tabs>
              <w:tab w:val="left" w:pos="660"/>
              <w:tab w:val="right" w:leader="dot" w:pos="9350"/>
            </w:tabs>
            <w:rPr>
              <w:rFonts w:eastAsiaTheme="minorEastAsia"/>
              <w:noProof/>
            </w:rPr>
          </w:pPr>
          <w:hyperlink w:anchor="_Toc16346956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Person.nobilityTitle</w:t>
            </w:r>
          </w:hyperlink>
        </w:p>
        <w:p w14:paraId="73674B50" w14:textId="59D60E07" w:rsidR="00BB543F" w:rsidRDefault="00000000">
          <w:pPr>
            <w:pStyle w:val="TOC2"/>
            <w:tabs>
              <w:tab w:val="left" w:pos="660"/>
              <w:tab w:val="right" w:leader="dot" w:pos="9350"/>
            </w:tabs>
            <w:rPr>
              <w:rFonts w:eastAsiaTheme="minorEastAsia"/>
              <w:noProof/>
            </w:rPr>
          </w:pPr>
          <w:hyperlink w:anchor="_Toc16346956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Person.patronymicName</w:t>
            </w:r>
          </w:hyperlink>
        </w:p>
        <w:p w14:paraId="5CC12B7B" w14:textId="01CD17A0" w:rsidR="00BB543F" w:rsidRDefault="00000000">
          <w:pPr>
            <w:pStyle w:val="TOC2"/>
            <w:tabs>
              <w:tab w:val="left" w:pos="660"/>
              <w:tab w:val="right" w:leader="dot" w:pos="9350"/>
            </w:tabs>
            <w:rPr>
              <w:rFonts w:eastAsiaTheme="minorEastAsia"/>
              <w:noProof/>
            </w:rPr>
          </w:pPr>
          <w:hyperlink w:anchor="_Toc16346956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Person.prefferedGivenName</w:t>
            </w:r>
          </w:hyperlink>
        </w:p>
        <w:p w14:paraId="79ADEB6A" w14:textId="63BFA94B" w:rsidR="00BB543F" w:rsidRDefault="00000000">
          <w:pPr>
            <w:pStyle w:val="TOC2"/>
            <w:tabs>
              <w:tab w:val="left" w:pos="660"/>
              <w:tab w:val="right" w:leader="dot" w:pos="9350"/>
            </w:tabs>
            <w:rPr>
              <w:rFonts w:eastAsiaTheme="minorEastAsia"/>
              <w:noProof/>
            </w:rPr>
          </w:pPr>
          <w:hyperlink w:anchor="_Toc16346957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Person.residency</w:t>
            </w:r>
          </w:hyperlink>
        </w:p>
        <w:p w14:paraId="202D4AA1" w14:textId="71CB2383" w:rsidR="00BB543F" w:rsidRDefault="00000000">
          <w:pPr>
            <w:pStyle w:val="TOC1"/>
            <w:tabs>
              <w:tab w:val="left" w:pos="440"/>
              <w:tab w:val="right" w:leader="dot" w:pos="9350"/>
            </w:tabs>
            <w:rPr>
              <w:rFonts w:eastAsiaTheme="minorEastAsia"/>
              <w:noProof/>
            </w:rPr>
          </w:pPr>
          <w:hyperlink w:anchor="_Toc16346957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PersonRelation</w:t>
            </w:r>
          </w:hyperlink>
        </w:p>
        <w:p w14:paraId="0494C58E" w14:textId="383943D9" w:rsidR="00BB543F" w:rsidRDefault="00000000">
          <w:pPr>
            <w:pStyle w:val="TOC1"/>
            <w:tabs>
              <w:tab w:val="left" w:pos="440"/>
              <w:tab w:val="right" w:leader="dot" w:pos="9350"/>
            </w:tabs>
            <w:rPr>
              <w:rFonts w:eastAsiaTheme="minorEastAsia"/>
              <w:noProof/>
            </w:rPr>
          </w:pPr>
          <w:hyperlink w:anchor="_Toc16346957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RegisteredPerson</w:t>
            </w:r>
          </w:hyperlink>
        </w:p>
        <w:p w14:paraId="5A6B7B80" w14:textId="1C7016C6" w:rsidR="00BB543F" w:rsidRDefault="00000000">
          <w:pPr>
            <w:pStyle w:val="TOC2"/>
            <w:tabs>
              <w:tab w:val="left" w:pos="660"/>
              <w:tab w:val="right" w:leader="dot" w:pos="9350"/>
            </w:tabs>
            <w:rPr>
              <w:rFonts w:eastAsiaTheme="minorEastAsia"/>
              <w:noProof/>
            </w:rPr>
          </w:pPr>
          <w:hyperlink w:anchor="_Toc16346957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RegisteredPerson.identifier</w:t>
            </w:r>
          </w:hyperlink>
        </w:p>
        <w:p w14:paraId="686DD010" w14:textId="453B6987" w:rsidR="00BB543F" w:rsidRDefault="00000000">
          <w:pPr>
            <w:pStyle w:val="TOC1"/>
            <w:tabs>
              <w:tab w:val="left" w:pos="440"/>
              <w:tab w:val="right" w:leader="dot" w:pos="9350"/>
            </w:tabs>
            <w:rPr>
              <w:rFonts w:eastAsiaTheme="minorEastAsia"/>
              <w:noProof/>
            </w:rPr>
          </w:pPr>
          <w:hyperlink w:anchor="_Toc16346957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Residence</w:t>
            </w:r>
          </w:hyperlink>
        </w:p>
        <w:p w14:paraId="57D3EB99" w14:textId="6C589BA9" w:rsidR="00BB543F" w:rsidRDefault="00000000">
          <w:pPr>
            <w:pStyle w:val="TOC2"/>
            <w:tabs>
              <w:tab w:val="left" w:pos="660"/>
              <w:tab w:val="right" w:leader="dot" w:pos="9350"/>
            </w:tabs>
            <w:rPr>
              <w:rFonts w:eastAsiaTheme="minorEastAsia"/>
              <w:noProof/>
            </w:rPr>
          </w:pPr>
          <w:hyperlink w:anchor="_Toc16346957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Residence.address</w:t>
            </w:r>
          </w:hyperlink>
        </w:p>
        <w:p w14:paraId="78023B19" w14:textId="49657920" w:rsidR="00BB543F" w:rsidRDefault="00000000">
          <w:pPr>
            <w:pStyle w:val="TOC2"/>
            <w:tabs>
              <w:tab w:val="left" w:pos="660"/>
              <w:tab w:val="right" w:leader="dot" w:pos="9350"/>
            </w:tabs>
            <w:rPr>
              <w:rFonts w:eastAsiaTheme="minorEastAsia"/>
              <w:noProof/>
            </w:rPr>
          </w:pPr>
          <w:hyperlink w:anchor="_Toc16346957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Residence.residenceType</w:t>
            </w:r>
          </w:hyperlink>
        </w:p>
        <w:p w14:paraId="08A22B37" w14:textId="605740CA" w:rsidR="00BB543F" w:rsidRDefault="00000000">
          <w:pPr>
            <w:pStyle w:val="TOC1"/>
            <w:tabs>
              <w:tab w:val="left" w:pos="440"/>
              <w:tab w:val="right" w:leader="dot" w:pos="9350"/>
            </w:tabs>
            <w:rPr>
              <w:rFonts w:eastAsiaTheme="minorEastAsia"/>
              <w:noProof/>
            </w:rPr>
          </w:pPr>
          <w:hyperlink w:anchor="_Toc16346957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w:t>
            </w:r>
          </w:hyperlink>
        </w:p>
        <w:p w14:paraId="50609DA5" w14:textId="32371B8F" w:rsidR="00BB543F" w:rsidRDefault="00000000">
          <w:pPr>
            <w:pStyle w:val="TOC2"/>
            <w:tabs>
              <w:tab w:val="left" w:pos="660"/>
              <w:tab w:val="right" w:leader="dot" w:pos="9350"/>
            </w:tabs>
            <w:rPr>
              <w:rFonts w:eastAsiaTheme="minorEastAsia"/>
              <w:noProof/>
            </w:rPr>
          </w:pPr>
          <w:hyperlink w:anchor="_Toc16346957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Residency.interval</w:t>
            </w:r>
          </w:hyperlink>
        </w:p>
        <w:p w14:paraId="258C936B" w14:textId="49F267E1" w:rsidR="00BB543F" w:rsidRDefault="00000000">
          <w:pPr>
            <w:pStyle w:val="TOC2"/>
            <w:tabs>
              <w:tab w:val="left" w:pos="660"/>
              <w:tab w:val="right" w:leader="dot" w:pos="9350"/>
            </w:tabs>
            <w:rPr>
              <w:rFonts w:eastAsiaTheme="minorEastAsia"/>
              <w:noProof/>
            </w:rPr>
          </w:pPr>
          <w:hyperlink w:anchor="_Toc16346957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Residency.residence</w:t>
            </w:r>
          </w:hyperlink>
        </w:p>
        <w:p w14:paraId="1D00267F" w14:textId="441F5DDC" w:rsidR="00BB543F" w:rsidRDefault="00000000">
          <w:pPr>
            <w:pStyle w:val="TOC2"/>
            <w:tabs>
              <w:tab w:val="left" w:pos="660"/>
              <w:tab w:val="right" w:leader="dot" w:pos="9350"/>
            </w:tabs>
            <w:rPr>
              <w:rFonts w:eastAsiaTheme="minorEastAsia"/>
              <w:noProof/>
            </w:rPr>
          </w:pPr>
          <w:hyperlink w:anchor="_Toc16346958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Residency.residencyStatus</w:t>
            </w:r>
          </w:hyperlink>
        </w:p>
        <w:p w14:paraId="29D19993" w14:textId="4D748FA7" w:rsidR="00BB543F" w:rsidRDefault="00000000">
          <w:pPr>
            <w:pStyle w:val="TOC1"/>
            <w:tabs>
              <w:tab w:val="left" w:pos="440"/>
              <w:tab w:val="right" w:leader="dot" w:pos="9350"/>
            </w:tabs>
            <w:rPr>
              <w:rFonts w:eastAsiaTheme="minorEastAsia"/>
              <w:noProof/>
            </w:rPr>
          </w:pPr>
          <w:hyperlink w:anchor="_Toc16346958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ResidencyStatus</w:t>
            </w:r>
          </w:hyperlink>
        </w:p>
        <w:p w14:paraId="68FD6229" w14:textId="25935267" w:rsidR="00BB543F" w:rsidRDefault="00000000">
          <w:pPr>
            <w:pStyle w:val="TOC1"/>
            <w:tabs>
              <w:tab w:val="left" w:pos="440"/>
              <w:tab w:val="right" w:leader="dot" w:pos="9350"/>
            </w:tabs>
            <w:rPr>
              <w:rFonts w:eastAsiaTheme="minorEastAsia"/>
              <w:noProof/>
            </w:rPr>
          </w:pPr>
          <w:hyperlink w:anchor="_Toc16346958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StatutoryCohabitation</w:t>
            </w:r>
          </w:hyperlink>
        </w:p>
        <w:p w14:paraId="44CF032A" w14:textId="5BAB9CDA" w:rsidR="00DA0373" w:rsidRDefault="00DA0373">
          <w:r>
            <w:fldChar w:fldCharType="end"/>
          </w:r>
        </w:p>
      </w:sdtContent>
    </w:sdt>
    <w:p w14:paraId="545A5E2D" w14:textId="77777777" w:rsidR="00DA0373" w:rsidRDefault="00DA0373">
      <w:r>
        <w:br w:type="page"/>
      </w:r>
    </w:p>
    <w:p w14:paraId="5A5DA9FF" w14:textId="50D9F35F" w:rsidR="004C1EB7" w:rsidRDefault="004116DD" w:rsidP="002F75C4">
      <w:pPr>
        <w:spacing w:after="0" w:line="240" w:lineRule="auto"/>
      </w:pPr>
      <w:r>
        <w:lastRenderedPageBreak/>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7224B90" w14:textId="77777777" w:rsidR="00A17A3C" w:rsidRDefault="00A17A3C" w:rsidP="002F75C4">
      <w:pPr>
        <w:spacing w:after="0" w:line="240" w:lineRule="auto"/>
        <w:rPr>
          <w:shd w:val="clear" w:color="auto" w:fill="C5E0B3" w:themeFill="accent6" w:themeFillTint="66"/>
        </w:rPr>
      </w:pPr>
    </w:p>
    <w:p w14:paraId="235870BF" w14:textId="77777777" w:rsidR="00A17A3C" w:rsidRDefault="00A17A3C" w:rsidP="00BE4104">
      <w:pPr>
        <w:pStyle w:val="Heading1"/>
      </w:pPr>
      <w:bookmarkStart w:id="0" w:name="_Toc163469533"/>
      <w:r>
        <w:t>Birth</w:t>
      </w:r>
      <w:bookmarkEnd w:id="0"/>
    </w:p>
    <w:p w14:paraId="12EA0BA2" w14:textId="77777777" w:rsidR="00A17A3C" w:rsidRDefault="00A17A3C" w:rsidP="00A17A3C">
      <w:pPr>
        <w:pStyle w:val="ListParagraph"/>
        <w:numPr>
          <w:ilvl w:val="1"/>
          <w:numId w:val="2"/>
        </w:numPr>
        <w:spacing w:after="0" w:line="240" w:lineRule="auto"/>
      </w:pPr>
      <w:r>
        <w:t xml:space="preserve">def: </w:t>
      </w:r>
      <w:r w:rsidRPr="00423E78">
        <w:t>The person being born.</w:t>
      </w:r>
    </w:p>
    <w:p w14:paraId="37CCFAD4" w14:textId="03DB2030" w:rsidR="00A17A3C" w:rsidRDefault="00A17A3C" w:rsidP="00A17A3C">
      <w:pPr>
        <w:pStyle w:val="ListParagraph"/>
        <w:numPr>
          <w:ilvl w:val="1"/>
          <w:numId w:val="2"/>
        </w:numPr>
        <w:spacing w:after="0" w:line="240" w:lineRule="auto"/>
      </w:pPr>
      <w:r>
        <w:t>usage_note:</w:t>
      </w:r>
    </w:p>
    <w:p w14:paraId="4DBF5A9A" w14:textId="77777777" w:rsidR="00A17A3C" w:rsidRDefault="00A17A3C" w:rsidP="00A17A3C">
      <w:pPr>
        <w:pStyle w:val="ListParagraph"/>
        <w:numPr>
          <w:ilvl w:val="1"/>
          <w:numId w:val="2"/>
        </w:numPr>
        <w:spacing w:after="0" w:line="240" w:lineRule="auto"/>
      </w:pPr>
      <w:r>
        <w:t>uri / mapping:</w:t>
      </w:r>
    </w:p>
    <w:p w14:paraId="50943917" w14:textId="77777777" w:rsidR="004116DD" w:rsidRDefault="004116DD" w:rsidP="002F75C4">
      <w:pPr>
        <w:spacing w:after="0" w:line="240" w:lineRule="auto"/>
      </w:pPr>
    </w:p>
    <w:p w14:paraId="2630A01D" w14:textId="3C091525" w:rsidR="00270752" w:rsidRDefault="00270752" w:rsidP="00270752">
      <w:pPr>
        <w:pStyle w:val="Heading2"/>
      </w:pPr>
      <w:r>
        <w:t>Birth.placeOfBirth</w:t>
      </w:r>
    </w:p>
    <w:p w14:paraId="0CD62208" w14:textId="30C8BF80" w:rsidR="00270752" w:rsidRDefault="00270752" w:rsidP="00270752">
      <w:pPr>
        <w:pStyle w:val="ListParagraph"/>
        <w:numPr>
          <w:ilvl w:val="1"/>
          <w:numId w:val="2"/>
        </w:numPr>
        <w:spacing w:after="0" w:line="240" w:lineRule="auto"/>
      </w:pPr>
      <w:r>
        <w:t xml:space="preserve">def: The place of birth of the </w:t>
      </w:r>
      <w:r w:rsidR="001107B8">
        <w:t>p</w:t>
      </w:r>
      <w:r>
        <w:t>erson.</w:t>
      </w:r>
    </w:p>
    <w:p w14:paraId="0DE44B66" w14:textId="4C40C22F" w:rsidR="00270752" w:rsidRDefault="00270752" w:rsidP="00270752">
      <w:pPr>
        <w:pStyle w:val="ListParagraph"/>
        <w:numPr>
          <w:ilvl w:val="1"/>
          <w:numId w:val="2"/>
        </w:numPr>
        <w:spacing w:after="0" w:line="240" w:lineRule="auto"/>
      </w:pPr>
      <w:r>
        <w:t>usage_note:</w:t>
      </w:r>
    </w:p>
    <w:p w14:paraId="1F75C389" w14:textId="214A351B" w:rsidR="00270752" w:rsidRPr="00270752" w:rsidRDefault="00270752" w:rsidP="00270752">
      <w:pPr>
        <w:pStyle w:val="ListParagraph"/>
        <w:numPr>
          <w:ilvl w:val="1"/>
          <w:numId w:val="2"/>
        </w:numPr>
        <w:spacing w:after="0" w:line="240" w:lineRule="auto"/>
      </w:pPr>
      <w:r>
        <w:t>uri / mapping:</w:t>
      </w:r>
    </w:p>
    <w:p w14:paraId="3D50DE5D" w14:textId="77777777" w:rsidR="00270752" w:rsidRDefault="00270752" w:rsidP="002F75C4">
      <w:pPr>
        <w:spacing w:after="0" w:line="240" w:lineRule="auto"/>
      </w:pPr>
    </w:p>
    <w:p w14:paraId="592B52A1" w14:textId="4EABA9F3" w:rsidR="00270752" w:rsidRDefault="00270752" w:rsidP="00270752">
      <w:pPr>
        <w:pStyle w:val="Heading2"/>
      </w:pPr>
      <w:r>
        <w:t>Birth.birthDate</w:t>
      </w:r>
    </w:p>
    <w:p w14:paraId="642A9D30" w14:textId="29FB76FF" w:rsidR="00270752" w:rsidRDefault="00270752" w:rsidP="00270752">
      <w:pPr>
        <w:pStyle w:val="ListParagraph"/>
        <w:numPr>
          <w:ilvl w:val="1"/>
          <w:numId w:val="2"/>
        </w:numPr>
        <w:spacing w:after="0" w:line="240" w:lineRule="auto"/>
      </w:pPr>
      <w:r>
        <w:t xml:space="preserve">def: </w:t>
      </w:r>
      <w:r w:rsidRPr="00270752">
        <w:t xml:space="preserve">The date on which the </w:t>
      </w:r>
      <w:r w:rsidR="001107B8">
        <w:t>p</w:t>
      </w:r>
      <w:r w:rsidRPr="00270752">
        <w:t>erson was born.</w:t>
      </w:r>
    </w:p>
    <w:p w14:paraId="51DD3266" w14:textId="55839C56" w:rsidR="00270752" w:rsidRDefault="00270752" w:rsidP="00270752">
      <w:pPr>
        <w:pStyle w:val="ListParagraph"/>
        <w:numPr>
          <w:ilvl w:val="1"/>
          <w:numId w:val="2"/>
        </w:numPr>
        <w:spacing w:after="0" w:line="240" w:lineRule="auto"/>
      </w:pPr>
      <w:r>
        <w:t xml:space="preserve">usage_note: </w:t>
      </w:r>
    </w:p>
    <w:p w14:paraId="2209327D" w14:textId="08778930" w:rsidR="00270752" w:rsidRDefault="00270752" w:rsidP="002F75C4">
      <w:pPr>
        <w:pStyle w:val="ListParagraph"/>
        <w:numPr>
          <w:ilvl w:val="1"/>
          <w:numId w:val="2"/>
        </w:numPr>
        <w:spacing w:after="0" w:line="240" w:lineRule="auto"/>
      </w:pPr>
      <w:r>
        <w:t>uri / mapping:</w:t>
      </w:r>
    </w:p>
    <w:p w14:paraId="6810B632" w14:textId="77777777" w:rsidR="00270752" w:rsidRDefault="00270752" w:rsidP="002F75C4">
      <w:pPr>
        <w:spacing w:after="0" w:line="240" w:lineRule="auto"/>
      </w:pPr>
    </w:p>
    <w:p w14:paraId="7EC7F87F" w14:textId="77777777" w:rsidR="007A052B" w:rsidRDefault="007A052B" w:rsidP="007A052B">
      <w:pPr>
        <w:pStyle w:val="Heading1"/>
      </w:pPr>
      <w:bookmarkStart w:id="1" w:name="_Toc163469534"/>
      <w:r>
        <w:t>Citizenship</w:t>
      </w:r>
      <w:bookmarkEnd w:id="1"/>
    </w:p>
    <w:p w14:paraId="58952309" w14:textId="284D5CB6" w:rsidR="007A052B" w:rsidRDefault="007A052B" w:rsidP="007A052B">
      <w:pPr>
        <w:pStyle w:val="ListParagraph"/>
        <w:numPr>
          <w:ilvl w:val="1"/>
          <w:numId w:val="2"/>
        </w:numPr>
        <w:spacing w:after="0" w:line="240" w:lineRule="auto"/>
      </w:pPr>
      <w:r>
        <w:t xml:space="preserve">def: </w:t>
      </w:r>
      <w:bookmarkStart w:id="2" w:name="_Hlk166760168"/>
      <w:r w:rsidRPr="00EC547E">
        <w:t xml:space="preserve">Legal connection of a </w:t>
      </w:r>
      <w:r w:rsidR="00A155FD">
        <w:t>p</w:t>
      </w:r>
      <w:r w:rsidRPr="00EC547E">
        <w:t xml:space="preserve">erson with a state, which </w:t>
      </w:r>
      <w:r w:rsidR="001107B8">
        <w:t xml:space="preserve">carries </w:t>
      </w:r>
      <w:r w:rsidRPr="00EC547E">
        <w:t>certain rights and obligations.</w:t>
      </w:r>
      <w:bookmarkEnd w:id="2"/>
    </w:p>
    <w:p w14:paraId="6C6DF6B2" w14:textId="61F49026" w:rsidR="007A052B" w:rsidRDefault="007A052B" w:rsidP="007A052B">
      <w:pPr>
        <w:pStyle w:val="ListParagraph"/>
        <w:numPr>
          <w:ilvl w:val="1"/>
          <w:numId w:val="2"/>
        </w:numPr>
        <w:spacing w:after="0" w:line="240" w:lineRule="auto"/>
      </w:pPr>
      <w:r>
        <w:t xml:space="preserve">usage_note: </w:t>
      </w:r>
      <w:r w:rsidR="00FC4336" w:rsidRPr="00FC4336">
        <w:t>In Belgium, this matter is organized in the &lt;a href=” https://www.ejustice.just.fgov.be/cgi_loi/change_lg.pl?language=nl&amp;la=N&amp;cn=1984062835&amp;table_name=wet”&gt;Belgian Nationality Code&lt;/a&gt;. We use the term “citizenship” instead of “nationality” to align with international practice (e.g., terminology used in SEMIC Core Person). For the purposes of this data model, the term citizenship translates to "nationaliteit" in Dutch en "nationalité" in French.</w:t>
      </w:r>
    </w:p>
    <w:p w14:paraId="519DF01E" w14:textId="77777777" w:rsidR="007A052B" w:rsidRDefault="007A052B" w:rsidP="007A052B">
      <w:pPr>
        <w:pStyle w:val="ListParagraph"/>
        <w:numPr>
          <w:ilvl w:val="1"/>
          <w:numId w:val="2"/>
        </w:numPr>
        <w:spacing w:after="0" w:line="240" w:lineRule="auto"/>
      </w:pPr>
      <w:r>
        <w:t>uri / mapping:</w:t>
      </w:r>
    </w:p>
    <w:p w14:paraId="2E4DF6D3" w14:textId="77777777" w:rsidR="00A17A3C" w:rsidRDefault="00A17A3C" w:rsidP="00A17A3C">
      <w:pPr>
        <w:spacing w:after="0" w:line="240" w:lineRule="auto"/>
      </w:pPr>
    </w:p>
    <w:p w14:paraId="1693824C" w14:textId="77777777" w:rsidR="00A17A3C" w:rsidRDefault="00A17A3C" w:rsidP="00A17A3C">
      <w:pPr>
        <w:pStyle w:val="Heading1"/>
      </w:pPr>
      <w:bookmarkStart w:id="3" w:name="_Toc163469535"/>
      <w:r>
        <w:t>CivilStatus</w:t>
      </w:r>
      <w:bookmarkEnd w:id="3"/>
    </w:p>
    <w:p w14:paraId="33FA5728" w14:textId="77777777" w:rsidR="00A17A3C" w:rsidRDefault="00A17A3C" w:rsidP="00A17A3C">
      <w:pPr>
        <w:pStyle w:val="ListParagraph"/>
        <w:numPr>
          <w:ilvl w:val="1"/>
          <w:numId w:val="2"/>
        </w:numPr>
        <w:spacing w:after="0" w:line="240" w:lineRule="auto"/>
      </w:pPr>
      <w:r>
        <w:t xml:space="preserve">def:  </w:t>
      </w:r>
      <w:r w:rsidRPr="00EE74E7">
        <w:t>Civil status of a person.</w:t>
      </w:r>
    </w:p>
    <w:p w14:paraId="25EE6031" w14:textId="77777777" w:rsidR="00A17A3C" w:rsidRDefault="00A17A3C" w:rsidP="00A17A3C">
      <w:pPr>
        <w:pStyle w:val="ListParagraph"/>
        <w:numPr>
          <w:ilvl w:val="1"/>
          <w:numId w:val="2"/>
        </w:numPr>
        <w:spacing w:after="0" w:line="240" w:lineRule="auto"/>
      </w:pPr>
      <w:r>
        <w:t xml:space="preserve">usage_note: </w:t>
      </w:r>
      <w:r w:rsidRPr="00EE74E7">
        <w:t>Refers to marriage, civil partnership, descent, guardianship, etc. It is, in other words, the condition of specific relationships between individuals.</w:t>
      </w:r>
    </w:p>
    <w:p w14:paraId="44ECF64A" w14:textId="77777777" w:rsidR="00A17A3C" w:rsidRDefault="00A17A3C" w:rsidP="00A17A3C">
      <w:pPr>
        <w:pStyle w:val="ListParagraph"/>
        <w:numPr>
          <w:ilvl w:val="1"/>
          <w:numId w:val="2"/>
        </w:numPr>
        <w:spacing w:after="0" w:line="240" w:lineRule="auto"/>
      </w:pPr>
      <w:r>
        <w:t>uri / mapping:</w:t>
      </w:r>
    </w:p>
    <w:p w14:paraId="51B16174" w14:textId="77777777" w:rsidR="00A17A3C" w:rsidRDefault="00A17A3C" w:rsidP="00A17A3C">
      <w:pPr>
        <w:spacing w:after="0" w:line="240" w:lineRule="auto"/>
      </w:pPr>
    </w:p>
    <w:p w14:paraId="1CF4808D" w14:textId="376B1F4F" w:rsidR="00A17A3C" w:rsidRDefault="00A17A3C" w:rsidP="00A17A3C">
      <w:pPr>
        <w:spacing w:after="0" w:line="240" w:lineRule="auto"/>
      </w:pPr>
      <w:r>
        <w:t xml:space="preserve">In addition to OSLO Persoon Basis, we suggest </w:t>
      </w:r>
      <w:r w:rsidR="00442980">
        <w:t>adding</w:t>
      </w:r>
      <w:r>
        <w:t xml:space="preserve"> possible associations to PersonRelation from the class CivilState. This adds another navigation option to relevant PersonRelations.</w:t>
      </w:r>
    </w:p>
    <w:p w14:paraId="6AF459CB" w14:textId="77777777" w:rsidR="00A17A3C" w:rsidRDefault="00A17A3C" w:rsidP="00A17A3C">
      <w:pPr>
        <w:spacing w:after="0" w:line="240" w:lineRule="auto"/>
      </w:pPr>
    </w:p>
    <w:p w14:paraId="3B259FE8" w14:textId="77777777" w:rsidR="00A17A3C" w:rsidRDefault="00A17A3C" w:rsidP="00A17A3C">
      <w:pPr>
        <w:spacing w:after="0" w:line="240" w:lineRule="auto"/>
      </w:pPr>
      <w:r w:rsidRPr="005F5137">
        <w:t>Set a codelist</w:t>
      </w:r>
      <w:r>
        <w:t>.</w:t>
      </w:r>
    </w:p>
    <w:p w14:paraId="3A602C62" w14:textId="77777777" w:rsidR="00A17A3C" w:rsidRDefault="00A17A3C" w:rsidP="00A17A3C">
      <w:pPr>
        <w:spacing w:after="0" w:line="240" w:lineRule="auto"/>
      </w:pPr>
    </w:p>
    <w:p w14:paraId="564AD916" w14:textId="74F9422B" w:rsidR="00BA0F53" w:rsidRDefault="00BA0F53" w:rsidP="00BA0F53">
      <w:pPr>
        <w:pStyle w:val="Heading1"/>
      </w:pPr>
      <w:bookmarkStart w:id="4" w:name="_Toc163469536"/>
      <w:r>
        <w:t>ContactInformation</w:t>
      </w:r>
      <w:bookmarkEnd w:id="4"/>
    </w:p>
    <w:p w14:paraId="6C212CF4" w14:textId="7E5FDCEC" w:rsidR="00BA0F53" w:rsidRDefault="00BA0F53" w:rsidP="00BA0F53">
      <w:pPr>
        <w:pStyle w:val="ListParagraph"/>
        <w:numPr>
          <w:ilvl w:val="1"/>
          <w:numId w:val="2"/>
        </w:numPr>
        <w:spacing w:after="0" w:line="240" w:lineRule="auto"/>
      </w:pPr>
      <w:r>
        <w:t>def:</w:t>
      </w:r>
      <w:r w:rsidR="009E3DDD">
        <w:t xml:space="preserve"> </w:t>
      </w:r>
      <w:r w:rsidR="009E3DDD" w:rsidRPr="009E3DDD">
        <w:t>Information such as email, telephone that allows the Person to be contacted.</w:t>
      </w:r>
    </w:p>
    <w:p w14:paraId="4FC66D5F" w14:textId="77777777" w:rsidR="00BA0F53" w:rsidRDefault="00BA0F53" w:rsidP="00BA0F53">
      <w:pPr>
        <w:pStyle w:val="ListParagraph"/>
        <w:numPr>
          <w:ilvl w:val="1"/>
          <w:numId w:val="2"/>
        </w:numPr>
        <w:spacing w:after="0" w:line="240" w:lineRule="auto"/>
      </w:pPr>
      <w:r>
        <w:lastRenderedPageBreak/>
        <w:t>usage_note:</w:t>
      </w:r>
    </w:p>
    <w:p w14:paraId="6B7C7F80" w14:textId="70D9CBD9" w:rsidR="007A052B" w:rsidRDefault="00BA0F53" w:rsidP="002F75C4">
      <w:pPr>
        <w:pStyle w:val="ListParagraph"/>
        <w:numPr>
          <w:ilvl w:val="1"/>
          <w:numId w:val="2"/>
        </w:numPr>
        <w:spacing w:after="0" w:line="240" w:lineRule="auto"/>
      </w:pPr>
      <w:r>
        <w:t>uri / mapping:</w:t>
      </w:r>
    </w:p>
    <w:p w14:paraId="274136D5" w14:textId="77777777" w:rsidR="00BA0F53" w:rsidRDefault="00BA0F53" w:rsidP="002F75C4">
      <w:pPr>
        <w:spacing w:after="0" w:line="240" w:lineRule="auto"/>
      </w:pPr>
    </w:p>
    <w:p w14:paraId="0CC299BD" w14:textId="77777777" w:rsidR="00A17A3C" w:rsidRDefault="00A17A3C" w:rsidP="00A17A3C">
      <w:pPr>
        <w:pStyle w:val="Heading1"/>
      </w:pPr>
      <w:bookmarkStart w:id="5" w:name="_Toc163469537"/>
      <w:r>
        <w:t>Death</w:t>
      </w:r>
      <w:bookmarkEnd w:id="5"/>
    </w:p>
    <w:p w14:paraId="20909D89" w14:textId="77777777" w:rsidR="00A17A3C" w:rsidRDefault="00A17A3C" w:rsidP="00A17A3C">
      <w:pPr>
        <w:pStyle w:val="ListParagraph"/>
        <w:numPr>
          <w:ilvl w:val="1"/>
          <w:numId w:val="2"/>
        </w:numPr>
        <w:spacing w:after="0" w:line="240" w:lineRule="auto"/>
      </w:pPr>
      <w:r>
        <w:t xml:space="preserve">def: </w:t>
      </w:r>
      <w:r w:rsidRPr="00423E78">
        <w:t>Death of a person.</w:t>
      </w:r>
    </w:p>
    <w:p w14:paraId="66F85B3F" w14:textId="77777777" w:rsidR="00A17A3C" w:rsidRDefault="00A17A3C" w:rsidP="00A17A3C">
      <w:pPr>
        <w:pStyle w:val="ListParagraph"/>
        <w:numPr>
          <w:ilvl w:val="1"/>
          <w:numId w:val="2"/>
        </w:numPr>
        <w:spacing w:after="0" w:line="240" w:lineRule="auto"/>
      </w:pPr>
      <w:r>
        <w:t>usage_note:</w:t>
      </w:r>
    </w:p>
    <w:p w14:paraId="60D16EDB" w14:textId="77777777" w:rsidR="00A17A3C" w:rsidRDefault="00A17A3C" w:rsidP="00A17A3C">
      <w:pPr>
        <w:pStyle w:val="ListParagraph"/>
        <w:numPr>
          <w:ilvl w:val="1"/>
          <w:numId w:val="2"/>
        </w:numPr>
        <w:spacing w:after="0" w:line="240" w:lineRule="auto"/>
      </w:pPr>
      <w:r>
        <w:t>uri / mapping:</w:t>
      </w:r>
    </w:p>
    <w:p w14:paraId="7D1E2E4C" w14:textId="77777777" w:rsidR="00A17A3C" w:rsidRDefault="00A17A3C" w:rsidP="002F75C4">
      <w:pPr>
        <w:spacing w:after="0" w:line="240" w:lineRule="auto"/>
      </w:pPr>
    </w:p>
    <w:p w14:paraId="7DC7055E" w14:textId="4DFFCED2" w:rsidR="009A1A96" w:rsidRDefault="009A1A96" w:rsidP="009A1A96">
      <w:pPr>
        <w:pStyle w:val="Heading2"/>
      </w:pPr>
      <w:r>
        <w:t>Death.deathDate</w:t>
      </w:r>
    </w:p>
    <w:p w14:paraId="02B0D79A" w14:textId="48934D2E" w:rsidR="009A1A96" w:rsidRDefault="009A1A96" w:rsidP="009A1A96">
      <w:pPr>
        <w:pStyle w:val="ListParagraph"/>
        <w:numPr>
          <w:ilvl w:val="1"/>
          <w:numId w:val="2"/>
        </w:numPr>
        <w:spacing w:after="0" w:line="240" w:lineRule="auto"/>
      </w:pPr>
      <w:r>
        <w:t xml:space="preserve">def: </w:t>
      </w:r>
      <w:r w:rsidRPr="009A1A96">
        <w:t xml:space="preserve">The date on which the </w:t>
      </w:r>
      <w:r>
        <w:t>P</w:t>
      </w:r>
      <w:r w:rsidRPr="009A1A96">
        <w:t>erson deceased.</w:t>
      </w:r>
    </w:p>
    <w:p w14:paraId="554BD05D" w14:textId="77777777" w:rsidR="009A1A96" w:rsidRDefault="009A1A96" w:rsidP="009A1A96">
      <w:pPr>
        <w:pStyle w:val="ListParagraph"/>
        <w:numPr>
          <w:ilvl w:val="1"/>
          <w:numId w:val="2"/>
        </w:numPr>
        <w:spacing w:after="0" w:line="240" w:lineRule="auto"/>
      </w:pPr>
      <w:r>
        <w:t>usage_note:</w:t>
      </w:r>
    </w:p>
    <w:p w14:paraId="58855A13" w14:textId="77777777" w:rsidR="009A1A96" w:rsidRDefault="009A1A96" w:rsidP="009A1A96">
      <w:pPr>
        <w:pStyle w:val="ListParagraph"/>
        <w:numPr>
          <w:ilvl w:val="1"/>
          <w:numId w:val="2"/>
        </w:numPr>
        <w:spacing w:after="0" w:line="240" w:lineRule="auto"/>
      </w:pPr>
      <w:r>
        <w:t>uri / mapping:</w:t>
      </w:r>
    </w:p>
    <w:p w14:paraId="6462B6DB" w14:textId="77777777" w:rsidR="009A1A96" w:rsidRDefault="009A1A96" w:rsidP="002F75C4">
      <w:pPr>
        <w:spacing w:after="0" w:line="240" w:lineRule="auto"/>
      </w:pPr>
    </w:p>
    <w:p w14:paraId="0BA10951" w14:textId="5E9A4537" w:rsidR="009A1A96" w:rsidRDefault="009A1A96" w:rsidP="009A1A96">
      <w:pPr>
        <w:pStyle w:val="Heading2"/>
      </w:pPr>
      <w:r>
        <w:t>Death.placeOfDeath</w:t>
      </w:r>
    </w:p>
    <w:p w14:paraId="3CCFE81C" w14:textId="4D5B5A3B" w:rsidR="009A1A96" w:rsidRDefault="009A1A96" w:rsidP="009A1A96">
      <w:pPr>
        <w:pStyle w:val="ListParagraph"/>
        <w:numPr>
          <w:ilvl w:val="1"/>
          <w:numId w:val="2"/>
        </w:numPr>
        <w:spacing w:after="0" w:line="240" w:lineRule="auto"/>
      </w:pPr>
      <w:r>
        <w:t>def: The place where the Person passed away.</w:t>
      </w:r>
    </w:p>
    <w:p w14:paraId="0F085F54" w14:textId="77777777" w:rsidR="009A1A96" w:rsidRDefault="009A1A96" w:rsidP="009A1A96">
      <w:pPr>
        <w:pStyle w:val="ListParagraph"/>
        <w:numPr>
          <w:ilvl w:val="1"/>
          <w:numId w:val="2"/>
        </w:numPr>
        <w:spacing w:after="0" w:line="240" w:lineRule="auto"/>
      </w:pPr>
      <w:r>
        <w:t>usage_note:</w:t>
      </w:r>
    </w:p>
    <w:p w14:paraId="1063D751" w14:textId="03FA1D80" w:rsidR="009A1A96" w:rsidRDefault="009A1A96" w:rsidP="002F75C4">
      <w:pPr>
        <w:pStyle w:val="ListParagraph"/>
        <w:numPr>
          <w:ilvl w:val="1"/>
          <w:numId w:val="2"/>
        </w:numPr>
        <w:spacing w:after="0" w:line="240" w:lineRule="auto"/>
      </w:pPr>
      <w:r>
        <w:t>uri / mapping:</w:t>
      </w:r>
    </w:p>
    <w:p w14:paraId="41A6F348" w14:textId="77777777" w:rsidR="009A1A96" w:rsidRDefault="009A1A96" w:rsidP="002F75C4">
      <w:pPr>
        <w:spacing w:after="0" w:line="240" w:lineRule="auto"/>
      </w:pPr>
    </w:p>
    <w:p w14:paraId="50B3CC6B" w14:textId="77777777" w:rsidR="00A17A3C" w:rsidRDefault="00A17A3C" w:rsidP="00A17A3C">
      <w:pPr>
        <w:pStyle w:val="Heading1"/>
      </w:pPr>
      <w:bookmarkStart w:id="6" w:name="_Toc163469538"/>
      <w:r>
        <w:t>Descent</w:t>
      </w:r>
      <w:bookmarkEnd w:id="6"/>
    </w:p>
    <w:p w14:paraId="1CB60FF2" w14:textId="77777777" w:rsidR="00A17A3C" w:rsidRDefault="00A17A3C" w:rsidP="00A17A3C">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0F8E800C" w14:textId="1A48023B" w:rsidR="00A17A3C" w:rsidRDefault="00A17A3C" w:rsidP="00A17A3C">
      <w:pPr>
        <w:pStyle w:val="ListParagraph"/>
        <w:numPr>
          <w:ilvl w:val="1"/>
          <w:numId w:val="2"/>
        </w:numPr>
        <w:spacing w:after="0" w:line="240" w:lineRule="auto"/>
      </w:pPr>
      <w:r>
        <w:t xml:space="preserve">usage_note: </w:t>
      </w:r>
      <w:r w:rsidRPr="009A588C">
        <w:t xml:space="preserve">The descent can be biological as well as non-biological, </w:t>
      </w:r>
      <w:r w:rsidR="00442980" w:rsidRPr="009A588C">
        <w:t>e.g.,</w:t>
      </w:r>
      <w:r w:rsidRPr="009A588C">
        <w:t xml:space="preserve"> adoption. Descent can also be viewed in the ascending line. The concept is narrower than kinship that also includes marriage. There must be a direct link between the persons (no link between child and grandparent).</w:t>
      </w:r>
    </w:p>
    <w:p w14:paraId="68D30A9F" w14:textId="77777777" w:rsidR="00A17A3C" w:rsidRDefault="00A17A3C" w:rsidP="00A17A3C">
      <w:pPr>
        <w:pStyle w:val="ListParagraph"/>
        <w:numPr>
          <w:ilvl w:val="1"/>
          <w:numId w:val="2"/>
        </w:numPr>
        <w:spacing w:after="0" w:line="240" w:lineRule="auto"/>
      </w:pPr>
      <w:r>
        <w:t>uri / mapping:</w:t>
      </w:r>
    </w:p>
    <w:p w14:paraId="6028A0E4" w14:textId="77777777" w:rsidR="00A17A3C" w:rsidRDefault="00A17A3C" w:rsidP="007A052B">
      <w:pPr>
        <w:spacing w:after="0" w:line="240" w:lineRule="auto"/>
      </w:pPr>
    </w:p>
    <w:p w14:paraId="576930D2" w14:textId="77777777" w:rsidR="00A17A3C" w:rsidRDefault="00A17A3C" w:rsidP="00A17A3C">
      <w:pPr>
        <w:pStyle w:val="Heading1"/>
      </w:pPr>
      <w:bookmarkStart w:id="7" w:name="_Toc163469539"/>
      <w:r>
        <w:t>Guardianship</w:t>
      </w:r>
      <w:bookmarkEnd w:id="7"/>
    </w:p>
    <w:p w14:paraId="7982BC6E" w14:textId="77777777" w:rsidR="00A17A3C" w:rsidRDefault="00A17A3C" w:rsidP="00A17A3C">
      <w:pPr>
        <w:pStyle w:val="ListParagraph"/>
        <w:numPr>
          <w:ilvl w:val="1"/>
          <w:numId w:val="2"/>
        </w:numPr>
        <w:spacing w:after="0" w:line="240" w:lineRule="auto"/>
      </w:pPr>
      <w:r>
        <w:t>def: Situation where a person acting as guardian serves another person and in that capacity is responsible for this person and his goods.</w:t>
      </w:r>
    </w:p>
    <w:p w14:paraId="2783C77E" w14:textId="77777777" w:rsidR="00A17A3C" w:rsidRDefault="00A17A3C" w:rsidP="00A17A3C">
      <w:pPr>
        <w:pStyle w:val="ListParagraph"/>
        <w:numPr>
          <w:ilvl w:val="1"/>
          <w:numId w:val="2"/>
        </w:numPr>
        <w:spacing w:after="0" w:line="240" w:lineRule="auto"/>
      </w:pPr>
      <w:r>
        <w:t xml:space="preserve">usage_note: </w:t>
      </w:r>
      <w:r w:rsidRPr="008939BC">
        <w:t>This is the case, for example, for minors who have lost their parents or for adults who have lost their intellectual faculties.</w:t>
      </w:r>
    </w:p>
    <w:p w14:paraId="5778FC05" w14:textId="57687192" w:rsidR="00A17A3C" w:rsidRDefault="00A17A3C" w:rsidP="007A052B">
      <w:pPr>
        <w:pStyle w:val="ListParagraph"/>
        <w:numPr>
          <w:ilvl w:val="1"/>
          <w:numId w:val="2"/>
        </w:numPr>
        <w:spacing w:after="0" w:line="240" w:lineRule="auto"/>
      </w:pPr>
      <w:r>
        <w:t>uri / mapping:</w:t>
      </w:r>
    </w:p>
    <w:p w14:paraId="364BA177" w14:textId="77777777" w:rsidR="007A052B" w:rsidRDefault="007A052B" w:rsidP="007A052B">
      <w:pPr>
        <w:spacing w:after="0" w:line="240" w:lineRule="auto"/>
      </w:pPr>
    </w:p>
    <w:p w14:paraId="0947F92E" w14:textId="77777777" w:rsidR="007A052B" w:rsidRDefault="007A052B" w:rsidP="007A052B">
      <w:pPr>
        <w:pStyle w:val="Heading1"/>
      </w:pPr>
      <w:bookmarkStart w:id="8" w:name="_Toc163469540"/>
      <w:r>
        <w:t>GenderCode</w:t>
      </w:r>
      <w:bookmarkEnd w:id="8"/>
    </w:p>
    <w:p w14:paraId="292F0519" w14:textId="77777777" w:rsidR="007A052B" w:rsidRDefault="007A052B" w:rsidP="007A052B">
      <w:pPr>
        <w:pStyle w:val="ListParagraph"/>
        <w:numPr>
          <w:ilvl w:val="1"/>
          <w:numId w:val="2"/>
        </w:numPr>
        <w:spacing w:after="0" w:line="240" w:lineRule="auto"/>
      </w:pPr>
      <w:r>
        <w:t xml:space="preserve">def: </w:t>
      </w:r>
      <w:r w:rsidRPr="00207536">
        <w:t>Gender of a person, following the ISO 5218 standard: 0 = unknown, 1 = male, 2 = female</w:t>
      </w:r>
    </w:p>
    <w:p w14:paraId="0BE34A14" w14:textId="5C8F0220" w:rsidR="007A052B" w:rsidRDefault="007A052B" w:rsidP="007A052B">
      <w:pPr>
        <w:pStyle w:val="ListParagraph"/>
        <w:numPr>
          <w:ilvl w:val="1"/>
          <w:numId w:val="2"/>
        </w:numPr>
        <w:spacing w:after="0" w:line="240" w:lineRule="auto"/>
      </w:pPr>
      <w:r>
        <w:t>usage_note:</w:t>
      </w:r>
      <w:r w:rsidR="00142374">
        <w:t xml:space="preserve"> </w:t>
      </w:r>
      <w:r w:rsidR="00142374" w:rsidRPr="00142374">
        <w:t xml:space="preserve">See </w:t>
      </w:r>
      <w:r w:rsidR="00142374">
        <w:t>&lt;a href=”</w:t>
      </w:r>
      <w:r w:rsidR="00142374" w:rsidRPr="00142374">
        <w:t xml:space="preserve"> https://en.wikipedia.org/wiki/ISO/IEC_5218</w:t>
      </w:r>
      <w:r w:rsidR="00142374">
        <w:t>”&gt;</w:t>
      </w:r>
      <w:r w:rsidR="00142374" w:rsidRPr="00142374">
        <w:t>ISO/IEC 5218</w:t>
      </w:r>
      <w:r w:rsidR="00142374">
        <w:t xml:space="preserve">&lt;/a&gt; </w:t>
      </w:r>
      <w:r w:rsidR="00142374" w:rsidRPr="00142374">
        <w:t>(excluded value: 9)</w:t>
      </w:r>
      <w:r w:rsidR="00142374">
        <w:t>.</w:t>
      </w:r>
    </w:p>
    <w:p w14:paraId="299DAB5F" w14:textId="77777777" w:rsidR="007A052B" w:rsidRDefault="007A052B" w:rsidP="007A052B">
      <w:pPr>
        <w:pStyle w:val="ListParagraph"/>
        <w:numPr>
          <w:ilvl w:val="1"/>
          <w:numId w:val="2"/>
        </w:numPr>
        <w:spacing w:after="0" w:line="240" w:lineRule="auto"/>
      </w:pPr>
      <w:r>
        <w:t>uri / mapping:</w:t>
      </w:r>
    </w:p>
    <w:p w14:paraId="0E3ED249" w14:textId="77777777" w:rsidR="00A17A3C" w:rsidRDefault="00A17A3C" w:rsidP="00A17A3C">
      <w:pPr>
        <w:spacing w:after="0" w:line="240" w:lineRule="auto"/>
      </w:pPr>
    </w:p>
    <w:p w14:paraId="37A23794" w14:textId="77777777" w:rsidR="00A17A3C" w:rsidRDefault="00A17A3C" w:rsidP="00A17A3C">
      <w:pPr>
        <w:pStyle w:val="Heading1"/>
      </w:pPr>
      <w:bookmarkStart w:id="9" w:name="_Toc163469541"/>
      <w:r>
        <w:t>Household</w:t>
      </w:r>
      <w:bookmarkEnd w:id="9"/>
    </w:p>
    <w:p w14:paraId="653AFC29" w14:textId="36137BDC" w:rsidR="00A17A3C" w:rsidRDefault="00A17A3C" w:rsidP="00A17A3C">
      <w:pPr>
        <w:pStyle w:val="ListParagraph"/>
        <w:numPr>
          <w:ilvl w:val="1"/>
          <w:numId w:val="2"/>
        </w:numPr>
        <w:spacing w:after="0" w:line="240" w:lineRule="auto"/>
      </w:pPr>
      <w:r>
        <w:t xml:space="preserve">def: </w:t>
      </w:r>
      <w:r w:rsidRPr="00CA2C63">
        <w:t>Form of cooperation that forms a recognizable social unit (</w:t>
      </w:r>
      <w:r w:rsidR="00442980" w:rsidRPr="00CA2C63">
        <w:t>e.g.,</w:t>
      </w:r>
      <w:r w:rsidRPr="00CA2C63">
        <w:t xml:space="preserve"> through marriage), with persons who are blood relatives or not, who have lasting ties and provide mutual support and care.</w:t>
      </w:r>
    </w:p>
    <w:p w14:paraId="22E8911B" w14:textId="77A19CFA" w:rsidR="00A17A3C" w:rsidRDefault="00A17A3C" w:rsidP="00A17A3C">
      <w:pPr>
        <w:pStyle w:val="ListParagraph"/>
        <w:numPr>
          <w:ilvl w:val="1"/>
          <w:numId w:val="2"/>
        </w:numPr>
        <w:spacing w:after="0" w:line="240" w:lineRule="auto"/>
      </w:pPr>
      <w:r>
        <w:t xml:space="preserve">usage_note: </w:t>
      </w:r>
      <w:r w:rsidRPr="00677F86">
        <w:t xml:space="preserve">It is a broader concept than family where the family consists not solely of close relatives, </w:t>
      </w:r>
      <w:r w:rsidR="00442980" w:rsidRPr="00677F86">
        <w:t>e.g.,</w:t>
      </w:r>
      <w:r w:rsidRPr="00677F86">
        <w:t xml:space="preserve"> a single-person family or living separately together. Household members usually share the same residence.</w:t>
      </w:r>
    </w:p>
    <w:p w14:paraId="4F1374FA" w14:textId="77777777" w:rsidR="00A17A3C" w:rsidRDefault="00A17A3C" w:rsidP="00A17A3C">
      <w:pPr>
        <w:pStyle w:val="ListParagraph"/>
        <w:numPr>
          <w:ilvl w:val="1"/>
          <w:numId w:val="2"/>
        </w:numPr>
        <w:spacing w:after="0" w:line="240" w:lineRule="auto"/>
      </w:pPr>
      <w:r>
        <w:t>uri / mapping:</w:t>
      </w:r>
    </w:p>
    <w:p w14:paraId="387B6F31" w14:textId="77777777" w:rsidR="00A17A3C" w:rsidRDefault="00A17A3C" w:rsidP="00A17A3C">
      <w:pPr>
        <w:spacing w:after="0" w:line="240" w:lineRule="auto"/>
      </w:pPr>
    </w:p>
    <w:p w14:paraId="72657281" w14:textId="77777777" w:rsidR="00A17A3C" w:rsidRDefault="00A17A3C" w:rsidP="00C50638">
      <w:pPr>
        <w:pStyle w:val="Heading2"/>
      </w:pPr>
      <w:bookmarkStart w:id="10" w:name="_Toc163469542"/>
      <w:r>
        <w:t>Household.</w:t>
      </w:r>
      <w:r w:rsidRPr="00C50638">
        <w:t>householdAddress</w:t>
      </w:r>
      <w:bookmarkEnd w:id="10"/>
    </w:p>
    <w:p w14:paraId="38E6B88C" w14:textId="77777777" w:rsidR="00A17A3C" w:rsidRDefault="00A17A3C" w:rsidP="00A17A3C">
      <w:pPr>
        <w:pStyle w:val="ListParagraph"/>
        <w:numPr>
          <w:ilvl w:val="1"/>
          <w:numId w:val="2"/>
        </w:numPr>
        <w:spacing w:after="0" w:line="240" w:lineRule="auto"/>
      </w:pPr>
      <w:r>
        <w:t>def: The address of the residence of the household.</w:t>
      </w:r>
    </w:p>
    <w:p w14:paraId="0642AC1A" w14:textId="77777777" w:rsidR="00A17A3C" w:rsidRDefault="00A17A3C" w:rsidP="00A17A3C">
      <w:pPr>
        <w:pStyle w:val="ListParagraph"/>
        <w:numPr>
          <w:ilvl w:val="1"/>
          <w:numId w:val="2"/>
        </w:numPr>
        <w:spacing w:after="0" w:line="240" w:lineRule="auto"/>
      </w:pPr>
      <w:r>
        <w:t>usage_note: Often used as a criterion to determine whether a person belongs to a given household.</w:t>
      </w:r>
    </w:p>
    <w:p w14:paraId="46D121BC" w14:textId="77777777" w:rsidR="00A17A3C" w:rsidRDefault="00A17A3C" w:rsidP="00A17A3C">
      <w:pPr>
        <w:pStyle w:val="ListParagraph"/>
        <w:numPr>
          <w:ilvl w:val="1"/>
          <w:numId w:val="2"/>
        </w:numPr>
        <w:spacing w:after="0" w:line="240" w:lineRule="auto"/>
      </w:pPr>
      <w:r>
        <w:t>uri / mapping:</w:t>
      </w:r>
    </w:p>
    <w:p w14:paraId="7C96936A" w14:textId="77777777" w:rsidR="00A17A3C" w:rsidRDefault="00A17A3C" w:rsidP="00A17A3C">
      <w:pPr>
        <w:spacing w:after="0" w:line="240" w:lineRule="auto"/>
      </w:pPr>
    </w:p>
    <w:p w14:paraId="1F0FB56C" w14:textId="77777777" w:rsidR="00A17A3C" w:rsidRDefault="00A17A3C" w:rsidP="00A17A3C">
      <w:pPr>
        <w:pStyle w:val="Heading1"/>
      </w:pPr>
      <w:bookmarkStart w:id="11" w:name="_Toc163469543"/>
      <w:r>
        <w:t>HouseholdRelation</w:t>
      </w:r>
      <w:bookmarkEnd w:id="11"/>
    </w:p>
    <w:p w14:paraId="38AFAD4D" w14:textId="77777777" w:rsidR="00A17A3C" w:rsidRDefault="00A17A3C" w:rsidP="00A17A3C">
      <w:pPr>
        <w:pStyle w:val="ListParagraph"/>
        <w:numPr>
          <w:ilvl w:val="1"/>
          <w:numId w:val="2"/>
        </w:numPr>
        <w:spacing w:after="0" w:line="240" w:lineRule="auto"/>
      </w:pPr>
      <w:r>
        <w:t>def: Relationship between members of the same family.</w:t>
      </w:r>
    </w:p>
    <w:p w14:paraId="46983E3C" w14:textId="09F5EA68" w:rsidR="00A17A3C" w:rsidRDefault="00A17A3C" w:rsidP="00A17A3C">
      <w:pPr>
        <w:pStyle w:val="ListParagraph"/>
        <w:numPr>
          <w:ilvl w:val="1"/>
          <w:numId w:val="2"/>
        </w:numPr>
        <w:spacing w:after="0" w:line="240" w:lineRule="auto"/>
      </w:pPr>
      <w:r>
        <w:t xml:space="preserve">usage_note: </w:t>
      </w:r>
      <w:r w:rsidR="00442980" w:rsidRPr="00232402">
        <w:t>E.g.,</w:t>
      </w:r>
      <w:r w:rsidRPr="00232402">
        <w:t xml:space="preserve"> husband, son, mother-in-law.</w:t>
      </w:r>
    </w:p>
    <w:p w14:paraId="599866C7" w14:textId="77777777" w:rsidR="00A17A3C" w:rsidRDefault="00A17A3C" w:rsidP="00A17A3C">
      <w:pPr>
        <w:pStyle w:val="ListParagraph"/>
        <w:numPr>
          <w:ilvl w:val="1"/>
          <w:numId w:val="2"/>
        </w:numPr>
        <w:spacing w:after="0" w:line="240" w:lineRule="auto"/>
      </w:pPr>
      <w:r>
        <w:t>uri / mapping:</w:t>
      </w:r>
    </w:p>
    <w:p w14:paraId="2C6AA407" w14:textId="77777777" w:rsidR="007A052B" w:rsidRDefault="007A052B" w:rsidP="002F75C4">
      <w:pPr>
        <w:spacing w:after="0" w:line="240" w:lineRule="auto"/>
      </w:pPr>
    </w:p>
    <w:p w14:paraId="04DDB81A" w14:textId="77777777" w:rsidR="007A052B" w:rsidRDefault="007A052B" w:rsidP="007A052B">
      <w:pPr>
        <w:pStyle w:val="Heading1"/>
      </w:pPr>
      <w:bookmarkStart w:id="12" w:name="_Toc163469544"/>
      <w:r>
        <w:t>Jurisdiction</w:t>
      </w:r>
      <w:bookmarkEnd w:id="12"/>
    </w:p>
    <w:p w14:paraId="48EC7784" w14:textId="77777777" w:rsidR="007A052B" w:rsidRDefault="007A052B" w:rsidP="007A052B">
      <w:pPr>
        <w:pStyle w:val="ListParagraph"/>
        <w:numPr>
          <w:ilvl w:val="1"/>
          <w:numId w:val="2"/>
        </w:numPr>
        <w:spacing w:after="0" w:line="240" w:lineRule="auto"/>
      </w:pPr>
      <w:r>
        <w:t xml:space="preserve">def: </w:t>
      </w:r>
      <w:r w:rsidRPr="00A60892">
        <w:t>The territory over which the jurisdiction of a government extends.</w:t>
      </w:r>
    </w:p>
    <w:p w14:paraId="32B1D407" w14:textId="029433D2" w:rsidR="007A052B" w:rsidRDefault="007A052B" w:rsidP="007A052B">
      <w:pPr>
        <w:pStyle w:val="ListParagraph"/>
        <w:numPr>
          <w:ilvl w:val="1"/>
          <w:numId w:val="2"/>
        </w:numPr>
        <w:spacing w:after="0" w:line="240" w:lineRule="auto"/>
      </w:pPr>
      <w:r>
        <w:t xml:space="preserve">usage_note: </w:t>
      </w:r>
      <w:r w:rsidR="00442980" w:rsidRPr="001F7BCC">
        <w:t>Typically,</w:t>
      </w:r>
      <w:r w:rsidRPr="001F7BCC">
        <w:t xml:space="preserve"> a country or a state. </w:t>
      </w:r>
    </w:p>
    <w:p w14:paraId="6B1FD88C" w14:textId="77777777" w:rsidR="007A052B" w:rsidRDefault="007A052B" w:rsidP="007A052B">
      <w:pPr>
        <w:pStyle w:val="ListParagraph"/>
        <w:numPr>
          <w:ilvl w:val="1"/>
          <w:numId w:val="2"/>
        </w:numPr>
        <w:spacing w:after="0" w:line="240" w:lineRule="auto"/>
      </w:pPr>
      <w:r>
        <w:t>uri / mapping:</w:t>
      </w:r>
    </w:p>
    <w:p w14:paraId="3FC3620E" w14:textId="77777777" w:rsidR="007A052B" w:rsidRDefault="007A052B" w:rsidP="007A052B">
      <w:pPr>
        <w:spacing w:after="0" w:line="240" w:lineRule="auto"/>
      </w:pPr>
    </w:p>
    <w:p w14:paraId="45957BD7" w14:textId="332DDD36" w:rsidR="007A052B" w:rsidRDefault="007A052B" w:rsidP="007A052B">
      <w:pPr>
        <w:spacing w:after="0" w:line="240" w:lineRule="auto"/>
      </w:pPr>
      <w:r>
        <w:t xml:space="preserve">We suggest </w:t>
      </w:r>
      <w:r w:rsidR="00442980">
        <w:t>adding</w:t>
      </w:r>
      <w:r>
        <w:t xml:space="preserve"> following attributes to Jurisdiction: authority and location (not present in OSLO Persoon Basis).</w:t>
      </w:r>
    </w:p>
    <w:p w14:paraId="12BCCF42" w14:textId="77777777" w:rsidR="007A052B" w:rsidRDefault="007A052B" w:rsidP="007A052B">
      <w:pPr>
        <w:spacing w:after="0" w:line="240" w:lineRule="auto"/>
      </w:pPr>
    </w:p>
    <w:p w14:paraId="7067DCE2" w14:textId="77777777" w:rsidR="007A052B" w:rsidRDefault="007A052B" w:rsidP="00C50638">
      <w:pPr>
        <w:pStyle w:val="Heading2"/>
      </w:pPr>
      <w:bookmarkStart w:id="13" w:name="_Toc163469545"/>
      <w:r>
        <w:t>Jurisdiction.authority</w:t>
      </w:r>
      <w:bookmarkEnd w:id="13"/>
    </w:p>
    <w:p w14:paraId="5B91B5FF" w14:textId="77777777" w:rsidR="007A052B" w:rsidRDefault="007A052B" w:rsidP="007A052B">
      <w:pPr>
        <w:spacing w:after="0" w:line="240" w:lineRule="auto"/>
      </w:pPr>
    </w:p>
    <w:p w14:paraId="7FFFE70D" w14:textId="77777777" w:rsidR="007A052B" w:rsidRDefault="007A052B" w:rsidP="00C50638">
      <w:pPr>
        <w:pStyle w:val="Heading2"/>
      </w:pPr>
      <w:bookmarkStart w:id="14" w:name="_Toc163469546"/>
      <w:r>
        <w:t>Jurisdiction.location</w:t>
      </w:r>
      <w:bookmarkEnd w:id="14"/>
    </w:p>
    <w:p w14:paraId="079F61CA" w14:textId="77777777" w:rsidR="007A052B" w:rsidRDefault="007A052B" w:rsidP="002F75C4">
      <w:pPr>
        <w:spacing w:after="0" w:line="240" w:lineRule="auto"/>
      </w:pPr>
    </w:p>
    <w:p w14:paraId="71B6AD01" w14:textId="77777777" w:rsidR="00A17A3C" w:rsidRDefault="00A17A3C" w:rsidP="00A17A3C">
      <w:pPr>
        <w:pStyle w:val="Heading1"/>
      </w:pPr>
      <w:bookmarkStart w:id="15" w:name="_Toc163469547"/>
      <w:r>
        <w:t>LifeEvent</w:t>
      </w:r>
      <w:bookmarkEnd w:id="15"/>
    </w:p>
    <w:p w14:paraId="0817F4A2" w14:textId="77777777" w:rsidR="00A17A3C" w:rsidRDefault="00A17A3C" w:rsidP="00A17A3C">
      <w:pPr>
        <w:pStyle w:val="ListParagraph"/>
        <w:numPr>
          <w:ilvl w:val="1"/>
          <w:numId w:val="2"/>
        </w:numPr>
        <w:spacing w:after="0" w:line="240" w:lineRule="auto"/>
      </w:pPr>
      <w:r>
        <w:t xml:space="preserve">def: </w:t>
      </w:r>
      <w:r w:rsidRPr="00092ABE">
        <w:t>Significant event in the life of a person.</w:t>
      </w:r>
    </w:p>
    <w:p w14:paraId="1A108DD9" w14:textId="77777777" w:rsidR="00A17A3C" w:rsidRDefault="00A17A3C" w:rsidP="00A17A3C">
      <w:pPr>
        <w:pStyle w:val="ListParagraph"/>
        <w:numPr>
          <w:ilvl w:val="1"/>
          <w:numId w:val="2"/>
        </w:numPr>
        <w:spacing w:after="0" w:line="240" w:lineRule="auto"/>
      </w:pPr>
      <w:r>
        <w:t>usage_note:</w:t>
      </w:r>
    </w:p>
    <w:p w14:paraId="081E6AA5" w14:textId="77777777" w:rsidR="00A17A3C" w:rsidRDefault="00A17A3C" w:rsidP="00A17A3C">
      <w:pPr>
        <w:pStyle w:val="ListParagraph"/>
        <w:numPr>
          <w:ilvl w:val="1"/>
          <w:numId w:val="2"/>
        </w:numPr>
        <w:spacing w:after="0" w:line="240" w:lineRule="auto"/>
      </w:pPr>
      <w:r>
        <w:t>uri / mapping:</w:t>
      </w:r>
    </w:p>
    <w:p w14:paraId="5FF3C079" w14:textId="77777777" w:rsidR="00A17A3C" w:rsidRDefault="00A17A3C" w:rsidP="002F75C4">
      <w:pPr>
        <w:spacing w:after="0" w:line="240" w:lineRule="auto"/>
      </w:pPr>
    </w:p>
    <w:p w14:paraId="4C868D65" w14:textId="77777777" w:rsidR="00A17A3C" w:rsidRDefault="00A17A3C" w:rsidP="00A17A3C">
      <w:pPr>
        <w:pStyle w:val="Heading1"/>
      </w:pPr>
      <w:bookmarkStart w:id="16" w:name="_Toc163469548"/>
      <w:r>
        <w:t>Marriage</w:t>
      </w:r>
      <w:bookmarkEnd w:id="16"/>
    </w:p>
    <w:p w14:paraId="60EB2D49" w14:textId="77777777" w:rsidR="00A17A3C" w:rsidRDefault="00A17A3C" w:rsidP="00A17A3C">
      <w:pPr>
        <w:pStyle w:val="ListParagraph"/>
        <w:numPr>
          <w:ilvl w:val="1"/>
          <w:numId w:val="2"/>
        </w:numPr>
        <w:spacing w:after="0" w:line="240" w:lineRule="auto"/>
      </w:pPr>
      <w:r>
        <w:t xml:space="preserve">def: </w:t>
      </w:r>
      <w:r w:rsidRPr="008939BC">
        <w:t>A form of cohabitation of two persons, organized by civil or religious law.</w:t>
      </w:r>
    </w:p>
    <w:p w14:paraId="3935424E" w14:textId="77777777" w:rsidR="00A17A3C" w:rsidRDefault="00A17A3C" w:rsidP="00A17A3C">
      <w:pPr>
        <w:pStyle w:val="ListParagraph"/>
        <w:numPr>
          <w:ilvl w:val="1"/>
          <w:numId w:val="2"/>
        </w:numPr>
        <w:spacing w:after="0" w:line="240" w:lineRule="auto"/>
      </w:pPr>
      <w:r>
        <w:t xml:space="preserve">usage_note: </w:t>
      </w:r>
      <w:r w:rsidRPr="006315F6">
        <w:t>Can, just like living together, form the basis of a household.</w:t>
      </w:r>
    </w:p>
    <w:p w14:paraId="4B3D7CAF" w14:textId="77777777" w:rsidR="00A17A3C" w:rsidRDefault="00A17A3C" w:rsidP="00A17A3C">
      <w:pPr>
        <w:pStyle w:val="ListParagraph"/>
        <w:numPr>
          <w:ilvl w:val="1"/>
          <w:numId w:val="2"/>
        </w:numPr>
        <w:spacing w:after="0" w:line="240" w:lineRule="auto"/>
      </w:pPr>
      <w:r>
        <w:t>uri / mapping:</w:t>
      </w:r>
    </w:p>
    <w:p w14:paraId="1C5CD56D" w14:textId="77777777" w:rsidR="00A17A3C" w:rsidRDefault="00A17A3C" w:rsidP="002F75C4">
      <w:pPr>
        <w:spacing w:after="0" w:line="240" w:lineRule="auto"/>
      </w:pPr>
    </w:p>
    <w:p w14:paraId="09B6583F" w14:textId="77777777" w:rsidR="007A052B" w:rsidRDefault="007A052B" w:rsidP="007A052B">
      <w:pPr>
        <w:pStyle w:val="Heading1"/>
      </w:pPr>
      <w:bookmarkStart w:id="17" w:name="_Toc163469549"/>
      <w:r>
        <w:t>NobilityTitle</w:t>
      </w:r>
      <w:bookmarkEnd w:id="17"/>
    </w:p>
    <w:p w14:paraId="4F345302" w14:textId="7EB044A1" w:rsidR="00142374" w:rsidRDefault="00142374" w:rsidP="00616AD8">
      <w:pPr>
        <w:pStyle w:val="ListParagraph"/>
        <w:numPr>
          <w:ilvl w:val="1"/>
          <w:numId w:val="2"/>
        </w:numPr>
        <w:spacing w:after="0" w:line="240" w:lineRule="auto"/>
      </w:pPr>
      <w:r>
        <w:t>def</w:t>
      </w:r>
      <w:r w:rsidRPr="00142374">
        <w:t xml:space="preserve"> Honorary distinction</w:t>
      </w:r>
      <w:r>
        <w:t>.</w:t>
      </w:r>
    </w:p>
    <w:p w14:paraId="25749A36" w14:textId="228492DB" w:rsidR="00142374" w:rsidRDefault="00142374" w:rsidP="00616AD8">
      <w:pPr>
        <w:pStyle w:val="ListParagraph"/>
        <w:numPr>
          <w:ilvl w:val="1"/>
          <w:numId w:val="2"/>
        </w:numPr>
        <w:spacing w:after="0" w:line="240" w:lineRule="auto"/>
      </w:pPr>
      <w:r>
        <w:t>usage_note:</w:t>
      </w:r>
    </w:p>
    <w:p w14:paraId="21FD14D5" w14:textId="43559B20" w:rsidR="007A052B" w:rsidRDefault="00142374" w:rsidP="007A052B">
      <w:pPr>
        <w:pStyle w:val="ListParagraph"/>
        <w:numPr>
          <w:ilvl w:val="1"/>
          <w:numId w:val="2"/>
        </w:numPr>
        <w:spacing w:after="0" w:line="240" w:lineRule="auto"/>
      </w:pPr>
      <w:r>
        <w:t>uri / mapping:</w:t>
      </w:r>
    </w:p>
    <w:p w14:paraId="309AB0E5" w14:textId="77777777" w:rsidR="002B68AF" w:rsidRDefault="002B68AF" w:rsidP="002F75C4">
      <w:pPr>
        <w:spacing w:after="0" w:line="240" w:lineRule="auto"/>
      </w:pPr>
    </w:p>
    <w:p w14:paraId="22B5422F" w14:textId="6769C404" w:rsidR="00C01054" w:rsidRDefault="00C01054" w:rsidP="00C265AA">
      <w:pPr>
        <w:pStyle w:val="Heading1"/>
      </w:pPr>
      <w:bookmarkStart w:id="18" w:name="_Toc163469550"/>
      <w:r>
        <w:t>Person</w:t>
      </w:r>
      <w:bookmarkEnd w:id="18"/>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6DCDA271"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xml:space="preserve">, it concerns a person (in the legal sense, </w:t>
      </w:r>
      <w:r w:rsidR="00442980" w:rsidRPr="00575950">
        <w:t>i.e.,</w:t>
      </w:r>
      <w:r w:rsidR="00575950" w:rsidRPr="00575950">
        <w:t xml:space="preserve"> with its own legal personality) of the human species, </w:t>
      </w:r>
      <w:r w:rsidR="00442980" w:rsidRPr="00575950">
        <w:t>i.e.,</w:t>
      </w:r>
      <w:r w:rsidR="00575950" w:rsidRPr="00575950">
        <w:t xml:space="preserve"> a physical person. The counterpart is the legal person, a legal construction that gives a private or public organization the same legal personality as a natural person (</w:t>
      </w:r>
      <w:r w:rsidR="00442980" w:rsidRPr="00575950">
        <w:t>e.g.,</w:t>
      </w:r>
      <w:r w:rsidR="00575950" w:rsidRPr="00575950">
        <w:t xml:space="preserve">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9C6B710" w:rsidR="00FC4D23" w:rsidRDefault="00FC4D23" w:rsidP="00C50638">
      <w:pPr>
        <w:pStyle w:val="Heading2"/>
      </w:pPr>
      <w:bookmarkStart w:id="19" w:name="_Toc163469551"/>
      <w:r>
        <w:t>Person.alternativeName</w:t>
      </w:r>
      <w:bookmarkEnd w:id="19"/>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400DDC75" w:rsidR="00FC4D23" w:rsidRDefault="00FC4D23" w:rsidP="002F75C4">
      <w:pPr>
        <w:pStyle w:val="ListParagraph"/>
        <w:numPr>
          <w:ilvl w:val="1"/>
          <w:numId w:val="2"/>
        </w:numPr>
        <w:spacing w:after="0" w:line="240" w:lineRule="auto"/>
      </w:pPr>
      <w:r>
        <w:t>usage_note:</w:t>
      </w:r>
      <w:r w:rsidR="00FB1008">
        <w:t xml:space="preserve"> </w:t>
      </w:r>
      <w:r w:rsidR="003019DA">
        <w:t xml:space="preserve">To be used for a broad range of aliases. </w:t>
      </w:r>
      <w:r w:rsidR="003019DA" w:rsidRPr="003019DA">
        <w:t xml:space="preserve">This attribute should be used for alternative spellings, known false identities, artistic pseudonyms, .... Instead of a plain </w:t>
      </w:r>
      <w:r w:rsidR="003019DA">
        <w:t>s</w:t>
      </w:r>
      <w:r w:rsidR="003019DA" w:rsidRPr="003019DA">
        <w:t>tring, we recommend - where relevant - to add the language for additional context.</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5169A2B" w:rsidR="00FC4D23" w:rsidRDefault="00FC4D23" w:rsidP="002F75C4">
      <w:pPr>
        <w:spacing w:after="0" w:line="240" w:lineRule="auto"/>
      </w:pPr>
      <w:r>
        <w:t>Seems that this IT covers different scenarios (cf. excel for more details).</w:t>
      </w:r>
    </w:p>
    <w:p w14:paraId="374A72C9" w14:textId="77777777" w:rsidR="00317F1E" w:rsidRDefault="00317F1E" w:rsidP="002F75C4">
      <w:pPr>
        <w:spacing w:after="0" w:line="240" w:lineRule="auto"/>
      </w:pPr>
    </w:p>
    <w:p w14:paraId="09C41CA0" w14:textId="1A5EE2E6" w:rsidR="00FC4D23" w:rsidRDefault="00FC4D23" w:rsidP="002F75C4">
      <w:pPr>
        <w:spacing w:after="0" w:line="240" w:lineRule="auto"/>
      </w:pPr>
      <w:r>
        <w:t xml:space="preserve">I suggest </w:t>
      </w:r>
      <w:r w:rsidR="00442980">
        <w:t>modeling</w:t>
      </w:r>
      <w:r>
        <w:t xml:space="preserve">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35AB9947" w14:textId="77777777" w:rsidR="00A17A3C" w:rsidRDefault="00A17A3C" w:rsidP="002F75C4">
      <w:pPr>
        <w:spacing w:after="0" w:line="240" w:lineRule="auto"/>
      </w:pPr>
    </w:p>
    <w:p w14:paraId="3B51F8F9" w14:textId="77777777" w:rsidR="00A17A3C" w:rsidRDefault="00A17A3C" w:rsidP="00C50638">
      <w:pPr>
        <w:pStyle w:val="Heading2"/>
      </w:pPr>
      <w:bookmarkStart w:id="20" w:name="_Toc163469552"/>
      <w:r>
        <w:t>Person.birth</w:t>
      </w:r>
      <w:bookmarkEnd w:id="20"/>
    </w:p>
    <w:p w14:paraId="52C930D6" w14:textId="77777777" w:rsidR="00A17A3C" w:rsidRDefault="00A17A3C" w:rsidP="00A17A3C">
      <w:pPr>
        <w:pStyle w:val="ListParagraph"/>
        <w:numPr>
          <w:ilvl w:val="1"/>
          <w:numId w:val="2"/>
        </w:numPr>
        <w:spacing w:after="0" w:line="240" w:lineRule="auto"/>
      </w:pPr>
      <w:r>
        <w:t xml:space="preserve">def: </w:t>
      </w:r>
      <w:bookmarkStart w:id="21" w:name="_Hlk160697280"/>
      <w:r w:rsidRPr="0096643D">
        <w:t>Refers to the birth details</w:t>
      </w:r>
      <w:r>
        <w:t xml:space="preserve"> of the person</w:t>
      </w:r>
      <w:r w:rsidRPr="0096643D">
        <w:t>.</w:t>
      </w:r>
    </w:p>
    <w:bookmarkEnd w:id="21"/>
    <w:p w14:paraId="0B636D6B" w14:textId="77777777" w:rsidR="00A17A3C" w:rsidRDefault="00A17A3C" w:rsidP="00A17A3C">
      <w:pPr>
        <w:pStyle w:val="ListParagraph"/>
        <w:numPr>
          <w:ilvl w:val="1"/>
          <w:numId w:val="2"/>
        </w:numPr>
        <w:spacing w:after="0" w:line="240" w:lineRule="auto"/>
      </w:pPr>
      <w:r>
        <w:t>usage_note:</w:t>
      </w:r>
    </w:p>
    <w:p w14:paraId="00695607" w14:textId="77777777" w:rsidR="00A17A3C" w:rsidRDefault="00A17A3C" w:rsidP="00A17A3C">
      <w:pPr>
        <w:pStyle w:val="ListParagraph"/>
        <w:numPr>
          <w:ilvl w:val="1"/>
          <w:numId w:val="2"/>
        </w:numPr>
        <w:spacing w:after="0" w:line="240" w:lineRule="auto"/>
      </w:pPr>
      <w:r>
        <w:t>uri / mapping:</w:t>
      </w:r>
    </w:p>
    <w:p w14:paraId="62DD5A43" w14:textId="77777777" w:rsidR="004B4285" w:rsidRDefault="004B4285" w:rsidP="002F75C4">
      <w:pPr>
        <w:spacing w:after="0" w:line="240" w:lineRule="auto"/>
      </w:pPr>
    </w:p>
    <w:p w14:paraId="48577520" w14:textId="3A4A26FE" w:rsidR="00295B35" w:rsidRDefault="00295B35" w:rsidP="00C50638">
      <w:pPr>
        <w:pStyle w:val="Heading2"/>
      </w:pPr>
      <w:bookmarkStart w:id="22" w:name="_Toc163469553"/>
      <w:r>
        <w:t>Person.birthName</w:t>
      </w:r>
      <w:bookmarkEnd w:id="22"/>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5B332D8F" w:rsidR="00295B35" w:rsidRDefault="00295B35" w:rsidP="002F75C4">
      <w:pPr>
        <w:pStyle w:val="ListParagraph"/>
        <w:numPr>
          <w:ilvl w:val="1"/>
          <w:numId w:val="2"/>
        </w:numPr>
        <w:spacing w:after="0" w:line="240" w:lineRule="auto"/>
      </w:pPr>
      <w:r>
        <w:t>usage_note:</w:t>
      </w:r>
      <w:r w:rsidR="00BC135E">
        <w:t xml:space="preserve"> </w:t>
      </w:r>
      <w:r w:rsidR="00BC135E" w:rsidRPr="00BC135E">
        <w:t xml:space="preserve">A person's names can change over time, </w:t>
      </w:r>
      <w:r w:rsidR="00BA4E75" w:rsidRPr="00BC135E">
        <w:t>e.g.</w:t>
      </w:r>
      <w:r w:rsidR="00BC135E" w:rsidRPr="00BC135E">
        <w:t xml:space="preserve">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6DF6DEC2" w14:textId="61DBC95E" w:rsidR="00A17A3C" w:rsidRDefault="00356B24" w:rsidP="002F75C4">
      <w:pPr>
        <w:spacing w:after="0" w:line="240" w:lineRule="auto"/>
      </w:pPr>
      <w:bookmarkStart w:id="23" w:name="_Hlk160696345"/>
      <w:r>
        <w:t>Remark</w:t>
      </w:r>
      <w:r w:rsidR="00235ECA">
        <w:t xml:space="preserve"> Jonas: </w:t>
      </w:r>
      <w:r w:rsidR="00296505">
        <w:t>not present in RR</w:t>
      </w:r>
      <w:r w:rsidR="00002DAE">
        <w:t>.</w:t>
      </w:r>
    </w:p>
    <w:p w14:paraId="0BA42A92" w14:textId="77777777" w:rsidR="00A17A3C" w:rsidRDefault="00A17A3C" w:rsidP="00A17A3C">
      <w:pPr>
        <w:spacing w:after="0" w:line="240" w:lineRule="auto"/>
      </w:pPr>
    </w:p>
    <w:p w14:paraId="3401E49A" w14:textId="77777777" w:rsidR="00A17A3C" w:rsidRDefault="00A17A3C" w:rsidP="00C50638">
      <w:pPr>
        <w:pStyle w:val="Heading2"/>
      </w:pPr>
      <w:bookmarkStart w:id="24" w:name="_Toc163469554"/>
      <w:r>
        <w:t>Person.citizenship</w:t>
      </w:r>
      <w:bookmarkEnd w:id="24"/>
    </w:p>
    <w:p w14:paraId="47ABBF50" w14:textId="77777777" w:rsidR="00A17A3C" w:rsidRDefault="00A17A3C" w:rsidP="00A17A3C">
      <w:pPr>
        <w:pStyle w:val="ListParagraph"/>
        <w:numPr>
          <w:ilvl w:val="1"/>
          <w:numId w:val="2"/>
        </w:numPr>
        <w:spacing w:after="0" w:line="240" w:lineRule="auto"/>
      </w:pPr>
      <w:r>
        <w:t>def: Citizenship of the person.</w:t>
      </w:r>
    </w:p>
    <w:p w14:paraId="22D731F6" w14:textId="77777777" w:rsidR="00A17A3C" w:rsidRDefault="00A17A3C" w:rsidP="00A17A3C">
      <w:pPr>
        <w:pStyle w:val="ListParagraph"/>
        <w:numPr>
          <w:ilvl w:val="1"/>
          <w:numId w:val="2"/>
        </w:numPr>
        <w:spacing w:after="0" w:line="240" w:lineRule="auto"/>
      </w:pPr>
      <w:r>
        <w:t xml:space="preserve">usage_note: </w:t>
      </w:r>
      <w:r w:rsidRPr="001017A2">
        <w:t>The citizenship entity describes citizenship in more detail (including the jurisdiction in which it is defined).</w:t>
      </w:r>
    </w:p>
    <w:p w14:paraId="34A4724D" w14:textId="77777777" w:rsidR="00A17A3C" w:rsidRDefault="00A17A3C" w:rsidP="00A17A3C">
      <w:pPr>
        <w:pStyle w:val="ListParagraph"/>
        <w:numPr>
          <w:ilvl w:val="1"/>
          <w:numId w:val="2"/>
        </w:numPr>
        <w:spacing w:after="0" w:line="240" w:lineRule="auto"/>
      </w:pPr>
      <w:r>
        <w:t>uri / mapping:</w:t>
      </w:r>
    </w:p>
    <w:p w14:paraId="23C1B5D6" w14:textId="77777777" w:rsidR="00A17A3C" w:rsidRDefault="00A17A3C" w:rsidP="00A17A3C">
      <w:pPr>
        <w:spacing w:after="0" w:line="240" w:lineRule="auto"/>
      </w:pPr>
    </w:p>
    <w:p w14:paraId="59699F9E" w14:textId="7A0A10C4" w:rsidR="00A17A3C" w:rsidRDefault="00A17A3C" w:rsidP="00A17A3C">
      <w:pPr>
        <w:spacing w:after="0" w:line="240" w:lineRule="auto"/>
      </w:pPr>
      <w:r w:rsidRPr="00CF610F">
        <w:t>Review need to record both nationality and citizenship. Should different codelists be used?</w:t>
      </w:r>
      <w:r>
        <w:t xml:space="preserve"> In line with SEMIC Core Person, we recommend </w:t>
      </w:r>
      <w:r w:rsidR="00442980">
        <w:t>using</w:t>
      </w:r>
      <w:r>
        <w:t xml:space="preserve"> only citizenship.</w:t>
      </w:r>
    </w:p>
    <w:p w14:paraId="441D582D" w14:textId="77777777" w:rsidR="00A17A3C" w:rsidRDefault="00A17A3C" w:rsidP="00A17A3C">
      <w:pPr>
        <w:spacing w:after="0" w:line="240" w:lineRule="auto"/>
      </w:pPr>
    </w:p>
    <w:p w14:paraId="34CC7FC7" w14:textId="77777777" w:rsidR="00A17A3C" w:rsidRDefault="00A17A3C" w:rsidP="00A17A3C">
      <w:pPr>
        <w:spacing w:after="0" w:line="240" w:lineRule="auto"/>
      </w:pPr>
      <w:r>
        <w:t>The act of granting the citizenship is probably best modelled as a public service combined with a base registry transaction. Place of grant / reason of grant are attributes which should be set there.</w:t>
      </w:r>
    </w:p>
    <w:p w14:paraId="244ECF6F" w14:textId="77777777" w:rsidR="00A17A3C" w:rsidRDefault="00A17A3C" w:rsidP="00A17A3C">
      <w:pPr>
        <w:spacing w:after="0" w:line="240" w:lineRule="auto"/>
      </w:pPr>
    </w:p>
    <w:p w14:paraId="7E789C81" w14:textId="77777777" w:rsidR="00A17A3C" w:rsidRDefault="00A17A3C" w:rsidP="00A17A3C">
      <w:pPr>
        <w:spacing w:after="0" w:line="240" w:lineRule="auto"/>
      </w:pPr>
      <w:r>
        <w:t>Use a Jurisdiction as place of grant. It is advisable to organize jurisdictions in Belgium in a well-maintained SKOS BE jurisdiction concept scheme. Include the NIS codes of municipalities and other administrative levels.</w:t>
      </w:r>
    </w:p>
    <w:p w14:paraId="7418F021" w14:textId="77777777" w:rsidR="00A17A3C" w:rsidRDefault="00A17A3C" w:rsidP="00A17A3C">
      <w:pPr>
        <w:spacing w:after="0" w:line="240" w:lineRule="auto"/>
      </w:pPr>
    </w:p>
    <w:p w14:paraId="7BC11826" w14:textId="53CEF176" w:rsidR="00A17A3C" w:rsidRDefault="00A17A3C" w:rsidP="00A17A3C">
      <w:pPr>
        <w:spacing w:after="0" w:line="240" w:lineRule="auto"/>
      </w:pPr>
      <w:r>
        <w:t xml:space="preserve">Set a codelist for citizenship. This should encompass the jurisdiction concept scheme </w:t>
      </w:r>
      <w:r w:rsidR="00442980">
        <w:t>and</w:t>
      </w:r>
      <w:r>
        <w:t xml:space="preserve"> include the special codes for asylum seekers and stateless persons. </w:t>
      </w:r>
      <w:r w:rsidR="00442980">
        <w:t>Also,</w:t>
      </w:r>
      <w:r>
        <w:t xml:space="preserve"> special code for voided citizenship.</w:t>
      </w:r>
    </w:p>
    <w:p w14:paraId="39C854E1" w14:textId="77777777" w:rsidR="00A17A3C" w:rsidRDefault="00A17A3C" w:rsidP="00A17A3C">
      <w:pPr>
        <w:spacing w:after="0" w:line="240" w:lineRule="auto"/>
      </w:pPr>
    </w:p>
    <w:p w14:paraId="556D04F1" w14:textId="77777777" w:rsidR="00A17A3C" w:rsidRDefault="00A17A3C" w:rsidP="00A17A3C">
      <w:pPr>
        <w:spacing w:after="0" w:line="240" w:lineRule="auto"/>
      </w:pPr>
      <w:r>
        <w:t>Set a codelist for legal reason.</w:t>
      </w:r>
    </w:p>
    <w:bookmarkEnd w:id="23"/>
    <w:p w14:paraId="159A1EE9" w14:textId="77777777" w:rsidR="00295B35" w:rsidRDefault="00295B35" w:rsidP="002F75C4">
      <w:pPr>
        <w:spacing w:after="0" w:line="240" w:lineRule="auto"/>
      </w:pPr>
    </w:p>
    <w:p w14:paraId="63E65AB0" w14:textId="521CEA02" w:rsidR="00C01054" w:rsidRDefault="00775B28" w:rsidP="00C50638">
      <w:pPr>
        <w:pStyle w:val="Heading2"/>
      </w:pPr>
      <w:bookmarkStart w:id="25" w:name="_Toc163469555"/>
      <w:r>
        <w:t>Person.civilStat</w:t>
      </w:r>
      <w:r w:rsidR="007227FC">
        <w:t>us</w:t>
      </w:r>
      <w:bookmarkEnd w:id="25"/>
    </w:p>
    <w:p w14:paraId="50EF75F3" w14:textId="027DB313" w:rsidR="00CA48A4" w:rsidRDefault="00CA48A4" w:rsidP="002F75C4">
      <w:pPr>
        <w:pStyle w:val="ListParagraph"/>
        <w:numPr>
          <w:ilvl w:val="1"/>
          <w:numId w:val="2"/>
        </w:numPr>
        <w:spacing w:after="0" w:line="240" w:lineRule="auto"/>
      </w:pPr>
      <w:r>
        <w:t>def: The civil stat</w:t>
      </w:r>
      <w:r w:rsidR="003554DB">
        <w:t>us</w:t>
      </w:r>
      <w:r>
        <w:t xml:space="preserve"> of the </w:t>
      </w:r>
      <w:r w:rsidR="00442980">
        <w:t>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130501D9" w14:textId="77777777" w:rsidR="002B68AF" w:rsidRDefault="002B68AF" w:rsidP="002F75C4">
      <w:pPr>
        <w:spacing w:after="0" w:line="240" w:lineRule="auto"/>
      </w:pPr>
    </w:p>
    <w:p w14:paraId="0257A9B5" w14:textId="47E63E39" w:rsidR="00D42B9D" w:rsidRDefault="00F32B24" w:rsidP="00C50638">
      <w:pPr>
        <w:pStyle w:val="Heading2"/>
      </w:pPr>
      <w:bookmarkStart w:id="26" w:name="_Toc163469556"/>
      <w:r>
        <w:t>Person.contact</w:t>
      </w:r>
      <w:r w:rsidR="00BA0F53">
        <w:t>Information</w:t>
      </w:r>
      <w:bookmarkEnd w:id="26"/>
    </w:p>
    <w:p w14:paraId="214155A1" w14:textId="605EE5CD" w:rsidR="00257209" w:rsidRDefault="00257209" w:rsidP="002F75C4">
      <w:pPr>
        <w:pStyle w:val="ListParagraph"/>
        <w:numPr>
          <w:ilvl w:val="1"/>
          <w:numId w:val="2"/>
        </w:numPr>
        <w:spacing w:after="0" w:line="240" w:lineRule="auto"/>
      </w:pPr>
      <w:r>
        <w:t>def:</w:t>
      </w:r>
      <w:r w:rsidR="000162A6">
        <w:t xml:space="preserve"> </w:t>
      </w:r>
      <w:r w:rsidR="009E3DDD">
        <w:t>Reference to the communication means through which the Person can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C265AA">
      <w:pPr>
        <w:pStyle w:val="NoSpacing"/>
      </w:pPr>
      <w:r w:rsidRPr="000D5B86">
        <w:t>een vast telefoonnummer</w:t>
      </w:r>
    </w:p>
    <w:p w14:paraId="51E441FF" w14:textId="77777777" w:rsidR="000D5B86" w:rsidRDefault="000D5B86" w:rsidP="00C265AA">
      <w:pPr>
        <w:pStyle w:val="NoSpacing"/>
      </w:pPr>
      <w:r w:rsidRPr="000D5B86">
        <w:t>een gsm-nummer</w:t>
      </w:r>
    </w:p>
    <w:p w14:paraId="407EFDF9" w14:textId="77777777" w:rsidR="000D5B86" w:rsidRDefault="000D5B86" w:rsidP="00C265AA">
      <w:pPr>
        <w:pStyle w:val="NoSpacing"/>
      </w:pPr>
      <w:r w:rsidRPr="000D5B86">
        <w:t>een faxnummer</w:t>
      </w:r>
    </w:p>
    <w:p w14:paraId="3D7727E7" w14:textId="62E1FF23" w:rsidR="00214460" w:rsidRDefault="000D5B86" w:rsidP="00C265AA">
      <w:pPr>
        <w:pStyle w:val="NoSpacing"/>
      </w:pPr>
      <w:r w:rsidRPr="000D5B86">
        <w:t>een e-mailadres</w:t>
      </w:r>
    </w:p>
    <w:p w14:paraId="664D6F78" w14:textId="77777777" w:rsidR="00A17A3C" w:rsidRDefault="00A17A3C" w:rsidP="00C265AA">
      <w:pPr>
        <w:pStyle w:val="NoSpacing"/>
      </w:pPr>
    </w:p>
    <w:p w14:paraId="7192DD38" w14:textId="77777777" w:rsidR="00A17A3C" w:rsidRDefault="00A17A3C" w:rsidP="00C50638">
      <w:pPr>
        <w:pStyle w:val="Heading2"/>
      </w:pPr>
      <w:bookmarkStart w:id="27" w:name="_Toc163469557"/>
      <w:r>
        <w:t>Person.death</w:t>
      </w:r>
      <w:bookmarkEnd w:id="27"/>
    </w:p>
    <w:p w14:paraId="2A3DAD9F" w14:textId="77777777" w:rsidR="00A17A3C" w:rsidRDefault="00A17A3C" w:rsidP="00A17A3C">
      <w:pPr>
        <w:pStyle w:val="ListParagraph"/>
        <w:numPr>
          <w:ilvl w:val="1"/>
          <w:numId w:val="2"/>
        </w:numPr>
        <w:spacing w:after="0" w:line="240" w:lineRule="auto"/>
      </w:pPr>
      <w:r>
        <w:t xml:space="preserve">def: </w:t>
      </w:r>
      <w:r w:rsidRPr="00A06AD4">
        <w:t xml:space="preserve">Refers to the </w:t>
      </w:r>
      <w:r>
        <w:t>death</w:t>
      </w:r>
      <w:r w:rsidRPr="00A06AD4">
        <w:t xml:space="preserve"> details of the person.</w:t>
      </w:r>
    </w:p>
    <w:p w14:paraId="1B3A8568" w14:textId="77777777" w:rsidR="00A17A3C" w:rsidRDefault="00A17A3C" w:rsidP="00A17A3C">
      <w:pPr>
        <w:pStyle w:val="ListParagraph"/>
        <w:numPr>
          <w:ilvl w:val="1"/>
          <w:numId w:val="2"/>
        </w:numPr>
        <w:spacing w:after="0" w:line="240" w:lineRule="auto"/>
      </w:pPr>
      <w:r>
        <w:t>usage_note:</w:t>
      </w:r>
    </w:p>
    <w:p w14:paraId="2F1C95B0" w14:textId="77777777" w:rsidR="00A17A3C" w:rsidRDefault="00A17A3C" w:rsidP="00A17A3C">
      <w:pPr>
        <w:pStyle w:val="ListParagraph"/>
        <w:numPr>
          <w:ilvl w:val="1"/>
          <w:numId w:val="2"/>
        </w:numPr>
        <w:spacing w:after="0" w:line="240" w:lineRule="auto"/>
      </w:pPr>
      <w:r>
        <w:t>uri / mapping:</w:t>
      </w:r>
    </w:p>
    <w:p w14:paraId="5A545D79" w14:textId="77777777" w:rsidR="00A17A3C" w:rsidRDefault="00A17A3C" w:rsidP="00C265AA">
      <w:pPr>
        <w:pStyle w:val="NoSpacing"/>
      </w:pPr>
    </w:p>
    <w:p w14:paraId="467A19F4" w14:textId="2EFFAF96" w:rsidR="009A7189" w:rsidRDefault="009A7189" w:rsidP="00C50638">
      <w:pPr>
        <w:pStyle w:val="Heading2"/>
      </w:pPr>
      <w:bookmarkStart w:id="28" w:name="_Toc163469558"/>
      <w:r>
        <w:t>Person.declaredName</w:t>
      </w:r>
      <w:bookmarkEnd w:id="28"/>
    </w:p>
    <w:p w14:paraId="76D02DC0" w14:textId="523BBE07" w:rsidR="009A7189" w:rsidRDefault="009A7189" w:rsidP="009A7189">
      <w:pPr>
        <w:pStyle w:val="ListParagraph"/>
        <w:numPr>
          <w:ilvl w:val="1"/>
          <w:numId w:val="2"/>
        </w:numPr>
        <w:spacing w:after="0" w:line="240" w:lineRule="auto"/>
      </w:pPr>
      <w:r>
        <w:t xml:space="preserve">def: </w:t>
      </w:r>
      <w:r w:rsidR="008A7E6B">
        <w:t>R</w:t>
      </w:r>
      <w:r w:rsidR="008A7E6B" w:rsidRPr="008A7E6B">
        <w:t xml:space="preserve">efers to </w:t>
      </w:r>
      <w:r w:rsidR="00FB1008">
        <w:t xml:space="preserve">the name provided by </w:t>
      </w:r>
      <w:r w:rsidR="008A7E6B">
        <w:t xml:space="preserve">Persons </w:t>
      </w:r>
      <w:r w:rsidR="008A7E6B" w:rsidRPr="008A7E6B">
        <w:t>who cannot prove their identity with a national passport or a national identity card.</w:t>
      </w:r>
    </w:p>
    <w:p w14:paraId="2B7812F7" w14:textId="77777777" w:rsidR="009A7189" w:rsidRDefault="009A7189" w:rsidP="009A7189">
      <w:pPr>
        <w:pStyle w:val="ListParagraph"/>
        <w:numPr>
          <w:ilvl w:val="1"/>
          <w:numId w:val="2"/>
        </w:numPr>
        <w:spacing w:after="0" w:line="240" w:lineRule="auto"/>
      </w:pPr>
      <w:r>
        <w:t>usage_note:</w:t>
      </w:r>
    </w:p>
    <w:p w14:paraId="70E1BEFB" w14:textId="62615CA2" w:rsidR="009A7189" w:rsidRDefault="009A7189" w:rsidP="00C265AA">
      <w:pPr>
        <w:pStyle w:val="ListParagraph"/>
        <w:numPr>
          <w:ilvl w:val="1"/>
          <w:numId w:val="2"/>
        </w:numPr>
        <w:spacing w:after="0" w:line="240" w:lineRule="auto"/>
      </w:pPr>
      <w:r>
        <w:t>uri / mapping:</w:t>
      </w:r>
    </w:p>
    <w:p w14:paraId="2B0FA13B" w14:textId="77777777" w:rsidR="00601A0A" w:rsidRDefault="00601A0A" w:rsidP="00C265AA">
      <w:pPr>
        <w:pStyle w:val="NoSpacing"/>
      </w:pPr>
    </w:p>
    <w:p w14:paraId="0B639F74" w14:textId="0F35BCFA" w:rsidR="0022573A" w:rsidRDefault="00B91BBE" w:rsidP="00C50638">
      <w:pPr>
        <w:pStyle w:val="Heading2"/>
      </w:pPr>
      <w:bookmarkStart w:id="29" w:name="_Toc163469559"/>
      <w:r>
        <w:t>Person.famil</w:t>
      </w:r>
      <w:r w:rsidR="00BF5B5A">
        <w:t>iyName</w:t>
      </w:r>
      <w:bookmarkEnd w:id="29"/>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73E2DD23" w14:textId="77777777" w:rsidR="002B68AF" w:rsidRDefault="002B68AF" w:rsidP="002F75C4">
      <w:pPr>
        <w:spacing w:after="0" w:line="240" w:lineRule="auto"/>
      </w:pPr>
    </w:p>
    <w:p w14:paraId="2FC5FC84" w14:textId="23C9C921" w:rsidR="00285098" w:rsidRDefault="00285098" w:rsidP="00C50638">
      <w:pPr>
        <w:pStyle w:val="Heading2"/>
      </w:pPr>
      <w:bookmarkStart w:id="30" w:name="_Toc163469560"/>
      <w:r>
        <w:t>Person.fullName</w:t>
      </w:r>
      <w:bookmarkEnd w:id="30"/>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2479B129" w:rsidR="00285098" w:rsidRDefault="00285098" w:rsidP="002F75C4">
      <w:pPr>
        <w:pStyle w:val="ListParagraph"/>
        <w:numPr>
          <w:ilvl w:val="1"/>
          <w:numId w:val="2"/>
        </w:numPr>
        <w:spacing w:after="0" w:line="240" w:lineRule="auto"/>
      </w:pPr>
      <w:r>
        <w:t>usage_note:</w:t>
      </w:r>
      <w:r w:rsidR="009A7189">
        <w:t xml:space="preserve"> Also use this attribute when the person does not have a family name following cultural conventions (e.g.: Indonesia)</w:t>
      </w:r>
      <w:r w:rsidR="003019DA">
        <w:t>.</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57DF1231" w:rsidR="00541F21" w:rsidRDefault="00541F21" w:rsidP="00C50638">
      <w:pPr>
        <w:pStyle w:val="Heading2"/>
      </w:pPr>
      <w:bookmarkStart w:id="31" w:name="_Toc163469561"/>
      <w:r>
        <w:t>Person.gender</w:t>
      </w:r>
      <w:bookmarkEnd w:id="31"/>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6FC4A584" w14:textId="77777777" w:rsidR="007A052B" w:rsidRDefault="007A052B" w:rsidP="007A052B">
      <w:pPr>
        <w:spacing w:after="0" w:line="240" w:lineRule="auto"/>
      </w:pPr>
    </w:p>
    <w:p w14:paraId="660EB974" w14:textId="77777777" w:rsidR="007A052B" w:rsidRDefault="007A052B" w:rsidP="00C50638">
      <w:pPr>
        <w:pStyle w:val="Heading2"/>
      </w:pPr>
      <w:bookmarkStart w:id="32" w:name="_Toc163469562"/>
      <w:r>
        <w:lastRenderedPageBreak/>
        <w:t>Person.givenName</w:t>
      </w:r>
      <w:bookmarkEnd w:id="32"/>
    </w:p>
    <w:p w14:paraId="5DED84C2" w14:textId="77777777" w:rsidR="007A052B" w:rsidRDefault="007A052B" w:rsidP="007A052B">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7C0AFCB6" w14:textId="77777777" w:rsidR="007A052B" w:rsidRDefault="007A052B" w:rsidP="007A052B">
      <w:pPr>
        <w:pStyle w:val="ListParagraph"/>
        <w:numPr>
          <w:ilvl w:val="1"/>
          <w:numId w:val="2"/>
        </w:numPr>
        <w:spacing w:after="0" w:line="240" w:lineRule="auto"/>
      </w:pPr>
      <w:r>
        <w:t>usage_note:</w:t>
      </w:r>
    </w:p>
    <w:p w14:paraId="4C8DC415" w14:textId="77777777" w:rsidR="007A052B" w:rsidRDefault="007A052B" w:rsidP="007A052B">
      <w:pPr>
        <w:pStyle w:val="ListParagraph"/>
        <w:numPr>
          <w:ilvl w:val="1"/>
          <w:numId w:val="2"/>
        </w:numPr>
        <w:spacing w:after="0" w:line="240" w:lineRule="auto"/>
      </w:pPr>
      <w:r>
        <w:t>uri / mapping:</w:t>
      </w:r>
    </w:p>
    <w:p w14:paraId="75A83E1B" w14:textId="77777777" w:rsidR="007A052B" w:rsidRDefault="007A052B" w:rsidP="007A052B">
      <w:pPr>
        <w:spacing w:after="0" w:line="240" w:lineRule="auto"/>
      </w:pPr>
    </w:p>
    <w:p w14:paraId="4EC4E339" w14:textId="77777777" w:rsidR="00A17A3C" w:rsidRDefault="00A17A3C" w:rsidP="00C50638">
      <w:pPr>
        <w:pStyle w:val="Heading2"/>
      </w:pPr>
      <w:bookmarkStart w:id="33" w:name="_Toc163469563"/>
      <w:r>
        <w:t>Person.hasRelationWith</w:t>
      </w:r>
      <w:bookmarkEnd w:id="33"/>
    </w:p>
    <w:p w14:paraId="724DEAAE" w14:textId="17F85AF6" w:rsidR="00A17A3C" w:rsidRDefault="00A17A3C" w:rsidP="00A17A3C">
      <w:pPr>
        <w:pStyle w:val="ListParagraph"/>
        <w:numPr>
          <w:ilvl w:val="1"/>
          <w:numId w:val="2"/>
        </w:numPr>
        <w:spacing w:after="0" w:line="240" w:lineRule="auto"/>
      </w:pPr>
      <w:r>
        <w:t xml:space="preserve">def: </w:t>
      </w:r>
      <w:r w:rsidR="00442980" w:rsidRPr="00EB1259">
        <w:t>Another</w:t>
      </w:r>
      <w:r w:rsidRPr="00EB1259">
        <w:t xml:space="preserve"> person with which the person is related.</w:t>
      </w:r>
    </w:p>
    <w:p w14:paraId="32310169" w14:textId="77777777" w:rsidR="00A17A3C" w:rsidRDefault="00A17A3C" w:rsidP="00A17A3C">
      <w:pPr>
        <w:pStyle w:val="ListParagraph"/>
        <w:numPr>
          <w:ilvl w:val="1"/>
          <w:numId w:val="2"/>
        </w:numPr>
        <w:spacing w:after="0" w:line="240" w:lineRule="auto"/>
      </w:pPr>
      <w:r>
        <w:t>usage_note:</w:t>
      </w:r>
    </w:p>
    <w:p w14:paraId="1D0FD7B6" w14:textId="77777777" w:rsidR="00A17A3C" w:rsidRDefault="00A17A3C" w:rsidP="00A17A3C">
      <w:pPr>
        <w:pStyle w:val="ListParagraph"/>
        <w:numPr>
          <w:ilvl w:val="1"/>
          <w:numId w:val="2"/>
        </w:numPr>
        <w:spacing w:after="0" w:line="240" w:lineRule="auto"/>
      </w:pPr>
      <w:r>
        <w:t>uri / mapping:</w:t>
      </w:r>
    </w:p>
    <w:p w14:paraId="239A60E3" w14:textId="77777777" w:rsidR="00A17A3C" w:rsidRDefault="00A17A3C" w:rsidP="007A052B">
      <w:pPr>
        <w:spacing w:after="0" w:line="240" w:lineRule="auto"/>
      </w:pPr>
    </w:p>
    <w:p w14:paraId="32156F79" w14:textId="21E915F5" w:rsidR="008A7E6B" w:rsidRDefault="008A7E6B" w:rsidP="00C50638">
      <w:pPr>
        <w:pStyle w:val="Heading2"/>
      </w:pPr>
      <w:bookmarkStart w:id="34" w:name="_Toc163469564"/>
      <w:r>
        <w:t>Person.maide</w:t>
      </w:r>
      <w:r w:rsidR="00F8539D">
        <w:t>n</w:t>
      </w:r>
      <w:r>
        <w:t>Name</w:t>
      </w:r>
      <w:bookmarkEnd w:id="34"/>
    </w:p>
    <w:p w14:paraId="74ADA369" w14:textId="5E81500E" w:rsidR="008A7E6B" w:rsidRDefault="008A7E6B" w:rsidP="008A7E6B">
      <w:pPr>
        <w:pStyle w:val="ListParagraph"/>
        <w:numPr>
          <w:ilvl w:val="1"/>
          <w:numId w:val="13"/>
        </w:numPr>
        <w:spacing w:after="0" w:line="240" w:lineRule="auto"/>
      </w:pPr>
      <w:r>
        <w:t xml:space="preserve">def: </w:t>
      </w:r>
      <w:r w:rsidRPr="008A7E6B">
        <w:t xml:space="preserve">It refers to the </w:t>
      </w:r>
      <w:r>
        <w:t>family name</w:t>
      </w:r>
      <w:r w:rsidRPr="008A7E6B">
        <w:t xml:space="preserve"> a woman had before she got married and took her spouse's </w:t>
      </w:r>
      <w:r>
        <w:t>family name</w:t>
      </w:r>
      <w:r w:rsidRPr="008A7E6B">
        <w:t>, if she cho</w:t>
      </w:r>
      <w:r w:rsidR="00F8539D">
        <w:t>se</w:t>
      </w:r>
      <w:r w:rsidRPr="008A7E6B">
        <w:t xml:space="preserve"> to do so.</w:t>
      </w:r>
    </w:p>
    <w:p w14:paraId="4462E569" w14:textId="77777777" w:rsidR="008A7E6B" w:rsidRDefault="008A7E6B" w:rsidP="008A7E6B">
      <w:pPr>
        <w:pStyle w:val="ListParagraph"/>
        <w:numPr>
          <w:ilvl w:val="1"/>
          <w:numId w:val="13"/>
        </w:numPr>
        <w:spacing w:after="0" w:line="240" w:lineRule="auto"/>
      </w:pPr>
      <w:r>
        <w:t>usage_note:</w:t>
      </w:r>
    </w:p>
    <w:p w14:paraId="3F2A10ED" w14:textId="76E22A6C" w:rsidR="008A7E6B" w:rsidRDefault="008A7E6B" w:rsidP="007A052B">
      <w:pPr>
        <w:pStyle w:val="ListParagraph"/>
        <w:numPr>
          <w:ilvl w:val="1"/>
          <w:numId w:val="13"/>
        </w:numPr>
        <w:spacing w:after="0" w:line="240" w:lineRule="auto"/>
      </w:pPr>
      <w:r>
        <w:t>uri / mapping:</w:t>
      </w:r>
    </w:p>
    <w:p w14:paraId="414FCBE0" w14:textId="77777777" w:rsidR="008A7E6B" w:rsidRDefault="008A7E6B" w:rsidP="007A052B">
      <w:pPr>
        <w:spacing w:after="0" w:line="240" w:lineRule="auto"/>
      </w:pPr>
    </w:p>
    <w:p w14:paraId="2216FDED" w14:textId="59A64845" w:rsidR="00C54DAB" w:rsidRDefault="00C54DAB" w:rsidP="00C50638">
      <w:pPr>
        <w:pStyle w:val="Heading2"/>
      </w:pPr>
      <w:bookmarkStart w:id="35" w:name="_Toc163469565"/>
      <w:r>
        <w:t>Person.matronymicName</w:t>
      </w:r>
      <w:bookmarkEnd w:id="35"/>
    </w:p>
    <w:p w14:paraId="48BB43F0" w14:textId="092AE21E" w:rsidR="00C54DAB" w:rsidRDefault="00C54DAB" w:rsidP="00C54DAB">
      <w:pPr>
        <w:pStyle w:val="ListParagraph"/>
        <w:numPr>
          <w:ilvl w:val="1"/>
          <w:numId w:val="13"/>
        </w:numPr>
        <w:spacing w:after="0" w:line="240" w:lineRule="auto"/>
      </w:pPr>
      <w:r>
        <w:t xml:space="preserve">def: </w:t>
      </w:r>
      <w:r w:rsidRPr="00C54DAB">
        <w:t>Name based on the given name of the Person's father.</w:t>
      </w:r>
    </w:p>
    <w:p w14:paraId="532A38BC" w14:textId="77777777" w:rsidR="00C54DAB" w:rsidRDefault="00C54DAB" w:rsidP="00C54DAB">
      <w:pPr>
        <w:pStyle w:val="ListParagraph"/>
        <w:numPr>
          <w:ilvl w:val="1"/>
          <w:numId w:val="13"/>
        </w:numPr>
        <w:spacing w:after="0" w:line="240" w:lineRule="auto"/>
      </w:pPr>
      <w:r>
        <w:t>usage_note:</w:t>
      </w:r>
    </w:p>
    <w:p w14:paraId="15CF6961" w14:textId="77777777" w:rsidR="00C54DAB" w:rsidRDefault="00C54DAB" w:rsidP="00C54DAB">
      <w:pPr>
        <w:pStyle w:val="ListParagraph"/>
        <w:numPr>
          <w:ilvl w:val="1"/>
          <w:numId w:val="13"/>
        </w:numPr>
        <w:spacing w:after="0" w:line="240" w:lineRule="auto"/>
      </w:pPr>
      <w:r>
        <w:t>uri / mapping:</w:t>
      </w:r>
    </w:p>
    <w:p w14:paraId="28804135" w14:textId="77777777" w:rsidR="00C54DAB" w:rsidRDefault="00C54DAB" w:rsidP="007A052B">
      <w:pPr>
        <w:spacing w:after="0" w:line="240" w:lineRule="auto"/>
      </w:pPr>
    </w:p>
    <w:p w14:paraId="76365413" w14:textId="77777777" w:rsidR="00A17A3C" w:rsidRDefault="00A17A3C" w:rsidP="00C50638">
      <w:pPr>
        <w:pStyle w:val="Heading2"/>
      </w:pPr>
      <w:bookmarkStart w:id="36" w:name="_Toc163469566"/>
      <w:r>
        <w:t>Person.memberOf</w:t>
      </w:r>
      <w:bookmarkEnd w:id="36"/>
    </w:p>
    <w:p w14:paraId="1D4447C1" w14:textId="77777777" w:rsidR="00A17A3C" w:rsidRDefault="00A17A3C" w:rsidP="00A17A3C">
      <w:pPr>
        <w:pStyle w:val="ListParagraph"/>
        <w:numPr>
          <w:ilvl w:val="1"/>
          <w:numId w:val="2"/>
        </w:numPr>
        <w:spacing w:after="0" w:line="240" w:lineRule="auto"/>
      </w:pPr>
      <w:r>
        <w:t>def: Refers to the household to which the person belongs.</w:t>
      </w:r>
    </w:p>
    <w:p w14:paraId="5F816B7D" w14:textId="77777777" w:rsidR="00A17A3C" w:rsidRDefault="00A17A3C" w:rsidP="00A17A3C">
      <w:pPr>
        <w:pStyle w:val="ListParagraph"/>
        <w:numPr>
          <w:ilvl w:val="1"/>
          <w:numId w:val="2"/>
        </w:numPr>
        <w:spacing w:after="0" w:line="240" w:lineRule="auto"/>
      </w:pPr>
      <w:r>
        <w:t>usage_note:</w:t>
      </w:r>
    </w:p>
    <w:p w14:paraId="030572FB" w14:textId="77777777" w:rsidR="00A17A3C" w:rsidRDefault="00A17A3C" w:rsidP="00A17A3C">
      <w:pPr>
        <w:pStyle w:val="ListParagraph"/>
        <w:numPr>
          <w:ilvl w:val="1"/>
          <w:numId w:val="2"/>
        </w:numPr>
        <w:spacing w:after="0" w:line="240" w:lineRule="auto"/>
      </w:pPr>
      <w:r>
        <w:t>uri / mapping:</w:t>
      </w:r>
    </w:p>
    <w:p w14:paraId="44FE70FC" w14:textId="77777777" w:rsidR="00A17A3C" w:rsidRDefault="00A17A3C" w:rsidP="007A052B">
      <w:pPr>
        <w:spacing w:after="0" w:line="240" w:lineRule="auto"/>
      </w:pPr>
    </w:p>
    <w:p w14:paraId="526381E7" w14:textId="77777777" w:rsidR="007A052B" w:rsidRDefault="007A052B" w:rsidP="00C50638">
      <w:pPr>
        <w:pStyle w:val="Heading2"/>
      </w:pPr>
      <w:bookmarkStart w:id="37" w:name="_Toc163469567"/>
      <w:r>
        <w:t>Person.nobilityTitle</w:t>
      </w:r>
      <w:bookmarkEnd w:id="37"/>
    </w:p>
    <w:p w14:paraId="4E7B4A91" w14:textId="2D965C8B" w:rsidR="007A052B" w:rsidRDefault="007A052B" w:rsidP="007A052B">
      <w:pPr>
        <w:pStyle w:val="ListParagraph"/>
        <w:numPr>
          <w:ilvl w:val="1"/>
          <w:numId w:val="2"/>
        </w:numPr>
        <w:spacing w:after="0" w:line="240" w:lineRule="auto"/>
      </w:pPr>
      <w:r>
        <w:t xml:space="preserve">def: </w:t>
      </w:r>
      <w:bookmarkStart w:id="38" w:name="_Hlk163556242"/>
      <w:r>
        <w:t>H</w:t>
      </w:r>
      <w:r w:rsidRPr="004D4765">
        <w:t>onorary distinction</w:t>
      </w:r>
      <w:bookmarkEnd w:id="38"/>
      <w:r w:rsidR="00142374">
        <w:t xml:space="preserve"> of the Person</w:t>
      </w:r>
      <w:r w:rsidRPr="004D4765">
        <w:t>.</w:t>
      </w:r>
    </w:p>
    <w:p w14:paraId="6AE879BC" w14:textId="77777777" w:rsidR="007A052B" w:rsidRDefault="007A052B" w:rsidP="007A052B">
      <w:pPr>
        <w:pStyle w:val="ListParagraph"/>
        <w:numPr>
          <w:ilvl w:val="1"/>
          <w:numId w:val="2"/>
        </w:numPr>
        <w:spacing w:after="0" w:line="240" w:lineRule="auto"/>
      </w:pPr>
      <w:r>
        <w:t>usage_note:</w:t>
      </w:r>
    </w:p>
    <w:p w14:paraId="73931210" w14:textId="77777777" w:rsidR="007A052B" w:rsidRDefault="007A052B" w:rsidP="007A052B">
      <w:pPr>
        <w:pStyle w:val="ListParagraph"/>
        <w:numPr>
          <w:ilvl w:val="1"/>
          <w:numId w:val="2"/>
        </w:numPr>
        <w:spacing w:after="0" w:line="240" w:lineRule="auto"/>
      </w:pPr>
      <w:r>
        <w:t>uri / mapping:</w:t>
      </w:r>
    </w:p>
    <w:p w14:paraId="431EC842" w14:textId="4931B357" w:rsidR="00142374" w:rsidRDefault="00142374" w:rsidP="007A052B">
      <w:pPr>
        <w:pStyle w:val="ListParagraph"/>
        <w:numPr>
          <w:ilvl w:val="1"/>
          <w:numId w:val="2"/>
        </w:numPr>
        <w:spacing w:after="0" w:line="240" w:lineRule="auto"/>
      </w:pPr>
      <w:r>
        <w:t xml:space="preserve">codelist: </w:t>
      </w:r>
      <w:r w:rsidRPr="00142374">
        <w:t>&lt;a href=” https://www.ibz.rrn.fgov.be/fileadmin/user_upload/nl/rr/instructies/IT-lijst/IT012_Adellijke_Titel.pdf”&gt;Link&lt;/a&gt;</w:t>
      </w:r>
    </w:p>
    <w:p w14:paraId="6C28D7E3" w14:textId="77777777" w:rsidR="007A052B" w:rsidRDefault="007A052B" w:rsidP="007A052B">
      <w:pPr>
        <w:spacing w:after="0" w:line="240" w:lineRule="auto"/>
      </w:pPr>
    </w:p>
    <w:p w14:paraId="75EF04D7" w14:textId="77777777" w:rsidR="007A052B" w:rsidRDefault="007A052B" w:rsidP="007A052B">
      <w:pPr>
        <w:spacing w:after="0" w:line="240" w:lineRule="auto"/>
      </w:pPr>
      <w:r>
        <w:t>0..* cardinality? Can a person have multiple titles?</w:t>
      </w:r>
    </w:p>
    <w:p w14:paraId="3A157439" w14:textId="77777777" w:rsidR="007A052B" w:rsidRDefault="007A052B" w:rsidP="007A052B">
      <w:pPr>
        <w:spacing w:after="0" w:line="240" w:lineRule="auto"/>
      </w:pPr>
    </w:p>
    <w:p w14:paraId="6418932F" w14:textId="5208CA80" w:rsidR="007A052B" w:rsidRDefault="007A052B" w:rsidP="00C50638">
      <w:pPr>
        <w:pStyle w:val="Heading2"/>
      </w:pPr>
      <w:bookmarkStart w:id="39" w:name="_Toc163469568"/>
      <w:r>
        <w:t>Person.</w:t>
      </w:r>
      <w:r w:rsidRPr="0017112A">
        <w:t>patronymicName</w:t>
      </w:r>
      <w:bookmarkEnd w:id="39"/>
    </w:p>
    <w:p w14:paraId="1DD3622B" w14:textId="77777777" w:rsidR="007A052B" w:rsidRDefault="007A052B" w:rsidP="007A052B">
      <w:pPr>
        <w:pStyle w:val="ListParagraph"/>
        <w:numPr>
          <w:ilvl w:val="1"/>
          <w:numId w:val="2"/>
        </w:numPr>
        <w:spacing w:after="0" w:line="240" w:lineRule="auto"/>
      </w:pPr>
      <w:r>
        <w:t xml:space="preserve">def: </w:t>
      </w:r>
      <w:r w:rsidRPr="00152710">
        <w:t>Name based on the given name of the Person's father.</w:t>
      </w:r>
    </w:p>
    <w:p w14:paraId="5169DB45" w14:textId="77777777" w:rsidR="007A052B" w:rsidRDefault="007A052B" w:rsidP="007A052B">
      <w:pPr>
        <w:pStyle w:val="ListParagraph"/>
        <w:numPr>
          <w:ilvl w:val="1"/>
          <w:numId w:val="2"/>
        </w:numPr>
        <w:spacing w:after="0" w:line="240" w:lineRule="auto"/>
      </w:pPr>
      <w:r>
        <w:t>usage_note:</w:t>
      </w:r>
    </w:p>
    <w:p w14:paraId="650DC320" w14:textId="77777777" w:rsidR="007A052B" w:rsidRDefault="007A052B" w:rsidP="007A052B">
      <w:pPr>
        <w:pStyle w:val="ListParagraph"/>
        <w:numPr>
          <w:ilvl w:val="1"/>
          <w:numId w:val="2"/>
        </w:numPr>
        <w:spacing w:after="0" w:line="240" w:lineRule="auto"/>
      </w:pPr>
      <w:r>
        <w:t>uri / mapping:</w:t>
      </w:r>
    </w:p>
    <w:p w14:paraId="5C039364" w14:textId="77777777" w:rsidR="007A052B" w:rsidRDefault="007A052B" w:rsidP="007A052B">
      <w:pPr>
        <w:spacing w:after="0" w:line="240" w:lineRule="auto"/>
      </w:pPr>
    </w:p>
    <w:p w14:paraId="103A4B55" w14:textId="77777777" w:rsidR="007A052B" w:rsidRDefault="007A052B" w:rsidP="007A052B">
      <w:pPr>
        <w:spacing w:after="0" w:line="240" w:lineRule="auto"/>
      </w:pPr>
      <w:r>
        <w:t xml:space="preserve">Remark Jonas: </w:t>
      </w:r>
      <w:r w:rsidRPr="00F20F33">
        <w:t>Remark Jonas: not present in RR.</w:t>
      </w:r>
    </w:p>
    <w:p w14:paraId="2768B3DA" w14:textId="77777777" w:rsidR="007A052B" w:rsidRDefault="007A052B" w:rsidP="007A052B">
      <w:pPr>
        <w:spacing w:after="0" w:line="240" w:lineRule="auto"/>
      </w:pPr>
    </w:p>
    <w:p w14:paraId="76C87FF8" w14:textId="7F97FDC6" w:rsidR="007A052B" w:rsidRDefault="007A052B" w:rsidP="00C50638">
      <w:pPr>
        <w:pStyle w:val="Heading2"/>
      </w:pPr>
      <w:bookmarkStart w:id="40" w:name="_Toc163469569"/>
      <w:r>
        <w:t>Person.prefer</w:t>
      </w:r>
      <w:r w:rsidR="00142374">
        <w:t>r</w:t>
      </w:r>
      <w:r>
        <w:t>edGivenName</w:t>
      </w:r>
      <w:bookmarkEnd w:id="40"/>
    </w:p>
    <w:p w14:paraId="04E23BC4" w14:textId="77777777" w:rsidR="007A052B" w:rsidRDefault="007A052B" w:rsidP="007A052B">
      <w:pPr>
        <w:pStyle w:val="ListParagraph"/>
        <w:numPr>
          <w:ilvl w:val="1"/>
          <w:numId w:val="2"/>
        </w:numPr>
        <w:spacing w:after="0" w:line="240" w:lineRule="auto"/>
      </w:pPr>
      <w:r>
        <w:t xml:space="preserve">def: </w:t>
      </w:r>
      <w:r w:rsidRPr="00D019DA">
        <w:t>Most important of the given names of the person (given name aka first name).</w:t>
      </w:r>
    </w:p>
    <w:p w14:paraId="761B8C9E" w14:textId="77777777" w:rsidR="007A052B" w:rsidRDefault="007A052B" w:rsidP="007A052B">
      <w:pPr>
        <w:pStyle w:val="ListParagraph"/>
        <w:numPr>
          <w:ilvl w:val="1"/>
          <w:numId w:val="2"/>
        </w:numPr>
        <w:spacing w:after="0" w:line="240" w:lineRule="auto"/>
      </w:pPr>
      <w:r>
        <w:t>usage_note:</w:t>
      </w:r>
    </w:p>
    <w:p w14:paraId="19EE6F01" w14:textId="77777777" w:rsidR="007A052B" w:rsidRDefault="007A052B" w:rsidP="007A052B">
      <w:pPr>
        <w:pStyle w:val="ListParagraph"/>
        <w:numPr>
          <w:ilvl w:val="1"/>
          <w:numId w:val="2"/>
        </w:numPr>
        <w:spacing w:after="0" w:line="240" w:lineRule="auto"/>
      </w:pPr>
      <w:r>
        <w:t>uri / mapping:</w:t>
      </w:r>
    </w:p>
    <w:p w14:paraId="729C775F" w14:textId="77777777" w:rsidR="00A17A3C" w:rsidRDefault="00A17A3C" w:rsidP="007A052B">
      <w:pPr>
        <w:spacing w:after="0" w:line="240" w:lineRule="auto"/>
      </w:pPr>
    </w:p>
    <w:p w14:paraId="04564C30" w14:textId="77777777" w:rsidR="00A17A3C" w:rsidRDefault="00A17A3C" w:rsidP="00C50638">
      <w:pPr>
        <w:pStyle w:val="Heading2"/>
      </w:pPr>
      <w:bookmarkStart w:id="41" w:name="_Toc163469570"/>
      <w:r>
        <w:t>Person.residency</w:t>
      </w:r>
      <w:bookmarkEnd w:id="41"/>
    </w:p>
    <w:p w14:paraId="7DB59238" w14:textId="77777777" w:rsidR="00A17A3C" w:rsidRDefault="00A17A3C" w:rsidP="00A17A3C">
      <w:pPr>
        <w:pStyle w:val="ListParagraph"/>
        <w:numPr>
          <w:ilvl w:val="1"/>
          <w:numId w:val="2"/>
        </w:numPr>
        <w:spacing w:after="0" w:line="240" w:lineRule="auto"/>
      </w:pPr>
      <w:r>
        <w:t>def: Residency of the person.</w:t>
      </w:r>
    </w:p>
    <w:p w14:paraId="39B764CE" w14:textId="77777777" w:rsidR="00A17A3C" w:rsidRDefault="00A17A3C" w:rsidP="00A17A3C">
      <w:pPr>
        <w:pStyle w:val="ListParagraph"/>
        <w:numPr>
          <w:ilvl w:val="1"/>
          <w:numId w:val="2"/>
        </w:numPr>
        <w:spacing w:after="0" w:line="240" w:lineRule="auto"/>
      </w:pPr>
      <w:r>
        <w:t>usage_note:</w:t>
      </w:r>
    </w:p>
    <w:p w14:paraId="4BA3136B" w14:textId="77777777" w:rsidR="00A17A3C" w:rsidRDefault="00A17A3C" w:rsidP="00A17A3C">
      <w:pPr>
        <w:pStyle w:val="ListParagraph"/>
        <w:numPr>
          <w:ilvl w:val="1"/>
          <w:numId w:val="2"/>
        </w:numPr>
        <w:spacing w:after="0" w:line="240" w:lineRule="auto"/>
      </w:pPr>
      <w:r>
        <w:t>uri / mapping:</w:t>
      </w:r>
    </w:p>
    <w:p w14:paraId="48F155EB" w14:textId="77777777" w:rsidR="00A17A3C" w:rsidRDefault="00A17A3C" w:rsidP="007A052B">
      <w:pPr>
        <w:spacing w:after="0" w:line="240" w:lineRule="auto"/>
      </w:pPr>
    </w:p>
    <w:p w14:paraId="18F02F3E" w14:textId="77777777" w:rsidR="00A17A3C" w:rsidRDefault="00A17A3C" w:rsidP="00A17A3C">
      <w:pPr>
        <w:pStyle w:val="Heading1"/>
      </w:pPr>
      <w:bookmarkStart w:id="42" w:name="_Toc163469571"/>
      <w:r>
        <w:t>PersonRelation</w:t>
      </w:r>
      <w:bookmarkEnd w:id="42"/>
    </w:p>
    <w:p w14:paraId="51510BC1" w14:textId="77777777" w:rsidR="00A17A3C" w:rsidRDefault="00A17A3C" w:rsidP="00A17A3C">
      <w:pPr>
        <w:pStyle w:val="ListParagraph"/>
        <w:numPr>
          <w:ilvl w:val="1"/>
          <w:numId w:val="2"/>
        </w:numPr>
        <w:spacing w:after="0" w:line="240" w:lineRule="auto"/>
      </w:pPr>
      <w:r>
        <w:t xml:space="preserve">def: </w:t>
      </w:r>
      <w:r w:rsidRPr="002530AC">
        <w:t>Relation between two or more persons.</w:t>
      </w:r>
    </w:p>
    <w:p w14:paraId="2D3CC7BA" w14:textId="7A070D43" w:rsidR="00A17A3C" w:rsidRDefault="00A17A3C" w:rsidP="00A17A3C">
      <w:pPr>
        <w:pStyle w:val="ListParagraph"/>
        <w:numPr>
          <w:ilvl w:val="1"/>
          <w:numId w:val="2"/>
        </w:numPr>
        <w:spacing w:after="0" w:line="240" w:lineRule="auto"/>
      </w:pPr>
      <w:r>
        <w:t xml:space="preserve">usage_note: </w:t>
      </w:r>
      <w:r w:rsidR="00442980" w:rsidRPr="002530AC">
        <w:t>Typically,</w:t>
      </w:r>
      <w:r w:rsidRPr="002530AC">
        <w:t xml:space="preserve"> these are civil law relationships (see civil status) but not necessarily limited thereto.</w:t>
      </w:r>
    </w:p>
    <w:p w14:paraId="0FC6F188" w14:textId="77777777" w:rsidR="00A17A3C" w:rsidRDefault="00A17A3C" w:rsidP="00A17A3C">
      <w:pPr>
        <w:pStyle w:val="ListParagraph"/>
        <w:numPr>
          <w:ilvl w:val="1"/>
          <w:numId w:val="2"/>
        </w:numPr>
        <w:spacing w:after="0" w:line="240" w:lineRule="auto"/>
      </w:pPr>
      <w:r>
        <w:t>uri / mapping:</w:t>
      </w:r>
    </w:p>
    <w:p w14:paraId="696B2448" w14:textId="77777777" w:rsidR="007A052B" w:rsidRDefault="007A052B" w:rsidP="002F75C4">
      <w:pPr>
        <w:spacing w:after="0" w:line="240" w:lineRule="auto"/>
      </w:pPr>
    </w:p>
    <w:p w14:paraId="22B78124" w14:textId="77777777" w:rsidR="007A052B" w:rsidRPr="00DA0373" w:rsidRDefault="007A052B" w:rsidP="007A052B">
      <w:pPr>
        <w:pStyle w:val="Heading1"/>
      </w:pPr>
      <w:bookmarkStart w:id="43" w:name="_Toc163469572"/>
      <w:r w:rsidRPr="00DA0373">
        <w:t>RegisteredPerson</w:t>
      </w:r>
      <w:bookmarkEnd w:id="43"/>
    </w:p>
    <w:p w14:paraId="74E2170B" w14:textId="77777777" w:rsidR="007A052B" w:rsidRDefault="007A052B" w:rsidP="007A052B">
      <w:pPr>
        <w:pStyle w:val="ListParagraph"/>
        <w:numPr>
          <w:ilvl w:val="1"/>
          <w:numId w:val="2"/>
        </w:numPr>
        <w:spacing w:after="0" w:line="240" w:lineRule="auto"/>
      </w:pPr>
      <w:r>
        <w:t xml:space="preserve">def: </w:t>
      </w:r>
      <w:r w:rsidRPr="00A532E5">
        <w:t>Person whose details are officially listed in a register.</w:t>
      </w:r>
    </w:p>
    <w:p w14:paraId="209B0074" w14:textId="325E1BA7" w:rsidR="007A052B" w:rsidRDefault="007A052B" w:rsidP="007A052B">
      <w:pPr>
        <w:pStyle w:val="ListParagraph"/>
        <w:numPr>
          <w:ilvl w:val="1"/>
          <w:numId w:val="2"/>
        </w:numPr>
        <w:spacing w:after="0" w:line="240" w:lineRule="auto"/>
      </w:pPr>
      <w:r>
        <w:t xml:space="preserve">usage_note: </w:t>
      </w:r>
      <w:r w:rsidRPr="00A532E5">
        <w:t>This register is usually a population register, but it can also be an electoral register, for example. The registered data relates to the identity (</w:t>
      </w:r>
      <w:r w:rsidR="00442980" w:rsidRPr="00A532E5">
        <w:t>e.g.,</w:t>
      </w:r>
      <w:r w:rsidRPr="00A532E5">
        <w:t xml:space="preserve"> surname and first name) and the place of residence of the person and to important life events such as birth, marriage, decease, etc. These data are typically registered by the government, they offer the registered person legal </w:t>
      </w:r>
      <w:r w:rsidR="00442980" w:rsidRPr="00A532E5">
        <w:t>protection,</w:t>
      </w:r>
      <w:r w:rsidRPr="00A532E5">
        <w:t xml:space="preserve"> and allow the government to compile basic statistics about its population.</w:t>
      </w:r>
    </w:p>
    <w:p w14:paraId="756D1490" w14:textId="77777777" w:rsidR="007A052B" w:rsidRDefault="007A052B" w:rsidP="007A052B">
      <w:pPr>
        <w:pStyle w:val="ListParagraph"/>
        <w:numPr>
          <w:ilvl w:val="1"/>
          <w:numId w:val="2"/>
        </w:numPr>
        <w:spacing w:after="0" w:line="240" w:lineRule="auto"/>
      </w:pPr>
      <w:r>
        <w:t>uri / mapping:</w:t>
      </w:r>
    </w:p>
    <w:p w14:paraId="74BAE1E1" w14:textId="77777777" w:rsidR="007A052B" w:rsidRDefault="007A052B" w:rsidP="007A052B">
      <w:pPr>
        <w:spacing w:after="0" w:line="240" w:lineRule="auto"/>
      </w:pPr>
    </w:p>
    <w:p w14:paraId="40786176" w14:textId="1806BC2D" w:rsidR="007A052B" w:rsidRDefault="007A052B" w:rsidP="007A052B">
      <w:pPr>
        <w:spacing w:after="0" w:line="240" w:lineRule="auto"/>
      </w:pPr>
      <w:r w:rsidRPr="00FE3715">
        <w:t xml:space="preserve">Make RegisteredPerson subclass of </w:t>
      </w:r>
      <w:r w:rsidR="00442980" w:rsidRPr="00FE3715">
        <w:t>registry</w:t>
      </w:r>
      <w:r w:rsidR="00442980">
        <w:t>:R</w:t>
      </w:r>
      <w:r w:rsidR="00442980" w:rsidRPr="00FE3715">
        <w:t>ecord</w:t>
      </w:r>
      <w:r>
        <w:t>.</w:t>
      </w:r>
      <w:r w:rsidRPr="00FE3715">
        <w:t xml:space="preserve"> </w:t>
      </w:r>
      <w:r>
        <w:t>The base registry data model is yet to be specified.</w:t>
      </w:r>
    </w:p>
    <w:p w14:paraId="653FB4EC" w14:textId="77777777" w:rsidR="007A052B" w:rsidRDefault="007A052B" w:rsidP="007A052B">
      <w:pPr>
        <w:spacing w:after="0" w:line="240" w:lineRule="auto"/>
      </w:pPr>
    </w:p>
    <w:p w14:paraId="580C9F65" w14:textId="6D07059C" w:rsidR="007A052B" w:rsidRDefault="007A052B" w:rsidP="007A052B">
      <w:pPr>
        <w:spacing w:after="0" w:line="240" w:lineRule="auto"/>
      </w:pPr>
      <w:r>
        <w:t>The navigation from a registry</w:t>
      </w:r>
      <w:r w:rsidR="00442980">
        <w:t>:</w:t>
      </w:r>
      <w:r>
        <w:t>Record to the registries it is associated with is provided in the registry data model.</w:t>
      </w:r>
    </w:p>
    <w:p w14:paraId="774BC17A" w14:textId="77777777" w:rsidR="007A052B" w:rsidRDefault="007A052B" w:rsidP="007A052B">
      <w:pPr>
        <w:spacing w:after="0" w:line="240" w:lineRule="auto"/>
      </w:pPr>
    </w:p>
    <w:p w14:paraId="304A52B8" w14:textId="77777777" w:rsidR="007A052B" w:rsidRPr="00DA0373" w:rsidRDefault="007A052B" w:rsidP="00C50638">
      <w:pPr>
        <w:pStyle w:val="Heading2"/>
      </w:pPr>
      <w:bookmarkStart w:id="44" w:name="_Toc163469573"/>
      <w:r w:rsidRPr="00DA0373">
        <w:t>RegisteredPerson.identifier</w:t>
      </w:r>
      <w:bookmarkEnd w:id="44"/>
    </w:p>
    <w:p w14:paraId="2E5417D0" w14:textId="77777777" w:rsidR="007A052B" w:rsidRDefault="007A052B" w:rsidP="007A052B">
      <w:pPr>
        <w:pStyle w:val="ListParagraph"/>
        <w:numPr>
          <w:ilvl w:val="1"/>
          <w:numId w:val="2"/>
        </w:numPr>
        <w:spacing w:after="0" w:line="240" w:lineRule="auto"/>
      </w:pPr>
      <w:r>
        <w:t>def:</w:t>
      </w:r>
    </w:p>
    <w:p w14:paraId="6B225E87" w14:textId="77777777" w:rsidR="007A052B" w:rsidRDefault="007A052B" w:rsidP="007A052B">
      <w:pPr>
        <w:pStyle w:val="ListParagraph"/>
        <w:numPr>
          <w:ilvl w:val="1"/>
          <w:numId w:val="2"/>
        </w:numPr>
        <w:spacing w:after="0" w:line="240" w:lineRule="auto"/>
      </w:pPr>
      <w:r>
        <w:t>usage_note:</w:t>
      </w:r>
    </w:p>
    <w:p w14:paraId="20914453" w14:textId="77777777" w:rsidR="007A052B" w:rsidRDefault="007A052B" w:rsidP="007A052B">
      <w:pPr>
        <w:spacing w:after="0" w:line="240" w:lineRule="auto"/>
      </w:pPr>
    </w:p>
    <w:p w14:paraId="7FF6F18D" w14:textId="77777777" w:rsidR="007A052B" w:rsidRDefault="007A052B" w:rsidP="007A052B">
      <w:pPr>
        <w:spacing w:after="0" w:line="240" w:lineRule="auto"/>
      </w:pPr>
      <w:r>
        <w:t>1..* cardinality because person can be associated with multiple identifiers.</w:t>
      </w:r>
    </w:p>
    <w:p w14:paraId="3F9DA06A" w14:textId="77777777" w:rsidR="007A052B" w:rsidRDefault="007A052B" w:rsidP="007A052B">
      <w:pPr>
        <w:spacing w:after="0" w:line="240" w:lineRule="auto"/>
      </w:pPr>
    </w:p>
    <w:p w14:paraId="1D1FD575" w14:textId="77777777" w:rsidR="007A052B" w:rsidRDefault="007A052B" w:rsidP="007A052B">
      <w:pPr>
        <w:spacing w:after="0" w:line="240" w:lineRule="auto"/>
      </w:pPr>
      <w:r>
        <w:t>Since the entity base registry is explicitly modeled as in the base registry data model, it is possible (recommended) to specialize Identifier in a BaseRegistryIdentifier which is associated with a registry.</w:t>
      </w:r>
    </w:p>
    <w:p w14:paraId="088BD188" w14:textId="77777777" w:rsidR="00A17A3C" w:rsidRDefault="00A17A3C" w:rsidP="007A052B">
      <w:pPr>
        <w:spacing w:after="0" w:line="240" w:lineRule="auto"/>
      </w:pPr>
    </w:p>
    <w:p w14:paraId="213365FA" w14:textId="77777777" w:rsidR="00A17A3C" w:rsidRDefault="00A17A3C" w:rsidP="00A17A3C">
      <w:pPr>
        <w:pStyle w:val="Heading1"/>
      </w:pPr>
      <w:bookmarkStart w:id="45" w:name="_Toc163469574"/>
      <w:r>
        <w:t>Residence</w:t>
      </w:r>
      <w:bookmarkEnd w:id="45"/>
    </w:p>
    <w:p w14:paraId="4BDBF3CC" w14:textId="77777777" w:rsidR="00A17A3C" w:rsidRDefault="00A17A3C" w:rsidP="00A17A3C">
      <w:pPr>
        <w:pStyle w:val="ListParagraph"/>
        <w:numPr>
          <w:ilvl w:val="1"/>
          <w:numId w:val="2"/>
        </w:numPr>
        <w:spacing w:after="0" w:line="240" w:lineRule="auto"/>
      </w:pPr>
      <w:r>
        <w:t xml:space="preserve">def: </w:t>
      </w:r>
      <w:r w:rsidRPr="002C4468">
        <w:t>Place where a Person lives or stays permanently or temporarily.</w:t>
      </w:r>
    </w:p>
    <w:p w14:paraId="5024B9FE" w14:textId="77777777" w:rsidR="00A17A3C" w:rsidRDefault="00A17A3C" w:rsidP="00A17A3C">
      <w:pPr>
        <w:pStyle w:val="ListParagraph"/>
        <w:numPr>
          <w:ilvl w:val="1"/>
          <w:numId w:val="2"/>
        </w:numPr>
        <w:spacing w:after="0" w:line="240" w:lineRule="auto"/>
      </w:pPr>
      <w:r>
        <w:t>usage_note:</w:t>
      </w:r>
    </w:p>
    <w:p w14:paraId="2C0019CB" w14:textId="77777777" w:rsidR="00A17A3C" w:rsidRDefault="00A17A3C" w:rsidP="00A17A3C">
      <w:pPr>
        <w:pStyle w:val="ListParagraph"/>
        <w:numPr>
          <w:ilvl w:val="1"/>
          <w:numId w:val="2"/>
        </w:numPr>
        <w:spacing w:after="0" w:line="240" w:lineRule="auto"/>
      </w:pPr>
      <w:r>
        <w:t>uri / mapping:</w:t>
      </w:r>
    </w:p>
    <w:p w14:paraId="1AEA5664" w14:textId="77777777" w:rsidR="00A17A3C" w:rsidRDefault="00A17A3C" w:rsidP="00A17A3C">
      <w:pPr>
        <w:spacing w:after="0" w:line="240" w:lineRule="auto"/>
      </w:pPr>
    </w:p>
    <w:p w14:paraId="2B010568" w14:textId="77777777" w:rsidR="00A17A3C" w:rsidRDefault="00A17A3C" w:rsidP="00C50638">
      <w:pPr>
        <w:pStyle w:val="Heading2"/>
      </w:pPr>
      <w:bookmarkStart w:id="46" w:name="_Toc163469575"/>
      <w:r>
        <w:t>Residence.address</w:t>
      </w:r>
      <w:bookmarkEnd w:id="46"/>
    </w:p>
    <w:p w14:paraId="613940C5" w14:textId="77777777" w:rsidR="00A17A3C" w:rsidRDefault="00A17A3C" w:rsidP="00A17A3C">
      <w:pPr>
        <w:pStyle w:val="ListParagraph"/>
        <w:numPr>
          <w:ilvl w:val="1"/>
          <w:numId w:val="2"/>
        </w:numPr>
        <w:spacing w:after="0" w:line="240" w:lineRule="auto"/>
      </w:pPr>
      <w:r>
        <w:t>def: The address of the residence.</w:t>
      </w:r>
    </w:p>
    <w:p w14:paraId="6C76A52C" w14:textId="77777777" w:rsidR="00A17A3C" w:rsidRDefault="00A17A3C" w:rsidP="00A17A3C">
      <w:pPr>
        <w:pStyle w:val="ListParagraph"/>
        <w:numPr>
          <w:ilvl w:val="1"/>
          <w:numId w:val="2"/>
        </w:numPr>
        <w:spacing w:after="0" w:line="240" w:lineRule="auto"/>
      </w:pPr>
      <w:r>
        <w:t>usage_note:</w:t>
      </w:r>
    </w:p>
    <w:p w14:paraId="1EAB807F" w14:textId="77777777" w:rsidR="00A17A3C" w:rsidRDefault="00A17A3C" w:rsidP="00A17A3C">
      <w:pPr>
        <w:pStyle w:val="ListParagraph"/>
        <w:numPr>
          <w:ilvl w:val="1"/>
          <w:numId w:val="2"/>
        </w:numPr>
        <w:spacing w:after="0" w:line="240" w:lineRule="auto"/>
      </w:pPr>
      <w:r>
        <w:t>uri / mapping:</w:t>
      </w:r>
    </w:p>
    <w:p w14:paraId="346D5730" w14:textId="77777777" w:rsidR="00A17A3C" w:rsidRDefault="00A17A3C" w:rsidP="00A17A3C">
      <w:pPr>
        <w:spacing w:after="0" w:line="240" w:lineRule="auto"/>
      </w:pPr>
    </w:p>
    <w:p w14:paraId="61B6981D" w14:textId="77777777" w:rsidR="00A17A3C" w:rsidRDefault="00A17A3C" w:rsidP="00C50638">
      <w:pPr>
        <w:pStyle w:val="Heading2"/>
      </w:pPr>
      <w:bookmarkStart w:id="47" w:name="_Toc163469576"/>
      <w:r>
        <w:t>Residence.residenceType</w:t>
      </w:r>
      <w:bookmarkEnd w:id="47"/>
    </w:p>
    <w:p w14:paraId="34F67BE9" w14:textId="77777777" w:rsidR="00A17A3C" w:rsidRDefault="00A17A3C" w:rsidP="00A17A3C">
      <w:pPr>
        <w:pStyle w:val="ListParagraph"/>
        <w:numPr>
          <w:ilvl w:val="1"/>
          <w:numId w:val="2"/>
        </w:numPr>
        <w:spacing w:after="0" w:line="240" w:lineRule="auto"/>
      </w:pPr>
      <w:r>
        <w:t>def:</w:t>
      </w:r>
    </w:p>
    <w:p w14:paraId="6EFC5848" w14:textId="77777777" w:rsidR="00A17A3C" w:rsidRDefault="00A17A3C" w:rsidP="00A17A3C">
      <w:pPr>
        <w:pStyle w:val="ListParagraph"/>
        <w:numPr>
          <w:ilvl w:val="1"/>
          <w:numId w:val="2"/>
        </w:numPr>
        <w:spacing w:after="0" w:line="240" w:lineRule="auto"/>
      </w:pPr>
      <w:r>
        <w:lastRenderedPageBreak/>
        <w:t>usage_note:</w:t>
      </w:r>
    </w:p>
    <w:p w14:paraId="61D3BCAA" w14:textId="77777777" w:rsidR="00A17A3C" w:rsidRDefault="00A17A3C" w:rsidP="00A17A3C">
      <w:pPr>
        <w:pStyle w:val="ListParagraph"/>
        <w:numPr>
          <w:ilvl w:val="1"/>
          <w:numId w:val="2"/>
        </w:numPr>
        <w:spacing w:after="0" w:line="240" w:lineRule="auto"/>
      </w:pPr>
      <w:r>
        <w:t>uri / mapping:</w:t>
      </w:r>
    </w:p>
    <w:p w14:paraId="35A1FEC4" w14:textId="77777777" w:rsidR="007A052B" w:rsidRDefault="007A052B" w:rsidP="002F75C4">
      <w:pPr>
        <w:spacing w:after="0" w:line="240" w:lineRule="auto"/>
      </w:pPr>
    </w:p>
    <w:p w14:paraId="43619335" w14:textId="77777777" w:rsidR="00A17A3C" w:rsidRDefault="00A17A3C" w:rsidP="00A17A3C">
      <w:pPr>
        <w:pStyle w:val="Heading1"/>
      </w:pPr>
      <w:bookmarkStart w:id="48" w:name="_Toc163469577"/>
      <w:r>
        <w:t>Residency</w:t>
      </w:r>
      <w:bookmarkEnd w:id="48"/>
    </w:p>
    <w:p w14:paraId="115920B6" w14:textId="77777777" w:rsidR="00A17A3C" w:rsidRDefault="00A17A3C" w:rsidP="00A17A3C">
      <w:pPr>
        <w:pStyle w:val="ListParagraph"/>
        <w:numPr>
          <w:ilvl w:val="1"/>
          <w:numId w:val="2"/>
        </w:numPr>
        <w:spacing w:after="0" w:line="240" w:lineRule="auto"/>
      </w:pPr>
      <w:r>
        <w:t xml:space="preserve">def: </w:t>
      </w:r>
      <w:r w:rsidRPr="005A2E94">
        <w:t>The fact that a person resides in a place or country.</w:t>
      </w:r>
    </w:p>
    <w:p w14:paraId="2348B265" w14:textId="77777777" w:rsidR="00A17A3C" w:rsidRDefault="00A17A3C" w:rsidP="00A17A3C">
      <w:pPr>
        <w:pStyle w:val="ListParagraph"/>
        <w:numPr>
          <w:ilvl w:val="1"/>
          <w:numId w:val="2"/>
        </w:numPr>
        <w:spacing w:after="0" w:line="240" w:lineRule="auto"/>
      </w:pPr>
      <w:r>
        <w:t>usage_note:</w:t>
      </w:r>
    </w:p>
    <w:p w14:paraId="36F0A316" w14:textId="77777777" w:rsidR="00A17A3C" w:rsidRDefault="00A17A3C" w:rsidP="00A17A3C">
      <w:pPr>
        <w:pStyle w:val="ListParagraph"/>
        <w:numPr>
          <w:ilvl w:val="1"/>
          <w:numId w:val="2"/>
        </w:numPr>
        <w:spacing w:after="0" w:line="240" w:lineRule="auto"/>
      </w:pPr>
      <w:r>
        <w:t>uri / mapping:</w:t>
      </w:r>
    </w:p>
    <w:p w14:paraId="48AD4707" w14:textId="77777777" w:rsidR="00A17A3C" w:rsidRDefault="00A17A3C" w:rsidP="00A17A3C">
      <w:pPr>
        <w:spacing w:after="0" w:line="240" w:lineRule="auto"/>
      </w:pPr>
    </w:p>
    <w:p w14:paraId="3A8AAEAF" w14:textId="77777777" w:rsidR="00A17A3C" w:rsidRDefault="00A17A3C" w:rsidP="00C50638">
      <w:pPr>
        <w:pStyle w:val="Heading2"/>
      </w:pPr>
      <w:bookmarkStart w:id="49" w:name="_Toc163469578"/>
      <w:r>
        <w:t>Residency.interval</w:t>
      </w:r>
      <w:bookmarkEnd w:id="49"/>
    </w:p>
    <w:p w14:paraId="755C52ED" w14:textId="77777777" w:rsidR="00A17A3C" w:rsidRDefault="00A17A3C" w:rsidP="00A17A3C">
      <w:pPr>
        <w:pStyle w:val="ListParagraph"/>
        <w:numPr>
          <w:ilvl w:val="1"/>
          <w:numId w:val="2"/>
        </w:numPr>
        <w:spacing w:after="0" w:line="240" w:lineRule="auto"/>
      </w:pPr>
      <w:r>
        <w:t>def:</w:t>
      </w:r>
    </w:p>
    <w:p w14:paraId="71E648C1" w14:textId="77777777" w:rsidR="00A17A3C" w:rsidRDefault="00A17A3C" w:rsidP="00A17A3C">
      <w:pPr>
        <w:pStyle w:val="ListParagraph"/>
        <w:numPr>
          <w:ilvl w:val="1"/>
          <w:numId w:val="2"/>
        </w:numPr>
        <w:spacing w:after="0" w:line="240" w:lineRule="auto"/>
      </w:pPr>
      <w:r>
        <w:t>usage_note:</w:t>
      </w:r>
    </w:p>
    <w:p w14:paraId="2A81FB4B" w14:textId="77777777" w:rsidR="00A17A3C" w:rsidRDefault="00A17A3C" w:rsidP="00A17A3C">
      <w:pPr>
        <w:pStyle w:val="ListParagraph"/>
        <w:numPr>
          <w:ilvl w:val="1"/>
          <w:numId w:val="2"/>
        </w:numPr>
        <w:spacing w:after="0" w:line="240" w:lineRule="auto"/>
      </w:pPr>
      <w:r>
        <w:t>uri / mapping:</w:t>
      </w:r>
    </w:p>
    <w:p w14:paraId="5792245E" w14:textId="77777777" w:rsidR="00A17A3C" w:rsidRDefault="00A17A3C" w:rsidP="00A17A3C">
      <w:pPr>
        <w:spacing w:after="0" w:line="240" w:lineRule="auto"/>
      </w:pPr>
    </w:p>
    <w:p w14:paraId="1C8A05DD" w14:textId="77777777" w:rsidR="00A17A3C" w:rsidRDefault="00A17A3C" w:rsidP="00C50638">
      <w:pPr>
        <w:pStyle w:val="Heading2"/>
      </w:pPr>
      <w:bookmarkStart w:id="50" w:name="_Toc163469579"/>
      <w:r>
        <w:t>Residency.residence</w:t>
      </w:r>
      <w:bookmarkEnd w:id="50"/>
    </w:p>
    <w:p w14:paraId="760FAF59" w14:textId="77777777" w:rsidR="00A17A3C" w:rsidRDefault="00A17A3C" w:rsidP="00A17A3C">
      <w:pPr>
        <w:pStyle w:val="ListParagraph"/>
        <w:numPr>
          <w:ilvl w:val="1"/>
          <w:numId w:val="2"/>
        </w:numPr>
        <w:spacing w:after="0" w:line="240" w:lineRule="auto"/>
      </w:pPr>
      <w:r>
        <w:t>def: Refers to the residence details of the residency.</w:t>
      </w:r>
    </w:p>
    <w:p w14:paraId="52C6CEC9" w14:textId="77777777" w:rsidR="00A17A3C" w:rsidRDefault="00A17A3C" w:rsidP="00A17A3C">
      <w:pPr>
        <w:pStyle w:val="ListParagraph"/>
        <w:numPr>
          <w:ilvl w:val="1"/>
          <w:numId w:val="2"/>
        </w:numPr>
        <w:spacing w:after="0" w:line="240" w:lineRule="auto"/>
      </w:pPr>
      <w:r>
        <w:t>usage_note:</w:t>
      </w:r>
    </w:p>
    <w:p w14:paraId="2FF7CCC3" w14:textId="77777777" w:rsidR="00A17A3C" w:rsidRDefault="00A17A3C" w:rsidP="00A17A3C">
      <w:pPr>
        <w:pStyle w:val="ListParagraph"/>
        <w:numPr>
          <w:ilvl w:val="1"/>
          <w:numId w:val="2"/>
        </w:numPr>
        <w:spacing w:after="0" w:line="240" w:lineRule="auto"/>
      </w:pPr>
      <w:r>
        <w:t>uri / mapping:</w:t>
      </w:r>
    </w:p>
    <w:p w14:paraId="50772337" w14:textId="77777777" w:rsidR="00A17A3C" w:rsidRDefault="00A17A3C" w:rsidP="00A17A3C">
      <w:pPr>
        <w:spacing w:after="0" w:line="240" w:lineRule="auto"/>
      </w:pPr>
    </w:p>
    <w:p w14:paraId="058ECEAC" w14:textId="77777777" w:rsidR="00A17A3C" w:rsidRDefault="00A17A3C" w:rsidP="00C50638">
      <w:pPr>
        <w:pStyle w:val="Heading2"/>
      </w:pPr>
      <w:bookmarkStart w:id="51" w:name="_Toc163469580"/>
      <w:r>
        <w:t>Residency.residencyStatus</w:t>
      </w:r>
      <w:bookmarkEnd w:id="51"/>
    </w:p>
    <w:p w14:paraId="529B6038" w14:textId="77777777" w:rsidR="00A17A3C" w:rsidRDefault="00A17A3C" w:rsidP="00A17A3C">
      <w:pPr>
        <w:pStyle w:val="ListParagraph"/>
        <w:numPr>
          <w:ilvl w:val="1"/>
          <w:numId w:val="2"/>
        </w:numPr>
        <w:spacing w:after="0" w:line="240" w:lineRule="auto"/>
      </w:pPr>
      <w:r>
        <w:t>def:</w:t>
      </w:r>
    </w:p>
    <w:p w14:paraId="2DC725FA" w14:textId="77777777" w:rsidR="00A17A3C" w:rsidRDefault="00A17A3C" w:rsidP="00A17A3C">
      <w:pPr>
        <w:pStyle w:val="ListParagraph"/>
        <w:numPr>
          <w:ilvl w:val="1"/>
          <w:numId w:val="2"/>
        </w:numPr>
        <w:spacing w:after="0" w:line="240" w:lineRule="auto"/>
      </w:pPr>
      <w:r>
        <w:t>usage_note:</w:t>
      </w:r>
    </w:p>
    <w:p w14:paraId="4C08B54C" w14:textId="77777777" w:rsidR="00A17A3C" w:rsidRDefault="00A17A3C" w:rsidP="00A17A3C">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4DD43393" w:rsidR="00137199" w:rsidRDefault="00137199" w:rsidP="00C265AA">
      <w:pPr>
        <w:pStyle w:val="Heading1"/>
      </w:pPr>
      <w:bookmarkStart w:id="52" w:name="_Toc163469581"/>
      <w:r>
        <w:t>ResidencyStatus</w:t>
      </w:r>
      <w:bookmarkEnd w:id="52"/>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7D07DA64" w:rsidR="005E3C4D" w:rsidRDefault="00816AF6" w:rsidP="00C265AA">
      <w:pPr>
        <w:pStyle w:val="Heading1"/>
      </w:pPr>
      <w:bookmarkStart w:id="53" w:name="_Toc163469582"/>
      <w:r>
        <w:t>StatutoryCohabitation</w:t>
      </w:r>
      <w:bookmarkEnd w:id="53"/>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5D36059B" w:rsidR="004116DD" w:rsidRDefault="004116DD" w:rsidP="001A5C30">
      <w:pPr>
        <w:spacing w:after="0" w:line="240" w:lineRule="auto"/>
      </w:pPr>
      <w:r>
        <w:t xml:space="preserve">We suggest </w:t>
      </w:r>
      <w:r w:rsidR="00442980">
        <w:t>relying</w:t>
      </w:r>
      <w:r>
        <w:t xml:space="preserve">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54" w:name="_Hlk162020549"/>
      <w:r>
        <w:lastRenderedPageBreak/>
        <w:t xml:space="preserve">20240321 </w:t>
      </w:r>
      <w:r w:rsidR="008C1358">
        <w:t>–</w:t>
      </w:r>
      <w:r>
        <w:t xml:space="preserve"> </w:t>
      </w:r>
      <w:r w:rsidR="008C1358">
        <w:t>Historic v</w:t>
      </w:r>
      <w:r>
        <w:t>ersioning</w:t>
      </w:r>
    </w:p>
    <w:bookmarkEnd w:id="54"/>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2"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25FA504" w:rsidR="00B568EF" w:rsidRDefault="00B568EF" w:rsidP="00B568EF">
      <w:r>
        <w:t xml:space="preserve">This approach does not have have to be implemented at the persistence level and be chosen </w:t>
      </w:r>
      <w:r w:rsidR="00A90F9F">
        <w:t xml:space="preserve">solely </w:t>
      </w:r>
      <w:r w:rsidR="00442980">
        <w:t>to</w:t>
      </w:r>
      <w:r>
        <w:t xml:space="preserve"> expose evolution of data over time. </w:t>
      </w:r>
    </w:p>
    <w:p w14:paraId="288BC509" w14:textId="50461AF2" w:rsidR="00B568EF" w:rsidRDefault="00B568EF" w:rsidP="00B568EF">
      <w:r>
        <w:t>Applied to person data, the logic goes as follows. A person:RegisteredPerson is a registry:Record. A registry:</w:t>
      </w:r>
      <w:r w:rsidR="004077BE">
        <w:t>R</w:t>
      </w:r>
      <w:r>
        <w:t>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20783FA1"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w:t>
      </w:r>
      <w:r w:rsidR="00442980">
        <w:t>to</w:t>
      </w:r>
      <w:r w:rsidR="00F823F9">
        <w:t xml:space="preserve">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4" w:history="1">
        <w:r w:rsidR="007A1E1F" w:rsidRPr="007A1E1F">
          <w:rPr>
            <w:rStyle w:val="Hyperlink"/>
          </w:rPr>
          <w:t>here</w:t>
        </w:r>
      </w:hyperlink>
      <w:r>
        <w:t>.</w:t>
      </w:r>
    </w:p>
    <w:p w14:paraId="03A2FF8C" w14:textId="399F3C0D" w:rsidR="009F29C3" w:rsidRPr="00F823F9" w:rsidRDefault="009F29C3" w:rsidP="00F823F9">
      <w:r>
        <w:t xml:space="preserve">This approach has </w:t>
      </w:r>
      <w:r w:rsidR="00442980">
        <w:t>several</w:t>
      </w:r>
      <w:r>
        <w:t xml:space="preserve"> benefits. One of them is to decouple underlying and registry data. It is preferable not to add snapshot (aka </w:t>
      </w:r>
      <w:r w:rsidR="00BA4E75">
        <w:t>materialized</w:t>
      </w:r>
      <w:r>
        <w:t xml:space="preserve"> version) to each aspect of the underlying data model. </w:t>
      </w:r>
      <w:r>
        <w:lastRenderedPageBreak/>
        <w:t>Such a</w:t>
      </w:r>
      <w:r w:rsidR="004077BE">
        <w:t>n</w:t>
      </w:r>
      <w:r>
        <w:t xml:space="preserve"> approach </w:t>
      </w:r>
      <w:r w:rsidR="00A90F9F">
        <w:t>would create</w:t>
      </w:r>
      <w:r>
        <w:t xml:space="preserve"> a tight coupling between the underlying schema and the registry. The </w:t>
      </w:r>
      <w:r w:rsidR="00BA4E75">
        <w:t>materialized</w:t>
      </w:r>
      <w:r>
        <w:t xml:space="preserve">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0D50" w14:textId="77777777" w:rsidR="00942AE0" w:rsidRDefault="00942AE0" w:rsidP="008C1358">
      <w:pPr>
        <w:spacing w:after="0" w:line="240" w:lineRule="auto"/>
      </w:pPr>
      <w:r>
        <w:separator/>
      </w:r>
    </w:p>
  </w:endnote>
  <w:endnote w:type="continuationSeparator" w:id="0">
    <w:p w14:paraId="7E96B586" w14:textId="77777777" w:rsidR="00942AE0" w:rsidRDefault="00942AE0"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1277" w14:textId="77777777" w:rsidR="00942AE0" w:rsidRDefault="00942AE0" w:rsidP="008C1358">
      <w:pPr>
        <w:spacing w:after="0" w:line="240" w:lineRule="auto"/>
      </w:pPr>
      <w:r>
        <w:separator/>
      </w:r>
    </w:p>
  </w:footnote>
  <w:footnote w:type="continuationSeparator" w:id="0">
    <w:p w14:paraId="163C6B2D" w14:textId="77777777" w:rsidR="00942AE0" w:rsidRDefault="00942AE0"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84812"/>
    <w:multiLevelType w:val="hybridMultilevel"/>
    <w:tmpl w:val="DF566FBE"/>
    <w:lvl w:ilvl="0" w:tplc="04090001">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6C60"/>
    <w:multiLevelType w:val="hybridMultilevel"/>
    <w:tmpl w:val="772C7980"/>
    <w:lvl w:ilvl="0" w:tplc="8C540884">
      <w:start w:val="1"/>
      <w:numFmt w:val="bullet"/>
      <w:pStyle w:val="Heading2"/>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6F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27526"/>
    <w:multiLevelType w:val="hybridMultilevel"/>
    <w:tmpl w:val="EC122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3"/>
  </w:num>
  <w:num w:numId="3" w16cid:durableId="1103187389">
    <w:abstractNumId w:val="8"/>
  </w:num>
  <w:num w:numId="4" w16cid:durableId="589849941">
    <w:abstractNumId w:val="9"/>
  </w:num>
  <w:num w:numId="5" w16cid:durableId="1099109271">
    <w:abstractNumId w:val="4"/>
  </w:num>
  <w:num w:numId="6" w16cid:durableId="1475103948">
    <w:abstractNumId w:val="3"/>
  </w:num>
  <w:num w:numId="7" w16cid:durableId="662978318">
    <w:abstractNumId w:val="3"/>
  </w:num>
  <w:num w:numId="8" w16cid:durableId="1515455872">
    <w:abstractNumId w:val="5"/>
  </w:num>
  <w:num w:numId="9" w16cid:durableId="915742355">
    <w:abstractNumId w:val="2"/>
  </w:num>
  <w:num w:numId="10" w16cid:durableId="1085608933">
    <w:abstractNumId w:val="7"/>
  </w:num>
  <w:num w:numId="11" w16cid:durableId="211238504">
    <w:abstractNumId w:val="6"/>
  </w:num>
  <w:num w:numId="12" w16cid:durableId="770323502">
    <w:abstractNumId w:val="1"/>
  </w:num>
  <w:num w:numId="13" w16cid:durableId="195593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55A5D"/>
    <w:rsid w:val="000649DB"/>
    <w:rsid w:val="0007276A"/>
    <w:rsid w:val="000730B0"/>
    <w:rsid w:val="00092ABE"/>
    <w:rsid w:val="000A6089"/>
    <w:rsid w:val="000D042E"/>
    <w:rsid w:val="000D5B86"/>
    <w:rsid w:val="000E47E2"/>
    <w:rsid w:val="001017A2"/>
    <w:rsid w:val="0010750E"/>
    <w:rsid w:val="001107B8"/>
    <w:rsid w:val="00134C8A"/>
    <w:rsid w:val="00137035"/>
    <w:rsid w:val="00137199"/>
    <w:rsid w:val="00142374"/>
    <w:rsid w:val="00152710"/>
    <w:rsid w:val="001632B5"/>
    <w:rsid w:val="0017112A"/>
    <w:rsid w:val="0017223A"/>
    <w:rsid w:val="0017780C"/>
    <w:rsid w:val="00181DE5"/>
    <w:rsid w:val="001824C4"/>
    <w:rsid w:val="001839FC"/>
    <w:rsid w:val="001862B4"/>
    <w:rsid w:val="00192F9E"/>
    <w:rsid w:val="001A2732"/>
    <w:rsid w:val="001A5AF1"/>
    <w:rsid w:val="001A5C30"/>
    <w:rsid w:val="001C36BA"/>
    <w:rsid w:val="001C52F3"/>
    <w:rsid w:val="001D1B5C"/>
    <w:rsid w:val="001D632E"/>
    <w:rsid w:val="001E0341"/>
    <w:rsid w:val="001F7BCC"/>
    <w:rsid w:val="00207536"/>
    <w:rsid w:val="00214460"/>
    <w:rsid w:val="00217856"/>
    <w:rsid w:val="00221BAF"/>
    <w:rsid w:val="0022573A"/>
    <w:rsid w:val="00232402"/>
    <w:rsid w:val="0023458F"/>
    <w:rsid w:val="00235ECA"/>
    <w:rsid w:val="00236404"/>
    <w:rsid w:val="00240E77"/>
    <w:rsid w:val="002530AC"/>
    <w:rsid w:val="00257209"/>
    <w:rsid w:val="00263A1A"/>
    <w:rsid w:val="00263B45"/>
    <w:rsid w:val="00270752"/>
    <w:rsid w:val="00270BD5"/>
    <w:rsid w:val="00285098"/>
    <w:rsid w:val="00295B35"/>
    <w:rsid w:val="00296505"/>
    <w:rsid w:val="002B68AF"/>
    <w:rsid w:val="002C051A"/>
    <w:rsid w:val="002C4468"/>
    <w:rsid w:val="002D118E"/>
    <w:rsid w:val="002E41EA"/>
    <w:rsid w:val="002F2300"/>
    <w:rsid w:val="002F3B11"/>
    <w:rsid w:val="002F75C4"/>
    <w:rsid w:val="003019DA"/>
    <w:rsid w:val="00317F1E"/>
    <w:rsid w:val="0032347C"/>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077BE"/>
    <w:rsid w:val="004116DD"/>
    <w:rsid w:val="00423E78"/>
    <w:rsid w:val="00434619"/>
    <w:rsid w:val="00442980"/>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76295"/>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A15A1"/>
    <w:rsid w:val="006C1E4F"/>
    <w:rsid w:val="006F5C6E"/>
    <w:rsid w:val="006F7308"/>
    <w:rsid w:val="007126B9"/>
    <w:rsid w:val="007227FC"/>
    <w:rsid w:val="00737905"/>
    <w:rsid w:val="00747117"/>
    <w:rsid w:val="00750075"/>
    <w:rsid w:val="00767009"/>
    <w:rsid w:val="00775B28"/>
    <w:rsid w:val="00794166"/>
    <w:rsid w:val="00794EFF"/>
    <w:rsid w:val="00795036"/>
    <w:rsid w:val="007A052B"/>
    <w:rsid w:val="007A1E1F"/>
    <w:rsid w:val="007B2BD3"/>
    <w:rsid w:val="007D7E34"/>
    <w:rsid w:val="007F4B17"/>
    <w:rsid w:val="00803F20"/>
    <w:rsid w:val="00805D1B"/>
    <w:rsid w:val="00807B9F"/>
    <w:rsid w:val="00816AF6"/>
    <w:rsid w:val="00825B5E"/>
    <w:rsid w:val="00826E9D"/>
    <w:rsid w:val="0084059D"/>
    <w:rsid w:val="00843F90"/>
    <w:rsid w:val="00875E01"/>
    <w:rsid w:val="008827D7"/>
    <w:rsid w:val="008939BC"/>
    <w:rsid w:val="008A7E6B"/>
    <w:rsid w:val="008C1358"/>
    <w:rsid w:val="008C17D1"/>
    <w:rsid w:val="008C76DB"/>
    <w:rsid w:val="008D0889"/>
    <w:rsid w:val="008E2B2C"/>
    <w:rsid w:val="008F746A"/>
    <w:rsid w:val="00912D9C"/>
    <w:rsid w:val="00922BAE"/>
    <w:rsid w:val="0092504B"/>
    <w:rsid w:val="00942AE0"/>
    <w:rsid w:val="0096103D"/>
    <w:rsid w:val="0096643D"/>
    <w:rsid w:val="009701F9"/>
    <w:rsid w:val="00996516"/>
    <w:rsid w:val="009A1A96"/>
    <w:rsid w:val="009A202D"/>
    <w:rsid w:val="009A588C"/>
    <w:rsid w:val="009A6CF2"/>
    <w:rsid w:val="009A7189"/>
    <w:rsid w:val="009B41DB"/>
    <w:rsid w:val="009C1B4B"/>
    <w:rsid w:val="009C4650"/>
    <w:rsid w:val="009C49CA"/>
    <w:rsid w:val="009D0838"/>
    <w:rsid w:val="009D2D55"/>
    <w:rsid w:val="009D7DAF"/>
    <w:rsid w:val="009E3DDD"/>
    <w:rsid w:val="009F29C3"/>
    <w:rsid w:val="009F5985"/>
    <w:rsid w:val="009F60BC"/>
    <w:rsid w:val="00A052DD"/>
    <w:rsid w:val="00A06AD4"/>
    <w:rsid w:val="00A155FD"/>
    <w:rsid w:val="00A17A3C"/>
    <w:rsid w:val="00A27EF0"/>
    <w:rsid w:val="00A33C6C"/>
    <w:rsid w:val="00A33CF9"/>
    <w:rsid w:val="00A357DF"/>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0F53"/>
    <w:rsid w:val="00BA4A92"/>
    <w:rsid w:val="00BA4E75"/>
    <w:rsid w:val="00BB543F"/>
    <w:rsid w:val="00BC00C7"/>
    <w:rsid w:val="00BC135E"/>
    <w:rsid w:val="00BC3C10"/>
    <w:rsid w:val="00BD003C"/>
    <w:rsid w:val="00BD354C"/>
    <w:rsid w:val="00BE4104"/>
    <w:rsid w:val="00BF5B5A"/>
    <w:rsid w:val="00BF7973"/>
    <w:rsid w:val="00C01054"/>
    <w:rsid w:val="00C217C7"/>
    <w:rsid w:val="00C265AA"/>
    <w:rsid w:val="00C3085B"/>
    <w:rsid w:val="00C3410E"/>
    <w:rsid w:val="00C45BB0"/>
    <w:rsid w:val="00C50638"/>
    <w:rsid w:val="00C524F2"/>
    <w:rsid w:val="00C54DAB"/>
    <w:rsid w:val="00C9682A"/>
    <w:rsid w:val="00CA2C63"/>
    <w:rsid w:val="00CA48A4"/>
    <w:rsid w:val="00CA7289"/>
    <w:rsid w:val="00CE012A"/>
    <w:rsid w:val="00CE0271"/>
    <w:rsid w:val="00CF610F"/>
    <w:rsid w:val="00D019DA"/>
    <w:rsid w:val="00D02EC5"/>
    <w:rsid w:val="00D11C5C"/>
    <w:rsid w:val="00D23A30"/>
    <w:rsid w:val="00D3098C"/>
    <w:rsid w:val="00D42B9D"/>
    <w:rsid w:val="00D51AB8"/>
    <w:rsid w:val="00D67F5B"/>
    <w:rsid w:val="00D75E24"/>
    <w:rsid w:val="00D75F32"/>
    <w:rsid w:val="00D82148"/>
    <w:rsid w:val="00D8214A"/>
    <w:rsid w:val="00D85FA1"/>
    <w:rsid w:val="00D96FE6"/>
    <w:rsid w:val="00DA0373"/>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75BF0"/>
    <w:rsid w:val="00F823F9"/>
    <w:rsid w:val="00F82653"/>
    <w:rsid w:val="00F8539D"/>
    <w:rsid w:val="00FB1008"/>
    <w:rsid w:val="00FB4403"/>
    <w:rsid w:val="00FB5AE3"/>
    <w:rsid w:val="00FC4336"/>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paragraph" w:styleId="Heading1">
    <w:name w:val="heading 1"/>
    <w:basedOn w:val="ListParagraph"/>
    <w:next w:val="Normal"/>
    <w:link w:val="Heading1Char"/>
    <w:uiPriority w:val="9"/>
    <w:qFormat/>
    <w:rsid w:val="00C265AA"/>
    <w:pPr>
      <w:numPr>
        <w:numId w:val="12"/>
      </w:numPr>
      <w:shd w:val="clear" w:color="auto" w:fill="B4C6E7" w:themeFill="accent1" w:themeFillTint="66"/>
      <w:spacing w:after="0" w:line="240" w:lineRule="auto"/>
      <w:outlineLvl w:val="0"/>
    </w:pPr>
  </w:style>
  <w:style w:type="paragraph" w:styleId="Heading2">
    <w:name w:val="heading 2"/>
    <w:basedOn w:val="ListParagraph"/>
    <w:next w:val="Normal"/>
    <w:link w:val="Heading2Char"/>
    <w:uiPriority w:val="9"/>
    <w:unhideWhenUsed/>
    <w:qFormat/>
    <w:rsid w:val="00C50638"/>
    <w:pPr>
      <w:numPr>
        <w:numId w:val="2"/>
      </w:numPr>
      <w:shd w:val="clear" w:color="auto" w:fill="C5E0B3" w:themeFill="accent6" w:themeFillTint="66"/>
      <w:spacing w:after="0" w:line="240" w:lineRule="auto"/>
      <w:outlineLvl w:val="1"/>
    </w:pPr>
    <w:rPr>
      <w:shd w:val="clear" w:color="auto" w:fill="C5E0B3" w:themeFill="accent6" w:themeFill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65AA"/>
    <w:rPr>
      <w:shd w:val="clear" w:color="auto" w:fill="B4C6E7" w:themeFill="accent1" w:themeFillTint="66"/>
    </w:rPr>
  </w:style>
  <w:style w:type="paragraph" w:styleId="TOCHeading">
    <w:name w:val="TOC Heading"/>
    <w:basedOn w:val="Heading1"/>
    <w:next w:val="Normal"/>
    <w:uiPriority w:val="39"/>
    <w:unhideWhenUsed/>
    <w:qFormat/>
    <w:rsid w:val="00DA0373"/>
    <w:pPr>
      <w:keepNext/>
      <w:keepLines/>
      <w:numPr>
        <w:numId w:val="0"/>
      </w:numPr>
      <w:shd w:val="clear" w:color="auto" w:fill="auto"/>
      <w:spacing w:before="240" w:line="259" w:lineRule="auto"/>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DA0373"/>
    <w:pPr>
      <w:spacing w:after="0"/>
    </w:pPr>
  </w:style>
  <w:style w:type="character" w:customStyle="1" w:styleId="Heading2Char">
    <w:name w:val="Heading 2 Char"/>
    <w:basedOn w:val="DefaultParagraphFont"/>
    <w:link w:val="Heading2"/>
    <w:uiPriority w:val="9"/>
    <w:rsid w:val="00C50638"/>
    <w:rPr>
      <w:shd w:val="clear" w:color="auto" w:fill="C5E0B3" w:themeFill="accent6" w:themeFillTint="66"/>
    </w:rPr>
  </w:style>
  <w:style w:type="paragraph" w:styleId="TOC2">
    <w:name w:val="toc 2"/>
    <w:basedOn w:val="Normal"/>
    <w:next w:val="Normal"/>
    <w:autoRedefine/>
    <w:uiPriority w:val="39"/>
    <w:unhideWhenUsed/>
    <w:rsid w:val="00DA0373"/>
    <w:pPr>
      <w:spacing w:after="0"/>
      <w:ind w:left="220"/>
    </w:pPr>
  </w:style>
  <w:style w:type="paragraph" w:styleId="TOC3">
    <w:name w:val="toc 3"/>
    <w:basedOn w:val="Normal"/>
    <w:next w:val="Normal"/>
    <w:autoRedefine/>
    <w:uiPriority w:val="39"/>
    <w:unhideWhenUsed/>
    <w:rsid w:val="00DA0373"/>
    <w:pPr>
      <w:spacing w:after="0"/>
      <w:ind w:left="440"/>
    </w:pPr>
    <w:rPr>
      <w:rFonts w:eastAsiaTheme="minorEastAsia" w:cs="Times New Roman"/>
      <w:kern w:val="0"/>
      <w14:ligatures w14:val="none"/>
    </w:rPr>
  </w:style>
  <w:style w:type="paragraph" w:styleId="NoSpacing">
    <w:name w:val="No Spacing"/>
    <w:uiPriority w:val="1"/>
    <w:qFormat/>
    <w:rsid w:val="00C265AA"/>
    <w:pPr>
      <w:spacing w:after="0" w:line="240" w:lineRule="auto"/>
    </w:pPr>
  </w:style>
  <w:style w:type="paragraph" w:styleId="Revision">
    <w:name w:val="Revision"/>
    <w:hidden/>
    <w:uiPriority w:val="99"/>
    <w:semiHidden/>
    <w:rsid w:val="00301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37058058">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46219058">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Entity%E2%80%93attribute%E2%80%93value_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elgif/ICEGthema-person/tree/main/resources/examples/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customXml/itemProps2.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3.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12</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280</cp:revision>
  <dcterms:created xsi:type="dcterms:W3CDTF">2023-11-03T14:22:00Z</dcterms:created>
  <dcterms:modified xsi:type="dcterms:W3CDTF">2024-05-16T12:04:00Z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