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528C" w:rsidRPr="00CA6EEB" w:rsidRDefault="00F6528C" w:rsidP="00F6528C">
      <w:pPr>
        <w:jc w:val="center"/>
        <w:rPr>
          <w:b/>
          <w:sz w:val="28"/>
          <w:szCs w:val="28"/>
        </w:rPr>
      </w:pPr>
      <w:r w:rsidRPr="00CA6EEB">
        <w:rPr>
          <w:b/>
          <w:sz w:val="28"/>
          <w:szCs w:val="28"/>
        </w:rPr>
        <w:t>Лабораторная работа 7.</w:t>
      </w:r>
    </w:p>
    <w:p w:rsidR="00F6528C" w:rsidRPr="00CA6EEB" w:rsidRDefault="00F6528C" w:rsidP="00F6528C">
      <w:pPr>
        <w:jc w:val="center"/>
        <w:rPr>
          <w:b/>
          <w:sz w:val="28"/>
          <w:szCs w:val="28"/>
        </w:rPr>
      </w:pPr>
      <w:r w:rsidRPr="00CA6EEB">
        <w:rPr>
          <w:b/>
          <w:sz w:val="28"/>
          <w:szCs w:val="28"/>
        </w:rPr>
        <w:t>Nmap, Honeypot</w:t>
      </w:r>
    </w:p>
    <w:p w:rsidR="00F6528C" w:rsidRPr="00CA6EEB" w:rsidRDefault="00F6528C" w:rsidP="00F6528C">
      <w:pPr>
        <w:jc w:val="center"/>
        <w:rPr>
          <w:b/>
          <w:sz w:val="28"/>
          <w:szCs w:val="28"/>
        </w:rPr>
      </w:pPr>
      <w:r w:rsidRPr="00CA6EEB">
        <w:rPr>
          <w:b/>
          <w:sz w:val="28"/>
          <w:szCs w:val="28"/>
        </w:rPr>
        <w:t>Серт Серкан Группа 8</w:t>
      </w:r>
    </w:p>
    <w:p w:rsidR="00A868CC" w:rsidRDefault="00A868CC">
      <w:pPr>
        <w:pStyle w:val="GvdeMetni"/>
        <w:ind w:left="0"/>
        <w:rPr>
          <w:sz w:val="30"/>
        </w:rPr>
      </w:pPr>
    </w:p>
    <w:p w:rsidR="00A868CC" w:rsidRDefault="00A868CC">
      <w:pPr>
        <w:pStyle w:val="GvdeMetni"/>
        <w:ind w:left="0"/>
        <w:rPr>
          <w:sz w:val="30"/>
        </w:rPr>
      </w:pPr>
    </w:p>
    <w:p w:rsidR="00A868CC" w:rsidRDefault="00A868CC">
      <w:pPr>
        <w:pStyle w:val="GvdeMetni"/>
        <w:spacing w:before="1"/>
        <w:ind w:left="0"/>
        <w:rPr>
          <w:sz w:val="40"/>
        </w:rPr>
      </w:pPr>
    </w:p>
    <w:p w:rsidR="00F6528C" w:rsidRPr="00ED6707" w:rsidRDefault="00F6528C" w:rsidP="00F6528C">
      <w:pPr>
        <w:jc w:val="both"/>
        <w:rPr>
          <w:sz w:val="24"/>
        </w:rPr>
      </w:pPr>
      <w:r w:rsidRPr="00CA6EEB">
        <w:rPr>
          <w:sz w:val="24"/>
        </w:rPr>
        <w:t>Основные теоретические сведения</w:t>
      </w:r>
    </w:p>
    <w:p w:rsidR="00F6528C" w:rsidRPr="00CA6EEB" w:rsidRDefault="00F6528C" w:rsidP="00F6528C">
      <w:pPr>
        <w:jc w:val="both"/>
        <w:rPr>
          <w:sz w:val="24"/>
        </w:rPr>
      </w:pPr>
      <w:r w:rsidRPr="00CA6EEB">
        <w:rPr>
          <w:sz w:val="24"/>
        </w:rPr>
        <w:t xml:space="preserve"> </w:t>
      </w:r>
    </w:p>
    <w:p w:rsidR="00F6528C" w:rsidRPr="00ED6707" w:rsidRDefault="00F6528C" w:rsidP="00F6528C">
      <w:pPr>
        <w:jc w:val="both"/>
        <w:rPr>
          <w:sz w:val="24"/>
        </w:rPr>
      </w:pPr>
      <w:r w:rsidRPr="00CA6EEB">
        <w:rPr>
          <w:b/>
          <w:sz w:val="24"/>
        </w:rPr>
        <w:t>Цель:</w:t>
      </w:r>
      <w:r w:rsidRPr="00CA6EEB">
        <w:rPr>
          <w:sz w:val="24"/>
        </w:rPr>
        <w:t xml:space="preserve"> Получение практических и теоретических навыков работы с honeypot, способами и методами сканирования сети.</w:t>
      </w:r>
    </w:p>
    <w:p w:rsidR="00F6528C" w:rsidRPr="00ED6707" w:rsidRDefault="00F6528C" w:rsidP="00F6528C">
      <w:pPr>
        <w:jc w:val="both"/>
        <w:rPr>
          <w:sz w:val="24"/>
        </w:rPr>
      </w:pPr>
    </w:p>
    <w:p w:rsidR="00F6528C" w:rsidRPr="00ED6707" w:rsidRDefault="00F6528C" w:rsidP="00F6528C">
      <w:pPr>
        <w:jc w:val="both"/>
        <w:rPr>
          <w:sz w:val="24"/>
        </w:rPr>
      </w:pPr>
      <w:r w:rsidRPr="00CA6EEB">
        <w:rPr>
          <w:b/>
          <w:sz w:val="24"/>
        </w:rPr>
        <w:t>IPv4.</w:t>
      </w:r>
      <w:r w:rsidRPr="00CA6EEB">
        <w:rPr>
          <w:sz w:val="24"/>
        </w:rPr>
        <w:t xml:space="preserve"> В 4-й версии IP-адрес представляет собой 32-битовое число. Удобной формой записи IP-адреса (IPv4) является запись в виде четырёх десятичных чисел значением от 0 до 255, разделённых точками, например, 192.168.0.3.</w:t>
      </w:r>
    </w:p>
    <w:p w:rsidR="00F6528C" w:rsidRPr="00ED6707" w:rsidRDefault="00F6528C" w:rsidP="00F6528C">
      <w:pPr>
        <w:jc w:val="both"/>
        <w:rPr>
          <w:sz w:val="24"/>
        </w:rPr>
      </w:pPr>
    </w:p>
    <w:p w:rsidR="00F6528C" w:rsidRPr="00ED6707" w:rsidRDefault="00F6528C" w:rsidP="00F6528C">
      <w:pPr>
        <w:jc w:val="both"/>
        <w:rPr>
          <w:sz w:val="24"/>
        </w:rPr>
      </w:pPr>
      <w:r w:rsidRPr="00CA6EEB">
        <w:rPr>
          <w:b/>
          <w:sz w:val="24"/>
        </w:rPr>
        <w:t>IPv6.</w:t>
      </w:r>
      <w:r w:rsidRPr="00CA6EEB">
        <w:rPr>
          <w:sz w:val="24"/>
        </w:rPr>
        <w:t xml:space="preserve"> В 6-й версии IP-адрес (IPv6) является 128-битовым. Внутри адреса разделителем является двоеточие (напр. 2001:0db8:85a3:0000:0000:8a2e:0370:7334). Ведущие нули допускается в записи опускать. Нулевые группы, идущие подряд, могут быть опущены, вместо них ставится двойное двоеточие (fe80:0:0:0:0:0:0:1 можно записать как fe80::1). Более одного такого пропуска в адресе не допускается</w:t>
      </w:r>
    </w:p>
    <w:p w:rsidR="00F6528C" w:rsidRPr="00ED6707" w:rsidRDefault="00F6528C" w:rsidP="00F6528C">
      <w:pPr>
        <w:jc w:val="both"/>
        <w:rPr>
          <w:sz w:val="28"/>
        </w:rPr>
      </w:pPr>
    </w:p>
    <w:p w:rsidR="00F6528C" w:rsidRPr="00ED6707" w:rsidRDefault="00F6528C" w:rsidP="00F6528C">
      <w:pPr>
        <w:jc w:val="both"/>
        <w:rPr>
          <w:sz w:val="24"/>
        </w:rPr>
      </w:pPr>
      <w:r w:rsidRPr="00CA6EEB">
        <w:rPr>
          <w:b/>
          <w:sz w:val="24"/>
        </w:rPr>
        <w:t>MAC-адрес</w:t>
      </w:r>
      <w:r w:rsidRPr="00CA6EEB">
        <w:rPr>
          <w:sz w:val="24"/>
        </w:rPr>
        <w:t xml:space="preserve"> (от англ. Media Access Control — управление доступом к среде, также Hardware Address) — уникальный идентификатор, присваиваемый каждой единице активного оборудования компьютерных сетей.</w:t>
      </w:r>
    </w:p>
    <w:p w:rsidR="00F6528C" w:rsidRPr="00ED6707" w:rsidRDefault="00F6528C" w:rsidP="00F6528C">
      <w:pPr>
        <w:jc w:val="both"/>
        <w:rPr>
          <w:sz w:val="24"/>
        </w:rPr>
      </w:pPr>
    </w:p>
    <w:p w:rsidR="00F6528C" w:rsidRPr="00ED6707" w:rsidRDefault="00F6528C" w:rsidP="00F6528C">
      <w:pPr>
        <w:jc w:val="both"/>
        <w:rPr>
          <w:sz w:val="24"/>
        </w:rPr>
      </w:pPr>
      <w:r w:rsidRPr="00CA6EEB">
        <w:rPr>
          <w:b/>
          <w:sz w:val="24"/>
        </w:rPr>
        <w:t>Маска сети</w:t>
      </w:r>
      <w:r w:rsidRPr="00CA6EEB">
        <w:rPr>
          <w:sz w:val="24"/>
        </w:rPr>
        <w:t xml:space="preserve"> - битовая маска, определяющая, какая часть IP-адреса узла сети относится к адресу сети, а какая — к адресу самого узла в этой сети (при этом, в отличие от IP-адреса, маска подсети не является частью IP-пакета). Например, узел с IP-адресом 12.34.56.78 и маской подсети 255.255.255.0 находится в сети 12.34.56.0 с длиной префикса 24 бита. В случае адресации IPv6 адрес 2001:0DB8:1:0:6C1F:A78A:3CB5:1ADD с длиной префикса 32 бита (/32) находится в сети 2001:0DB8::/32.</w:t>
      </w:r>
    </w:p>
    <w:p w:rsidR="00F6528C" w:rsidRPr="00ED6707" w:rsidRDefault="00F6528C" w:rsidP="00F6528C">
      <w:pPr>
        <w:jc w:val="both"/>
        <w:rPr>
          <w:sz w:val="24"/>
        </w:rPr>
      </w:pPr>
    </w:p>
    <w:p w:rsidR="00F6528C" w:rsidRDefault="00F6528C" w:rsidP="00F6528C">
      <w:pPr>
        <w:jc w:val="both"/>
        <w:rPr>
          <w:sz w:val="24"/>
        </w:rPr>
      </w:pPr>
      <w:r w:rsidRPr="00CA6EEB">
        <w:rPr>
          <w:b/>
          <w:sz w:val="24"/>
        </w:rPr>
        <w:t>DHCP</w:t>
      </w:r>
      <w:r w:rsidRPr="00CA6EEB">
        <w:rPr>
          <w:sz w:val="24"/>
        </w:rPr>
        <w:t xml:space="preserve"> - сетевой протокол, позволяющий компьютерам автоматически получать IP-адрес и другие параметры, необходимые для работы в сети TCP/IP. Данный протокол работает по модели «клиент-сервер». Для автоматической конфигурации компьютер-клиент на этапе конфигурации сетевого устройства обращается к так называемому серверу DHCP, и получает от него нужные параметры. Сетевой администратор может задать диапазон адресов, распределяемых сервером среди компьютеров. Это позволяет избежать ручной настройки компьютеров сети и уменьшает количество ошибок. Протокол DHCP используется в большинстве сетей TCP/IP.</w:t>
      </w:r>
    </w:p>
    <w:p w:rsidR="00A868CC" w:rsidRDefault="00A868CC">
      <w:pPr>
        <w:pStyle w:val="GvdeMetni"/>
        <w:spacing w:before="182" w:line="259" w:lineRule="auto"/>
        <w:ind w:right="755"/>
      </w:pPr>
    </w:p>
    <w:p w:rsidR="00A868CC" w:rsidRDefault="00A868CC">
      <w:pPr>
        <w:pStyle w:val="GvdeMetni"/>
        <w:ind w:left="0"/>
        <w:rPr>
          <w:sz w:val="26"/>
        </w:rPr>
      </w:pPr>
    </w:p>
    <w:p w:rsidR="00A868CC" w:rsidRDefault="00A868CC">
      <w:pPr>
        <w:pStyle w:val="GvdeMetni"/>
        <w:spacing w:before="9"/>
        <w:ind w:left="0"/>
        <w:rPr>
          <w:sz w:val="27"/>
        </w:rPr>
      </w:pPr>
    </w:p>
    <w:p w:rsidR="00A868CC" w:rsidRDefault="00F6528C">
      <w:pPr>
        <w:pStyle w:val="Balk1"/>
        <w:spacing w:before="0"/>
      </w:pPr>
      <w:r>
        <w:t>Ping-сканирование</w:t>
      </w:r>
    </w:p>
    <w:p w:rsidR="00A868CC" w:rsidRDefault="00F6528C">
      <w:pPr>
        <w:pStyle w:val="GvdeMetni"/>
        <w:spacing w:before="180" w:line="259" w:lineRule="auto"/>
        <w:ind w:right="558" w:firstLine="60"/>
      </w:pPr>
      <w:r>
        <w:t>Самым распространенным и простым способом сканирования является простое</w:t>
      </w:r>
      <w:r>
        <w:rPr>
          <w:spacing w:val="1"/>
        </w:rPr>
        <w:t xml:space="preserve"> </w:t>
      </w:r>
      <w:r>
        <w:t>pingсканирование, которое заключается в отправке ICMP пакетов на разные хосты. Хост,</w:t>
      </w:r>
      <w:r>
        <w:rPr>
          <w:spacing w:val="-57"/>
        </w:rPr>
        <w:t xml:space="preserve"> </w:t>
      </w:r>
      <w:r>
        <w:t>который активен, ответит на</w:t>
      </w:r>
      <w:r>
        <w:rPr>
          <w:spacing w:val="-1"/>
        </w:rPr>
        <w:t xml:space="preserve"> </w:t>
      </w:r>
      <w:r>
        <w:t>эти пакеты.</w:t>
      </w:r>
    </w:p>
    <w:p w:rsidR="00A868CC" w:rsidRDefault="00F6528C">
      <w:pPr>
        <w:pStyle w:val="GvdeMetni"/>
        <w:spacing w:before="160"/>
      </w:pPr>
      <w:r>
        <w:t>Форма</w:t>
      </w:r>
      <w:r>
        <w:rPr>
          <w:spacing w:val="-3"/>
        </w:rPr>
        <w:t xml:space="preserve"> </w:t>
      </w:r>
      <w:r>
        <w:t>подачи</w:t>
      </w:r>
      <w:r>
        <w:rPr>
          <w:spacing w:val="-1"/>
        </w:rPr>
        <w:t xml:space="preserve"> </w:t>
      </w:r>
      <w:r>
        <w:t>запроса:</w:t>
      </w:r>
      <w:r>
        <w:rPr>
          <w:spacing w:val="-1"/>
        </w:rPr>
        <w:t xml:space="preserve"> </w:t>
      </w:r>
      <w:r>
        <w:t>ping</w:t>
      </w:r>
      <w:r>
        <w:rPr>
          <w:spacing w:val="-1"/>
        </w:rPr>
        <w:t xml:space="preserve"> </w:t>
      </w:r>
      <w:r>
        <w:t>192.168.1.220</w:t>
      </w:r>
    </w:p>
    <w:p w:rsidR="00A868CC" w:rsidRDefault="00F6528C">
      <w:pPr>
        <w:pStyle w:val="GvdeMetni"/>
        <w:spacing w:before="5"/>
        <w:ind w:left="0"/>
        <w:rPr>
          <w:sz w:val="12"/>
        </w:rPr>
      </w:pPr>
      <w:r>
        <w:rPr>
          <w:noProof/>
          <w:lang w:val="tr-TR" w:eastAsia="tr-TR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115562</wp:posOffset>
            </wp:positionV>
            <wp:extent cx="6112678" cy="343814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678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68CC" w:rsidRDefault="00A868CC">
      <w:pPr>
        <w:rPr>
          <w:sz w:val="12"/>
        </w:rPr>
        <w:sectPr w:rsidR="00A868CC">
          <w:type w:val="continuous"/>
          <w:pgSz w:w="11910" w:h="16840"/>
          <w:pgMar w:top="1040" w:right="1020" w:bottom="280" w:left="1020" w:header="708" w:footer="708" w:gutter="0"/>
          <w:cols w:space="708"/>
        </w:sectPr>
      </w:pPr>
    </w:p>
    <w:p w:rsidR="00A868CC" w:rsidRDefault="00F6528C" w:rsidP="00ED6707">
      <w:pPr>
        <w:pStyle w:val="GvdeMetni"/>
        <w:spacing w:before="73" w:line="259" w:lineRule="auto"/>
        <w:ind w:right="167"/>
        <w:jc w:val="both"/>
      </w:pPr>
      <w:r>
        <w:lastRenderedPageBreak/>
        <w:t>Далее установим веб-сервер apache2 на Sever, чтобы был доступен 80й порт, предварительно</w:t>
      </w:r>
      <w:r>
        <w:rPr>
          <w:spacing w:val="-57"/>
        </w:rPr>
        <w:t xml:space="preserve"> </w:t>
      </w:r>
      <w:r>
        <w:t>перед этим необходимо выполнить команду sudo apt update, чтобы веб-сервер успешно</w:t>
      </w:r>
      <w:r>
        <w:rPr>
          <w:spacing w:val="1"/>
        </w:rPr>
        <w:t xml:space="preserve"> </w:t>
      </w:r>
      <w:r>
        <w:t>установился.</w:t>
      </w:r>
    </w:p>
    <w:p w:rsidR="00A868CC" w:rsidRDefault="00F6528C">
      <w:pPr>
        <w:pStyle w:val="GvdeMetni"/>
        <w:spacing w:before="7"/>
        <w:ind w:left="0"/>
        <w:rPr>
          <w:sz w:val="10"/>
        </w:rPr>
      </w:pPr>
      <w:r>
        <w:rPr>
          <w:noProof/>
          <w:lang w:val="tr-TR" w:eastAsia="tr-TR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102765</wp:posOffset>
            </wp:positionV>
            <wp:extent cx="6113337" cy="34290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337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68CC" w:rsidRDefault="00F6528C">
      <w:pPr>
        <w:pStyle w:val="Balk1"/>
        <w:spacing w:before="157"/>
      </w:pPr>
      <w:r>
        <w:t>TCP</w:t>
      </w:r>
      <w:r>
        <w:rPr>
          <w:spacing w:val="-3"/>
        </w:rPr>
        <w:t xml:space="preserve"> </w:t>
      </w:r>
      <w:r>
        <w:t>Connect()</w:t>
      </w:r>
    </w:p>
    <w:p w:rsidR="00A868CC" w:rsidRDefault="00F6528C">
      <w:pPr>
        <w:pStyle w:val="GvdeMetni"/>
        <w:spacing w:before="182" w:line="259" w:lineRule="auto"/>
        <w:ind w:right="1115"/>
      </w:pPr>
      <w:r>
        <w:t>Второй доступный метод сканирования - TCP Connect. Он заключается в том, что</w:t>
      </w:r>
      <w:r>
        <w:rPr>
          <w:spacing w:val="1"/>
        </w:rPr>
        <w:t xml:space="preserve"> </w:t>
      </w:r>
      <w:r>
        <w:t>сканирующая машина пытается установить соединение со сканируемой. Успешный</w:t>
      </w:r>
      <w:r>
        <w:rPr>
          <w:spacing w:val="-57"/>
        </w:rPr>
        <w:t xml:space="preserve"> </w:t>
      </w:r>
      <w:r>
        <w:t>результат</w:t>
      </w:r>
      <w:r>
        <w:rPr>
          <w:spacing w:val="-1"/>
        </w:rPr>
        <w:t xml:space="preserve"> </w:t>
      </w:r>
      <w:r>
        <w:t>говорит</w:t>
      </w:r>
      <w:r>
        <w:rPr>
          <w:spacing w:val="-1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том, что</w:t>
      </w:r>
      <w:r>
        <w:rPr>
          <w:spacing w:val="-1"/>
        </w:rPr>
        <w:t xml:space="preserve"> </w:t>
      </w:r>
      <w:r>
        <w:t>порт</w:t>
      </w:r>
      <w:r>
        <w:rPr>
          <w:spacing w:val="-1"/>
        </w:rPr>
        <w:t xml:space="preserve"> </w:t>
      </w:r>
      <w:r>
        <w:t>открыт,</w:t>
      </w:r>
      <w:r>
        <w:rPr>
          <w:spacing w:val="-3"/>
        </w:rPr>
        <w:t xml:space="preserve"> </w:t>
      </w:r>
      <w:r>
        <w:t>неудачный</w:t>
      </w:r>
      <w:r>
        <w:rPr>
          <w:spacing w:val="3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о</w:t>
      </w:r>
      <w:r>
        <w:rPr>
          <w:spacing w:val="-1"/>
        </w:rPr>
        <w:t xml:space="preserve"> </w:t>
      </w:r>
      <w:r>
        <w:t>том, что</w:t>
      </w:r>
      <w:r>
        <w:rPr>
          <w:spacing w:val="-1"/>
        </w:rPr>
        <w:t xml:space="preserve"> </w:t>
      </w:r>
      <w:r>
        <w:t>он закрыт</w:t>
      </w:r>
      <w:r>
        <w:rPr>
          <w:spacing w:val="-3"/>
        </w:rPr>
        <w:t xml:space="preserve"> </w:t>
      </w:r>
      <w:r>
        <w:t>или</w:t>
      </w:r>
    </w:p>
    <w:p w:rsidR="00A868CC" w:rsidRDefault="00F6528C">
      <w:pPr>
        <w:pStyle w:val="GvdeMetni"/>
        <w:spacing w:before="2" w:line="259" w:lineRule="auto"/>
        <w:ind w:right="404"/>
      </w:pPr>
      <w:r>
        <w:t>фильтруется. Это сканирование легко обнаруживается по огромному количеству записей в</w:t>
      </w:r>
      <w:r>
        <w:rPr>
          <w:spacing w:val="-57"/>
        </w:rPr>
        <w:t xml:space="preserve"> </w:t>
      </w:r>
      <w:r>
        <w:t>log-файле неудачных попыток установления соединения и ошибок исполнения этой</w:t>
      </w:r>
      <w:r>
        <w:rPr>
          <w:spacing w:val="1"/>
        </w:rPr>
        <w:t xml:space="preserve"> </w:t>
      </w:r>
      <w:r>
        <w:t>операции. Понятно, что средства защиты с максимальным быстродействием заблокируют</w:t>
      </w:r>
      <w:r>
        <w:rPr>
          <w:spacing w:val="1"/>
        </w:rPr>
        <w:t xml:space="preserve"> </w:t>
      </w:r>
      <w:r>
        <w:t>адрес,</w:t>
      </w:r>
      <w:r>
        <w:rPr>
          <w:spacing w:val="-1"/>
        </w:rPr>
        <w:t xml:space="preserve"> </w:t>
      </w:r>
      <w:r>
        <w:t>вызывающий ошибки.</w:t>
      </w:r>
    </w:p>
    <w:p w:rsidR="00A868CC" w:rsidRDefault="00F6528C">
      <w:pPr>
        <w:pStyle w:val="GvdeMetni"/>
        <w:spacing w:before="159"/>
      </w:pPr>
      <w:r>
        <w:t>Подача</w:t>
      </w:r>
      <w:r>
        <w:rPr>
          <w:spacing w:val="-3"/>
        </w:rPr>
        <w:t xml:space="preserve"> </w:t>
      </w:r>
      <w:r>
        <w:t>запроса:</w:t>
      </w:r>
      <w:r>
        <w:rPr>
          <w:spacing w:val="-1"/>
        </w:rPr>
        <w:t xml:space="preserve"> </w:t>
      </w:r>
      <w:r>
        <w:t>nmap</w:t>
      </w:r>
      <w:r>
        <w:rPr>
          <w:spacing w:val="-1"/>
        </w:rPr>
        <w:t xml:space="preserve"> </w:t>
      </w:r>
      <w:r>
        <w:t>–sT</w:t>
      </w:r>
      <w:r>
        <w:rPr>
          <w:spacing w:val="-2"/>
        </w:rPr>
        <w:t xml:space="preserve"> </w:t>
      </w:r>
      <w:r>
        <w:t>192.168.1.220</w:t>
      </w:r>
    </w:p>
    <w:p w:rsidR="00A868CC" w:rsidRDefault="00F6528C">
      <w:pPr>
        <w:pStyle w:val="GvdeMetni"/>
        <w:spacing w:before="180"/>
        <w:ind w:left="173"/>
      </w:pPr>
      <w:r>
        <w:t>-v:</w:t>
      </w:r>
      <w:r>
        <w:rPr>
          <w:spacing w:val="-2"/>
        </w:rPr>
        <w:t xml:space="preserve"> </w:t>
      </w:r>
      <w:r>
        <w:t>Увеличить</w:t>
      </w:r>
      <w:r>
        <w:rPr>
          <w:spacing w:val="-1"/>
        </w:rPr>
        <w:t xml:space="preserve"> </w:t>
      </w:r>
      <w:r>
        <w:t>уровень</w:t>
      </w:r>
      <w:r>
        <w:rPr>
          <w:spacing w:val="-4"/>
        </w:rPr>
        <w:t xml:space="preserve"> </w:t>
      </w:r>
      <w:r>
        <w:t>вербальности</w:t>
      </w:r>
      <w:r>
        <w:rPr>
          <w:spacing w:val="-1"/>
        </w:rPr>
        <w:t xml:space="preserve"> </w:t>
      </w:r>
      <w:r>
        <w:t>(задать дважды</w:t>
      </w:r>
      <w:r>
        <w:rPr>
          <w:spacing w:val="-2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более</w:t>
      </w:r>
      <w:r>
        <w:rPr>
          <w:spacing w:val="-4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увеличения</w:t>
      </w:r>
      <w:r>
        <w:rPr>
          <w:spacing w:val="-1"/>
        </w:rPr>
        <w:t xml:space="preserve"> </w:t>
      </w:r>
      <w:r>
        <w:t>эффекта)</w:t>
      </w:r>
    </w:p>
    <w:p w:rsidR="00A868CC" w:rsidRDefault="00F6528C">
      <w:pPr>
        <w:pStyle w:val="GvdeMetni"/>
        <w:spacing w:before="5"/>
        <w:ind w:left="0"/>
        <w:rPr>
          <w:sz w:val="12"/>
        </w:rPr>
      </w:pPr>
      <w:r>
        <w:rPr>
          <w:noProof/>
          <w:lang w:val="tr-TR" w:eastAsia="tr-TR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115562</wp:posOffset>
            </wp:positionV>
            <wp:extent cx="4828257" cy="271576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257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68CC" w:rsidRDefault="00A868CC">
      <w:pPr>
        <w:rPr>
          <w:sz w:val="12"/>
        </w:rPr>
        <w:sectPr w:rsidR="00A868CC">
          <w:pgSz w:w="11910" w:h="16840"/>
          <w:pgMar w:top="1040" w:right="1020" w:bottom="280" w:left="1020" w:header="708" w:footer="708" w:gutter="0"/>
          <w:cols w:space="708"/>
        </w:sectPr>
      </w:pPr>
    </w:p>
    <w:p w:rsidR="00A868CC" w:rsidRDefault="00F6528C">
      <w:pPr>
        <w:pStyle w:val="Balk1"/>
      </w:pPr>
      <w:r>
        <w:lastRenderedPageBreak/>
        <w:t>TCP-SYN</w:t>
      </w:r>
    </w:p>
    <w:p w:rsidR="00A868CC" w:rsidRDefault="00F6528C">
      <w:pPr>
        <w:pStyle w:val="GvdeMetni"/>
        <w:spacing w:before="183"/>
      </w:pPr>
      <w:r>
        <w:t>Более</w:t>
      </w:r>
      <w:r>
        <w:rPr>
          <w:spacing w:val="-1"/>
        </w:rPr>
        <w:t xml:space="preserve"> </w:t>
      </w:r>
      <w:r>
        <w:t>совершенным</w:t>
      </w:r>
      <w:r>
        <w:rPr>
          <w:spacing w:val="-4"/>
        </w:rPr>
        <w:t xml:space="preserve"> </w:t>
      </w:r>
      <w:r>
        <w:t>методом</w:t>
      </w:r>
      <w:r>
        <w:rPr>
          <w:spacing w:val="-3"/>
        </w:rPr>
        <w:t xml:space="preserve"> </w:t>
      </w:r>
      <w:r>
        <w:t>сканирования</w:t>
      </w:r>
      <w:r>
        <w:rPr>
          <w:spacing w:val="-1"/>
        </w:rPr>
        <w:t xml:space="preserve"> </w:t>
      </w:r>
      <w:r>
        <w:t>является</w:t>
      </w:r>
      <w:r>
        <w:rPr>
          <w:spacing w:val="-2"/>
        </w:rPr>
        <w:t xml:space="preserve"> </w:t>
      </w:r>
      <w:r>
        <w:t>TCP</w:t>
      </w:r>
      <w:r>
        <w:rPr>
          <w:spacing w:val="-1"/>
        </w:rPr>
        <w:t xml:space="preserve"> </w:t>
      </w:r>
      <w:r>
        <w:t>SYN</w:t>
      </w:r>
      <w:r>
        <w:rPr>
          <w:spacing w:val="1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так</w:t>
      </w:r>
      <w:r>
        <w:rPr>
          <w:spacing w:val="-2"/>
        </w:rPr>
        <w:t xml:space="preserve"> </w:t>
      </w:r>
      <w:r>
        <w:t>называемое</w:t>
      </w:r>
    </w:p>
    <w:p w:rsidR="00A868CC" w:rsidRDefault="00F6528C">
      <w:pPr>
        <w:pStyle w:val="GvdeMetni"/>
        <w:spacing w:before="22" w:line="259" w:lineRule="auto"/>
        <w:ind w:right="117"/>
      </w:pPr>
      <w:r>
        <w:t>«полуоткрытое сканирование». При вызове Nmap посылает SYN-пакет, как бы ради того,</w:t>
      </w:r>
      <w:r>
        <w:rPr>
          <w:spacing w:val="1"/>
        </w:rPr>
        <w:t xml:space="preserve"> </w:t>
      </w:r>
      <w:r>
        <w:t>чтобы установить новое соединение. Если в ответе присутствуют флаги SYN или ACK,</w:t>
      </w:r>
      <w:r>
        <w:rPr>
          <w:spacing w:val="1"/>
        </w:rPr>
        <w:t xml:space="preserve"> </w:t>
      </w:r>
      <w:r>
        <w:t>считается, что порт открыт. Флаг RST говорит об обратном. Если пришел ответ, говорящий о</w:t>
      </w:r>
      <w:r>
        <w:rPr>
          <w:spacing w:val="-57"/>
        </w:rPr>
        <w:t xml:space="preserve"> </w:t>
      </w:r>
      <w:r>
        <w:t>том, что порт открыт, nmap незамедлительно отправляет RST-пакет для сброса еще не</w:t>
      </w:r>
      <w:r>
        <w:rPr>
          <w:spacing w:val="1"/>
        </w:rPr>
        <w:t xml:space="preserve"> </w:t>
      </w:r>
      <w:r>
        <w:t>установленного соединения. Сканирование осуществляется только при наличии прав</w:t>
      </w:r>
      <w:r>
        <w:rPr>
          <w:spacing w:val="1"/>
        </w:rPr>
        <w:t xml:space="preserve"> </w:t>
      </w:r>
      <w:r>
        <w:t>суперпользователя</w:t>
      </w:r>
      <w:r>
        <w:rPr>
          <w:spacing w:val="-1"/>
        </w:rPr>
        <w:t xml:space="preserve"> </w:t>
      </w:r>
      <w:r>
        <w:t>(root).</w:t>
      </w:r>
    </w:p>
    <w:p w:rsidR="00A868CC" w:rsidRDefault="00F6528C">
      <w:pPr>
        <w:pStyle w:val="GvdeMetni"/>
        <w:spacing w:before="160"/>
      </w:pPr>
      <w:r>
        <w:t>sudo</w:t>
      </w:r>
      <w:r>
        <w:rPr>
          <w:spacing w:val="-1"/>
        </w:rPr>
        <w:t xml:space="preserve"> </w:t>
      </w:r>
      <w:r>
        <w:t>nmap</w:t>
      </w:r>
      <w:r>
        <w:rPr>
          <w:spacing w:val="-1"/>
        </w:rPr>
        <w:t xml:space="preserve"> </w:t>
      </w:r>
      <w:r>
        <w:t>–sS 192.168.1.220</w:t>
      </w:r>
    </w:p>
    <w:p w:rsidR="00A868CC" w:rsidRDefault="00F6528C">
      <w:pPr>
        <w:pStyle w:val="GvdeMetni"/>
        <w:spacing w:before="4"/>
        <w:ind w:left="0"/>
        <w:rPr>
          <w:sz w:val="12"/>
        </w:rPr>
      </w:pPr>
      <w:r>
        <w:rPr>
          <w:noProof/>
          <w:lang w:val="tr-TR" w:eastAsia="tr-TR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115406</wp:posOffset>
            </wp:positionV>
            <wp:extent cx="6112678" cy="343814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678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68CC" w:rsidRDefault="00A868CC">
      <w:pPr>
        <w:pStyle w:val="GvdeMetni"/>
        <w:ind w:left="0"/>
        <w:rPr>
          <w:sz w:val="26"/>
        </w:rPr>
      </w:pPr>
    </w:p>
    <w:p w:rsidR="00A868CC" w:rsidRDefault="00A868CC">
      <w:pPr>
        <w:pStyle w:val="GvdeMetni"/>
        <w:spacing w:before="5"/>
        <w:ind w:left="0"/>
        <w:rPr>
          <w:sz w:val="28"/>
        </w:rPr>
      </w:pPr>
    </w:p>
    <w:p w:rsidR="00A868CC" w:rsidRDefault="00F6528C">
      <w:pPr>
        <w:pStyle w:val="Balk1"/>
        <w:spacing w:before="0"/>
      </w:pPr>
      <w:r>
        <w:t>Сканирования</w:t>
      </w:r>
      <w:r>
        <w:rPr>
          <w:spacing w:val="-2"/>
        </w:rPr>
        <w:t xml:space="preserve"> </w:t>
      </w:r>
      <w:r>
        <w:t>FIN,</w:t>
      </w:r>
      <w:r>
        <w:rPr>
          <w:spacing w:val="-2"/>
        </w:rPr>
        <w:t xml:space="preserve"> </w:t>
      </w:r>
      <w:r>
        <w:t>Xmas</w:t>
      </w:r>
      <w:r>
        <w:rPr>
          <w:spacing w:val="-2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NULL</w:t>
      </w:r>
    </w:p>
    <w:p w:rsidR="00A868CC" w:rsidRDefault="00F6528C">
      <w:pPr>
        <w:pStyle w:val="GvdeMetni"/>
        <w:spacing w:before="182" w:line="259" w:lineRule="auto"/>
        <w:ind w:right="143" w:firstLine="60"/>
      </w:pPr>
      <w:r>
        <w:t>Тем не менее, межсетевой экран или другие защитные средства могут ожидать приходящие</w:t>
      </w:r>
      <w:r>
        <w:rPr>
          <w:spacing w:val="1"/>
        </w:rPr>
        <w:t xml:space="preserve"> </w:t>
      </w:r>
      <w:r>
        <w:t>SYN-пакеты. Из-за этого зачастую такой метод сканирования не дает результата. Поэтому</w:t>
      </w:r>
      <w:r>
        <w:rPr>
          <w:spacing w:val="1"/>
        </w:rPr>
        <w:t xml:space="preserve"> </w:t>
      </w:r>
      <w:r>
        <w:t>существует еще целая группа возможных способов сканирования, альтернативных TCP SYN.</w:t>
      </w:r>
      <w:r>
        <w:rPr>
          <w:spacing w:val="-57"/>
        </w:rPr>
        <w:t xml:space="preserve"> </w:t>
      </w:r>
      <w:r>
        <w:t>Это FIN, Xmas Tree и NULL-сканирования. Большинство операционных систем по</w:t>
      </w:r>
      <w:r>
        <w:rPr>
          <w:spacing w:val="1"/>
        </w:rPr>
        <w:t xml:space="preserve"> </w:t>
      </w:r>
      <w:r>
        <w:t>умолчанию, согласно рекомендациям, должны ответить на такие пакеты, прибывшие на</w:t>
      </w:r>
      <w:r>
        <w:rPr>
          <w:spacing w:val="1"/>
        </w:rPr>
        <w:t xml:space="preserve"> </w:t>
      </w:r>
      <w:r>
        <w:t>закрытые</w:t>
      </w:r>
      <w:r>
        <w:rPr>
          <w:spacing w:val="-3"/>
        </w:rPr>
        <w:t xml:space="preserve"> </w:t>
      </w:r>
      <w:r>
        <w:t>порты</w:t>
      </w:r>
      <w:r>
        <w:rPr>
          <w:spacing w:val="-1"/>
        </w:rPr>
        <w:t xml:space="preserve"> </w:t>
      </w:r>
      <w:r>
        <w:t>флагом</w:t>
      </w:r>
      <w:r>
        <w:rPr>
          <w:spacing w:val="-2"/>
        </w:rPr>
        <w:t xml:space="preserve"> </w:t>
      </w:r>
      <w:r>
        <w:t>RST.</w:t>
      </w:r>
      <w:r>
        <w:rPr>
          <w:spacing w:val="-1"/>
        </w:rPr>
        <w:t xml:space="preserve"> </w:t>
      </w:r>
      <w:r>
        <w:t>Важная</w:t>
      </w:r>
      <w:r>
        <w:rPr>
          <w:spacing w:val="-2"/>
        </w:rPr>
        <w:t xml:space="preserve"> </w:t>
      </w:r>
      <w:r>
        <w:t>деталь:</w:t>
      </w:r>
      <w:r>
        <w:rPr>
          <w:spacing w:val="-2"/>
        </w:rPr>
        <w:t xml:space="preserve"> </w:t>
      </w:r>
      <w:r>
        <w:t>ни</w:t>
      </w:r>
      <w:r>
        <w:rPr>
          <w:spacing w:val="-1"/>
        </w:rPr>
        <w:t xml:space="preserve"> </w:t>
      </w:r>
      <w:r>
        <w:t>одна</w:t>
      </w:r>
      <w:r>
        <w:rPr>
          <w:spacing w:val="-2"/>
        </w:rPr>
        <w:t xml:space="preserve"> </w:t>
      </w:r>
      <w:r>
        <w:t>операционная</w:t>
      </w:r>
      <w:r>
        <w:rPr>
          <w:spacing w:val="-2"/>
        </w:rPr>
        <w:t xml:space="preserve"> </w:t>
      </w:r>
      <w:r>
        <w:t>система</w:t>
      </w:r>
      <w:r>
        <w:rPr>
          <w:spacing w:val="-2"/>
        </w:rPr>
        <w:t xml:space="preserve"> </w:t>
      </w:r>
      <w:r>
        <w:t>семейства</w:t>
      </w:r>
    </w:p>
    <w:p w:rsidR="00A868CC" w:rsidRDefault="00F6528C">
      <w:pPr>
        <w:pStyle w:val="GvdeMetni"/>
        <w:spacing w:line="259" w:lineRule="auto"/>
        <w:ind w:right="432"/>
      </w:pPr>
      <w:r>
        <w:t>Windows никогда не ответит RST пакетом на пришедший FIN, XmasTree или NULL пакет.</w:t>
      </w:r>
      <w:r>
        <w:rPr>
          <w:spacing w:val="-58"/>
        </w:rPr>
        <w:t xml:space="preserve"> </w:t>
      </w:r>
      <w:r>
        <w:t>Используя этот факт даже при подобных, в общем-то, не особо детальных сканированиях</w:t>
      </w:r>
      <w:r>
        <w:rPr>
          <w:spacing w:val="1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>предположить,</w:t>
      </w:r>
      <w:r>
        <w:rPr>
          <w:spacing w:val="-3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минимум</w:t>
      </w:r>
      <w:r>
        <w:rPr>
          <w:spacing w:val="-1"/>
        </w:rPr>
        <w:t xml:space="preserve"> </w:t>
      </w:r>
      <w:r>
        <w:t>семейство</w:t>
      </w:r>
      <w:r>
        <w:rPr>
          <w:spacing w:val="-1"/>
        </w:rPr>
        <w:t xml:space="preserve"> </w:t>
      </w:r>
      <w:r>
        <w:t>операционных систем.</w:t>
      </w:r>
    </w:p>
    <w:p w:rsidR="00A868CC" w:rsidRPr="00F6528C" w:rsidRDefault="00F6528C">
      <w:pPr>
        <w:pStyle w:val="GvdeMetni"/>
        <w:spacing w:before="160" w:line="398" w:lineRule="auto"/>
        <w:ind w:right="6857"/>
        <w:jc w:val="both"/>
        <w:rPr>
          <w:lang w:val="en-US"/>
        </w:rPr>
      </w:pPr>
      <w:proofErr w:type="spellStart"/>
      <w:proofErr w:type="gramStart"/>
      <w:r w:rsidRPr="00F6528C">
        <w:rPr>
          <w:lang w:val="en-US"/>
        </w:rPr>
        <w:t>sudo</w:t>
      </w:r>
      <w:proofErr w:type="spellEnd"/>
      <w:proofErr w:type="gramEnd"/>
      <w:r w:rsidRPr="00F6528C">
        <w:rPr>
          <w:lang w:val="en-US"/>
        </w:rPr>
        <w:t xml:space="preserve"> </w:t>
      </w:r>
      <w:proofErr w:type="spellStart"/>
      <w:r w:rsidRPr="00F6528C">
        <w:rPr>
          <w:lang w:val="en-US"/>
        </w:rPr>
        <w:t>nmap</w:t>
      </w:r>
      <w:proofErr w:type="spellEnd"/>
      <w:r w:rsidRPr="00F6528C">
        <w:rPr>
          <w:lang w:val="en-US"/>
        </w:rPr>
        <w:t xml:space="preserve"> –</w:t>
      </w:r>
      <w:proofErr w:type="spellStart"/>
      <w:r w:rsidRPr="00F6528C">
        <w:rPr>
          <w:lang w:val="en-US"/>
        </w:rPr>
        <w:t>sF</w:t>
      </w:r>
      <w:proofErr w:type="spellEnd"/>
      <w:r w:rsidRPr="00F6528C">
        <w:rPr>
          <w:lang w:val="en-US"/>
        </w:rPr>
        <w:t xml:space="preserve"> 192.168.1.220</w:t>
      </w:r>
      <w:r w:rsidRPr="00F6528C">
        <w:rPr>
          <w:spacing w:val="-57"/>
          <w:lang w:val="en-US"/>
        </w:rPr>
        <w:t xml:space="preserve"> </w:t>
      </w:r>
      <w:proofErr w:type="spellStart"/>
      <w:r w:rsidRPr="00F6528C">
        <w:rPr>
          <w:lang w:val="en-US"/>
        </w:rPr>
        <w:t>sudo</w:t>
      </w:r>
      <w:proofErr w:type="spellEnd"/>
      <w:r w:rsidRPr="00F6528C">
        <w:rPr>
          <w:lang w:val="en-US"/>
        </w:rPr>
        <w:t xml:space="preserve"> </w:t>
      </w:r>
      <w:proofErr w:type="spellStart"/>
      <w:r w:rsidRPr="00F6528C">
        <w:rPr>
          <w:lang w:val="en-US"/>
        </w:rPr>
        <w:t>nmap</w:t>
      </w:r>
      <w:proofErr w:type="spellEnd"/>
      <w:r w:rsidRPr="00F6528C">
        <w:rPr>
          <w:lang w:val="en-US"/>
        </w:rPr>
        <w:t xml:space="preserve"> -</w:t>
      </w:r>
      <w:proofErr w:type="spellStart"/>
      <w:r w:rsidRPr="00F6528C">
        <w:rPr>
          <w:lang w:val="en-US"/>
        </w:rPr>
        <w:t>sX</w:t>
      </w:r>
      <w:proofErr w:type="spellEnd"/>
      <w:r w:rsidRPr="00F6528C">
        <w:rPr>
          <w:lang w:val="en-US"/>
        </w:rPr>
        <w:t xml:space="preserve"> 192.168.1.220</w:t>
      </w:r>
      <w:r w:rsidRPr="00F6528C">
        <w:rPr>
          <w:spacing w:val="-57"/>
          <w:lang w:val="en-US"/>
        </w:rPr>
        <w:t xml:space="preserve"> </w:t>
      </w:r>
      <w:proofErr w:type="spellStart"/>
      <w:r w:rsidRPr="00F6528C">
        <w:rPr>
          <w:lang w:val="en-US"/>
        </w:rPr>
        <w:t>sudo</w:t>
      </w:r>
      <w:proofErr w:type="spellEnd"/>
      <w:r w:rsidRPr="00F6528C">
        <w:rPr>
          <w:spacing w:val="-5"/>
          <w:lang w:val="en-US"/>
        </w:rPr>
        <w:t xml:space="preserve"> </w:t>
      </w:r>
      <w:proofErr w:type="spellStart"/>
      <w:r w:rsidRPr="00F6528C">
        <w:rPr>
          <w:lang w:val="en-US"/>
        </w:rPr>
        <w:t>nmap</w:t>
      </w:r>
      <w:proofErr w:type="spellEnd"/>
      <w:r w:rsidRPr="00F6528C">
        <w:rPr>
          <w:spacing w:val="-5"/>
          <w:lang w:val="en-US"/>
        </w:rPr>
        <w:t xml:space="preserve"> </w:t>
      </w:r>
      <w:r w:rsidRPr="00F6528C">
        <w:rPr>
          <w:lang w:val="en-US"/>
        </w:rPr>
        <w:t>-</w:t>
      </w:r>
      <w:proofErr w:type="spellStart"/>
      <w:r w:rsidRPr="00F6528C">
        <w:rPr>
          <w:lang w:val="en-US"/>
        </w:rPr>
        <w:t>sN</w:t>
      </w:r>
      <w:proofErr w:type="spellEnd"/>
      <w:r w:rsidRPr="00F6528C">
        <w:rPr>
          <w:spacing w:val="-5"/>
          <w:lang w:val="en-US"/>
        </w:rPr>
        <w:t xml:space="preserve"> </w:t>
      </w:r>
      <w:r w:rsidRPr="00F6528C">
        <w:rPr>
          <w:lang w:val="en-US"/>
        </w:rPr>
        <w:t>192.168.1.220</w:t>
      </w:r>
    </w:p>
    <w:p w:rsidR="00A868CC" w:rsidRPr="00F6528C" w:rsidRDefault="00A868CC">
      <w:pPr>
        <w:spacing w:line="398" w:lineRule="auto"/>
        <w:jc w:val="both"/>
        <w:rPr>
          <w:lang w:val="en-US"/>
        </w:rPr>
        <w:sectPr w:rsidR="00A868CC" w:rsidRPr="00F6528C">
          <w:pgSz w:w="11910" w:h="16840"/>
          <w:pgMar w:top="1040" w:right="1020" w:bottom="280" w:left="1020" w:header="708" w:footer="708" w:gutter="0"/>
          <w:cols w:space="708"/>
        </w:sectPr>
      </w:pPr>
    </w:p>
    <w:p w:rsidR="00A868CC" w:rsidRDefault="00F6528C">
      <w:pPr>
        <w:pStyle w:val="GvdeMetni"/>
        <w:ind w:left="114"/>
        <w:rPr>
          <w:sz w:val="20"/>
        </w:rPr>
      </w:pPr>
      <w:r>
        <w:rPr>
          <w:noProof/>
          <w:sz w:val="20"/>
          <w:lang w:val="tr-TR" w:eastAsia="tr-TR"/>
        </w:rPr>
        <w:lastRenderedPageBreak/>
        <w:drawing>
          <wp:inline distT="0" distB="0" distL="0" distR="0">
            <wp:extent cx="6123985" cy="34290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98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CC" w:rsidRDefault="00F6528C">
      <w:pPr>
        <w:pStyle w:val="GvdeMetni"/>
        <w:spacing w:before="2"/>
        <w:ind w:left="0"/>
        <w:rPr>
          <w:sz w:val="14"/>
        </w:rPr>
      </w:pPr>
      <w:r>
        <w:rPr>
          <w:noProof/>
          <w:lang w:val="tr-TR" w:eastAsia="tr-TR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128534</wp:posOffset>
            </wp:positionV>
            <wp:extent cx="6113355" cy="34290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35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68CC" w:rsidRDefault="00A868CC">
      <w:pPr>
        <w:pStyle w:val="GvdeMetni"/>
        <w:ind w:left="0"/>
        <w:rPr>
          <w:sz w:val="20"/>
        </w:rPr>
      </w:pPr>
    </w:p>
    <w:p w:rsidR="00A868CC" w:rsidRDefault="00A868CC">
      <w:pPr>
        <w:pStyle w:val="GvdeMetni"/>
        <w:spacing w:before="8"/>
        <w:ind w:left="0"/>
        <w:rPr>
          <w:sz w:val="26"/>
        </w:rPr>
      </w:pPr>
    </w:p>
    <w:p w:rsidR="00A868CC" w:rsidRDefault="00F6528C">
      <w:pPr>
        <w:pStyle w:val="Balk1"/>
        <w:spacing w:before="90"/>
      </w:pPr>
      <w:r>
        <w:t>Сканирование</w:t>
      </w:r>
      <w:r>
        <w:rPr>
          <w:spacing w:val="-5"/>
        </w:rPr>
        <w:t xml:space="preserve"> </w:t>
      </w:r>
      <w:r>
        <w:t>протоколов</w:t>
      </w:r>
      <w:r>
        <w:rPr>
          <w:spacing w:val="-4"/>
        </w:rPr>
        <w:t xml:space="preserve"> </w:t>
      </w:r>
      <w:r>
        <w:t>IP</w:t>
      </w:r>
    </w:p>
    <w:p w:rsidR="00A868CC" w:rsidRDefault="00F6528C">
      <w:pPr>
        <w:pStyle w:val="GvdeMetni"/>
        <w:spacing w:before="182" w:line="259" w:lineRule="auto"/>
        <w:ind w:right="774" w:firstLine="60"/>
      </w:pPr>
      <w:r>
        <w:t>Метод заключается в том, что хосту передаются IP пакеты без заголовков для каждого</w:t>
      </w:r>
      <w:r>
        <w:rPr>
          <w:spacing w:val="-57"/>
        </w:rPr>
        <w:t xml:space="preserve"> </w:t>
      </w:r>
      <w:r>
        <w:t>протокола сканируемого хоста. Если получено сообщение, говорящее о недоступности</w:t>
      </w:r>
      <w:r>
        <w:rPr>
          <w:spacing w:val="-57"/>
        </w:rPr>
        <w:t xml:space="preserve"> </w:t>
      </w:r>
      <w:r>
        <w:t>протокола, то этот протокол не поддерживается хостом. В противном случае —</w:t>
      </w:r>
      <w:r>
        <w:rPr>
          <w:spacing w:val="1"/>
        </w:rPr>
        <w:t xml:space="preserve"> </w:t>
      </w:r>
      <w:r>
        <w:t>поддерживается.</w:t>
      </w:r>
    </w:p>
    <w:p w:rsidR="00A868CC" w:rsidRDefault="00F6528C">
      <w:pPr>
        <w:pStyle w:val="GvdeMetni"/>
        <w:spacing w:before="159"/>
      </w:pPr>
      <w:r>
        <w:t>sudo</w:t>
      </w:r>
      <w:r>
        <w:rPr>
          <w:spacing w:val="-1"/>
        </w:rPr>
        <w:t xml:space="preserve"> </w:t>
      </w:r>
      <w:r>
        <w:t>nmap</w:t>
      </w:r>
      <w:r>
        <w:rPr>
          <w:spacing w:val="-1"/>
        </w:rPr>
        <w:t xml:space="preserve"> </w:t>
      </w:r>
      <w:r>
        <w:t>–sO 192.168.1.220</w:t>
      </w:r>
    </w:p>
    <w:p w:rsidR="00A868CC" w:rsidRDefault="00A868CC">
      <w:pPr>
        <w:sectPr w:rsidR="00A868CC">
          <w:pgSz w:w="11910" w:h="16840"/>
          <w:pgMar w:top="1140" w:right="1020" w:bottom="280" w:left="1020" w:header="708" w:footer="708" w:gutter="0"/>
          <w:cols w:space="708"/>
        </w:sectPr>
      </w:pPr>
    </w:p>
    <w:p w:rsidR="00A868CC" w:rsidRDefault="00F6528C">
      <w:pPr>
        <w:pStyle w:val="GvdeMetni"/>
        <w:ind w:left="114"/>
        <w:rPr>
          <w:sz w:val="20"/>
        </w:rPr>
      </w:pPr>
      <w:r>
        <w:rPr>
          <w:noProof/>
          <w:sz w:val="20"/>
          <w:lang w:val="tr-TR" w:eastAsia="tr-TR"/>
        </w:rPr>
        <w:lastRenderedPageBreak/>
        <w:drawing>
          <wp:inline distT="0" distB="0" distL="0" distR="0">
            <wp:extent cx="6123985" cy="342900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98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CC" w:rsidRDefault="00A868CC">
      <w:pPr>
        <w:pStyle w:val="GvdeMetni"/>
        <w:spacing w:before="6"/>
        <w:ind w:left="0"/>
        <w:rPr>
          <w:sz w:val="8"/>
        </w:rPr>
      </w:pPr>
    </w:p>
    <w:p w:rsidR="00A868CC" w:rsidRDefault="00F6528C">
      <w:pPr>
        <w:pStyle w:val="Balk1"/>
        <w:spacing w:before="90"/>
      </w:pPr>
      <w:r>
        <w:t>ACK-сканирование</w:t>
      </w:r>
    </w:p>
    <w:p w:rsidR="00A868CC" w:rsidRDefault="00F6528C">
      <w:pPr>
        <w:pStyle w:val="GvdeMetni"/>
        <w:spacing w:before="182" w:line="259" w:lineRule="auto"/>
        <w:ind w:right="147"/>
      </w:pPr>
      <w:r>
        <w:t>ACK</w:t>
      </w:r>
      <w:r>
        <w:rPr>
          <w:spacing w:val="-3"/>
        </w:rPr>
        <w:t xml:space="preserve"> </w:t>
      </w:r>
      <w:r>
        <w:t>сканирование</w:t>
      </w:r>
      <w:r>
        <w:rPr>
          <w:spacing w:val="-3"/>
        </w:rPr>
        <w:t xml:space="preserve"> </w:t>
      </w:r>
      <w:r>
        <w:t>заключается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передаче</w:t>
      </w:r>
      <w:r>
        <w:rPr>
          <w:spacing w:val="-3"/>
        </w:rPr>
        <w:t xml:space="preserve"> </w:t>
      </w:r>
      <w:r>
        <w:t>ACK</w:t>
      </w:r>
      <w:r>
        <w:rPr>
          <w:spacing w:val="-3"/>
        </w:rPr>
        <w:t xml:space="preserve"> </w:t>
      </w:r>
      <w:r>
        <w:t>пакетов</w:t>
      </w:r>
      <w:r>
        <w:rPr>
          <w:spacing w:val="-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сканируемый</w:t>
      </w:r>
      <w:r>
        <w:rPr>
          <w:spacing w:val="-2"/>
        </w:rPr>
        <w:t xml:space="preserve"> </w:t>
      </w:r>
      <w:r>
        <w:t>порт.</w:t>
      </w:r>
      <w:r>
        <w:rPr>
          <w:spacing w:val="-2"/>
        </w:rPr>
        <w:t xml:space="preserve"> </w:t>
      </w:r>
      <w:r>
        <w:t>Если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ответ</w:t>
      </w:r>
      <w:r>
        <w:rPr>
          <w:spacing w:val="-57"/>
        </w:rPr>
        <w:t xml:space="preserve"> </w:t>
      </w:r>
      <w:r>
        <w:t>приходит RST пакет, порт классифицируется как не фильтруемый. Если нет ответа или</w:t>
      </w:r>
      <w:r>
        <w:rPr>
          <w:spacing w:val="1"/>
        </w:rPr>
        <w:t xml:space="preserve"> </w:t>
      </w:r>
      <w:r>
        <w:t>пришел</w:t>
      </w:r>
      <w:r>
        <w:rPr>
          <w:spacing w:val="-2"/>
        </w:rPr>
        <w:t xml:space="preserve"> </w:t>
      </w:r>
      <w:r>
        <w:t>ответ в</w:t>
      </w:r>
      <w:r>
        <w:rPr>
          <w:spacing w:val="-2"/>
        </w:rPr>
        <w:t xml:space="preserve"> </w:t>
      </w:r>
      <w:r>
        <w:t>форме</w:t>
      </w:r>
      <w:r>
        <w:rPr>
          <w:spacing w:val="-1"/>
        </w:rPr>
        <w:t xml:space="preserve"> </w:t>
      </w:r>
      <w:r>
        <w:t>ICMP-сообщения</w:t>
      </w:r>
      <w:r>
        <w:rPr>
          <w:spacing w:val="-1"/>
        </w:rPr>
        <w:t xml:space="preserve"> </w:t>
      </w:r>
      <w:r>
        <w:t>о недоступности</w:t>
      </w:r>
      <w:r>
        <w:rPr>
          <w:spacing w:val="-2"/>
        </w:rPr>
        <w:t xml:space="preserve"> </w:t>
      </w:r>
      <w:r>
        <w:t>порта, порт</w:t>
      </w:r>
      <w:r>
        <w:rPr>
          <w:spacing w:val="-1"/>
        </w:rPr>
        <w:t xml:space="preserve"> </w:t>
      </w:r>
      <w:r>
        <w:t>считается</w:t>
      </w:r>
    </w:p>
    <w:p w:rsidR="00A868CC" w:rsidRDefault="00F6528C">
      <w:pPr>
        <w:pStyle w:val="GvdeMetni"/>
        <w:spacing w:line="398" w:lineRule="auto"/>
        <w:ind w:right="2131"/>
      </w:pPr>
      <w:r>
        <w:t>фильтруемым. Этот метод никогда не покажет состояние порта «открыт».</w:t>
      </w:r>
      <w:r>
        <w:rPr>
          <w:spacing w:val="-57"/>
        </w:rPr>
        <w:t xml:space="preserve"> </w:t>
      </w:r>
      <w:r>
        <w:t>sudo</w:t>
      </w:r>
      <w:r>
        <w:rPr>
          <w:spacing w:val="-1"/>
        </w:rPr>
        <w:t xml:space="preserve"> </w:t>
      </w:r>
      <w:r>
        <w:t>nmap</w:t>
      </w:r>
      <w:r>
        <w:rPr>
          <w:spacing w:val="-1"/>
        </w:rPr>
        <w:t xml:space="preserve"> </w:t>
      </w:r>
      <w:r>
        <w:t>–sA 192.168.1.220</w:t>
      </w:r>
    </w:p>
    <w:p w:rsidR="00A868CC" w:rsidRDefault="00F6528C">
      <w:pPr>
        <w:pStyle w:val="GvdeMetni"/>
        <w:ind w:left="114"/>
        <w:rPr>
          <w:sz w:val="20"/>
        </w:rPr>
      </w:pPr>
      <w:r>
        <w:rPr>
          <w:noProof/>
          <w:sz w:val="20"/>
          <w:lang w:val="tr-TR" w:eastAsia="tr-TR"/>
        </w:rPr>
        <w:drawing>
          <wp:inline distT="0" distB="0" distL="0" distR="0">
            <wp:extent cx="6114906" cy="343814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906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CC" w:rsidRDefault="00A868CC">
      <w:pPr>
        <w:rPr>
          <w:sz w:val="20"/>
        </w:rPr>
        <w:sectPr w:rsidR="00A868CC">
          <w:pgSz w:w="11910" w:h="16840"/>
          <w:pgMar w:top="1140" w:right="1020" w:bottom="280" w:left="1020" w:header="708" w:footer="708" w:gutter="0"/>
          <w:cols w:space="708"/>
        </w:sectPr>
      </w:pPr>
    </w:p>
    <w:p w:rsidR="00A868CC" w:rsidRDefault="00F6528C">
      <w:pPr>
        <w:pStyle w:val="Balk1"/>
      </w:pPr>
      <w:r>
        <w:lastRenderedPageBreak/>
        <w:t>TCP</w:t>
      </w:r>
      <w:r>
        <w:rPr>
          <w:spacing w:val="-1"/>
        </w:rPr>
        <w:t xml:space="preserve"> </w:t>
      </w:r>
      <w:r>
        <w:t>Window</w:t>
      </w:r>
    </w:p>
    <w:p w:rsidR="00A868CC" w:rsidRDefault="00F6528C">
      <w:pPr>
        <w:pStyle w:val="GvdeMetni"/>
        <w:spacing w:before="183" w:line="259" w:lineRule="auto"/>
        <w:ind w:right="582" w:firstLine="60"/>
      </w:pPr>
      <w:r>
        <w:t>TCP</w:t>
      </w:r>
      <w:r>
        <w:rPr>
          <w:spacing w:val="-1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похоже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ACK</w:t>
      </w:r>
      <w:r>
        <w:rPr>
          <w:spacing w:val="-3"/>
        </w:rPr>
        <w:t xml:space="preserve"> </w:t>
      </w:r>
      <w:r>
        <w:t>сканирование,</w:t>
      </w:r>
      <w:r>
        <w:rPr>
          <w:spacing w:val="-2"/>
        </w:rPr>
        <w:t xml:space="preserve"> </w:t>
      </w:r>
      <w:r>
        <w:t>однако</w:t>
      </w:r>
      <w:r>
        <w:rPr>
          <w:spacing w:val="-1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значениям</w:t>
      </w:r>
      <w:r>
        <w:rPr>
          <w:spacing w:val="-5"/>
        </w:rPr>
        <w:t xml:space="preserve"> </w:t>
      </w:r>
      <w:r>
        <w:t>поля</w:t>
      </w:r>
      <w:r>
        <w:rPr>
          <w:spacing w:val="-2"/>
        </w:rPr>
        <w:t xml:space="preserve"> </w:t>
      </w:r>
      <w:r>
        <w:t>Initial</w:t>
      </w:r>
      <w:r>
        <w:rPr>
          <w:spacing w:val="-1"/>
        </w:rPr>
        <w:t xml:space="preserve"> </w:t>
      </w:r>
      <w:r>
        <w:t>Window</w:t>
      </w:r>
      <w:r>
        <w:rPr>
          <w:spacing w:val="-57"/>
        </w:rPr>
        <w:t xml:space="preserve"> </w:t>
      </w:r>
      <w:r>
        <w:t>TCP-пакета</w:t>
      </w:r>
      <w:r>
        <w:rPr>
          <w:spacing w:val="-1"/>
        </w:rPr>
        <w:t xml:space="preserve"> </w:t>
      </w:r>
      <w:r>
        <w:t>пришедшего в</w:t>
      </w:r>
      <w:r>
        <w:rPr>
          <w:spacing w:val="-1"/>
        </w:rPr>
        <w:t xml:space="preserve"> </w:t>
      </w:r>
      <w:r>
        <w:t>ответ,</w:t>
      </w:r>
      <w:r>
        <w:rPr>
          <w:spacing w:val="-1"/>
        </w:rPr>
        <w:t xml:space="preserve"> </w:t>
      </w:r>
      <w:r>
        <w:t>можно определить</w:t>
      </w:r>
      <w:r>
        <w:rPr>
          <w:spacing w:val="1"/>
        </w:rPr>
        <w:t xml:space="preserve"> </w:t>
      </w:r>
      <w:r>
        <w:t>открытые</w:t>
      </w:r>
      <w:r>
        <w:rPr>
          <w:spacing w:val="-3"/>
        </w:rPr>
        <w:t xml:space="preserve"> </w:t>
      </w:r>
      <w:r>
        <w:t>порты.</w:t>
      </w:r>
    </w:p>
    <w:p w:rsidR="00A868CC" w:rsidRDefault="00F6528C">
      <w:pPr>
        <w:pStyle w:val="GvdeMetni"/>
        <w:spacing w:before="160"/>
      </w:pPr>
      <w:r>
        <w:t>sudo</w:t>
      </w:r>
      <w:r>
        <w:rPr>
          <w:spacing w:val="-1"/>
        </w:rPr>
        <w:t xml:space="preserve"> </w:t>
      </w:r>
      <w:r>
        <w:t>nmap</w:t>
      </w:r>
      <w:r>
        <w:rPr>
          <w:spacing w:val="-1"/>
        </w:rPr>
        <w:t xml:space="preserve"> </w:t>
      </w:r>
      <w:r>
        <w:t>–sW</w:t>
      </w:r>
      <w:r>
        <w:rPr>
          <w:spacing w:val="-1"/>
        </w:rPr>
        <w:t xml:space="preserve"> </w:t>
      </w:r>
      <w:r>
        <w:t>192.168.1.220</w:t>
      </w:r>
    </w:p>
    <w:p w:rsidR="00A868CC" w:rsidRDefault="00A868CC">
      <w:pPr>
        <w:pStyle w:val="GvdeMetni"/>
        <w:ind w:left="0"/>
        <w:rPr>
          <w:sz w:val="20"/>
        </w:rPr>
      </w:pPr>
    </w:p>
    <w:p w:rsidR="00A868CC" w:rsidRDefault="00A868CC">
      <w:pPr>
        <w:pStyle w:val="GvdeMetni"/>
        <w:ind w:left="0"/>
        <w:rPr>
          <w:sz w:val="20"/>
        </w:rPr>
      </w:pPr>
    </w:p>
    <w:p w:rsidR="00A868CC" w:rsidRDefault="00F6528C">
      <w:pPr>
        <w:pStyle w:val="GvdeMetni"/>
        <w:spacing w:before="4"/>
        <w:ind w:left="0"/>
        <w:rPr>
          <w:sz w:val="12"/>
        </w:rPr>
      </w:pPr>
      <w:r>
        <w:rPr>
          <w:noProof/>
          <w:lang w:val="tr-TR" w:eastAsia="tr-TR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115301</wp:posOffset>
            </wp:positionV>
            <wp:extent cx="5585177" cy="314096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177" cy="3140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68CC" w:rsidRDefault="00F6528C">
      <w:pPr>
        <w:pStyle w:val="Balk1"/>
        <w:spacing w:before="156"/>
      </w:pPr>
      <w:r>
        <w:t>RPC-сканирование</w:t>
      </w:r>
    </w:p>
    <w:p w:rsidR="00A868CC" w:rsidRDefault="00F6528C">
      <w:pPr>
        <w:pStyle w:val="GvdeMetni"/>
        <w:spacing w:before="182" w:line="259" w:lineRule="auto"/>
        <w:ind w:right="104"/>
      </w:pPr>
      <w:r>
        <w:t>RPC-сканирование используется для определения программы, обслуживающей порт и её</w:t>
      </w:r>
      <w:r>
        <w:rPr>
          <w:spacing w:val="1"/>
        </w:rPr>
        <w:t xml:space="preserve"> </w:t>
      </w:r>
      <w:r>
        <w:t>версии, и заключается в «затоплении» NULL- пакетами оболочки SunRPC открытых TCP или</w:t>
      </w:r>
      <w:r>
        <w:rPr>
          <w:spacing w:val="-57"/>
        </w:rPr>
        <w:t xml:space="preserve"> </w:t>
      </w:r>
      <w:r>
        <w:t>UDP</w:t>
      </w:r>
      <w:r>
        <w:rPr>
          <w:spacing w:val="-1"/>
        </w:rPr>
        <w:t xml:space="preserve"> </w:t>
      </w:r>
      <w:r>
        <w:t>портов хоста.</w:t>
      </w:r>
    </w:p>
    <w:p w:rsidR="00A868CC" w:rsidRDefault="00F6528C">
      <w:pPr>
        <w:pStyle w:val="GvdeMetni"/>
        <w:spacing w:before="160"/>
      </w:pPr>
      <w:r>
        <w:t>sudo</w:t>
      </w:r>
      <w:r>
        <w:rPr>
          <w:spacing w:val="-1"/>
        </w:rPr>
        <w:t xml:space="preserve"> </w:t>
      </w:r>
      <w:r>
        <w:t>nmap</w:t>
      </w:r>
      <w:r>
        <w:rPr>
          <w:spacing w:val="-1"/>
        </w:rPr>
        <w:t xml:space="preserve"> </w:t>
      </w:r>
      <w:r>
        <w:t>–sR 192.168.1.220</w:t>
      </w:r>
    </w:p>
    <w:p w:rsidR="00A868CC" w:rsidRDefault="00F6528C">
      <w:pPr>
        <w:pStyle w:val="GvdeMetni"/>
        <w:spacing w:before="3"/>
        <w:ind w:left="0"/>
        <w:rPr>
          <w:sz w:val="12"/>
        </w:rPr>
      </w:pPr>
      <w:r>
        <w:rPr>
          <w:noProof/>
          <w:lang w:val="tr-TR" w:eastAsia="tr-TR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114292</wp:posOffset>
            </wp:positionV>
            <wp:extent cx="5673682" cy="319125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682" cy="3191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68CC" w:rsidRDefault="00A868CC">
      <w:pPr>
        <w:rPr>
          <w:sz w:val="12"/>
        </w:rPr>
        <w:sectPr w:rsidR="00A868CC">
          <w:pgSz w:w="11910" w:h="16840"/>
          <w:pgMar w:top="1040" w:right="1020" w:bottom="280" w:left="1020" w:header="708" w:footer="708" w:gutter="0"/>
          <w:cols w:space="708"/>
        </w:sectPr>
      </w:pPr>
    </w:p>
    <w:p w:rsidR="00A868CC" w:rsidRDefault="00F6528C">
      <w:pPr>
        <w:pStyle w:val="Balk1"/>
      </w:pPr>
      <w:r>
        <w:lastRenderedPageBreak/>
        <w:t>Сканирование</w:t>
      </w:r>
      <w:r>
        <w:rPr>
          <w:spacing w:val="-4"/>
        </w:rPr>
        <w:t xml:space="preserve"> </w:t>
      </w:r>
      <w:r>
        <w:t>ОС</w:t>
      </w:r>
    </w:p>
    <w:p w:rsidR="00A868CC" w:rsidRDefault="00F6528C">
      <w:pPr>
        <w:pStyle w:val="GvdeMetni"/>
        <w:spacing w:before="183" w:line="259" w:lineRule="auto"/>
        <w:ind w:right="268"/>
      </w:pPr>
      <w:r>
        <w:t>И, наконец, последнее — сканирование, используемое для определения ОС на сканируемом</w:t>
      </w:r>
      <w:r>
        <w:rPr>
          <w:spacing w:val="-57"/>
        </w:rPr>
        <w:t xml:space="preserve"> </w:t>
      </w:r>
      <w:r>
        <w:t>хосте.</w:t>
      </w:r>
    </w:p>
    <w:p w:rsidR="00A868CC" w:rsidRDefault="00F6528C">
      <w:pPr>
        <w:pStyle w:val="GvdeMetni"/>
        <w:spacing w:before="160"/>
      </w:pPr>
      <w:r>
        <w:t>sudo</w:t>
      </w:r>
      <w:r>
        <w:rPr>
          <w:spacing w:val="-1"/>
        </w:rPr>
        <w:t xml:space="preserve"> </w:t>
      </w:r>
      <w:r>
        <w:t>nmap</w:t>
      </w:r>
      <w:r>
        <w:rPr>
          <w:spacing w:val="-1"/>
        </w:rPr>
        <w:t xml:space="preserve"> </w:t>
      </w:r>
      <w:r>
        <w:t>–O 192.168.1.220</w:t>
      </w:r>
    </w:p>
    <w:p w:rsidR="00A868CC" w:rsidRDefault="00F6528C">
      <w:pPr>
        <w:pStyle w:val="GvdeMetni"/>
        <w:spacing w:before="9"/>
        <w:ind w:left="0"/>
        <w:rPr>
          <w:sz w:val="13"/>
        </w:rPr>
      </w:pPr>
      <w:r>
        <w:rPr>
          <w:noProof/>
          <w:lang w:val="tr-TR" w:eastAsia="tr-TR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125447</wp:posOffset>
            </wp:positionV>
            <wp:extent cx="6112904" cy="342900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90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68CC" w:rsidRDefault="00A868CC">
      <w:pPr>
        <w:pStyle w:val="GvdeMetni"/>
        <w:ind w:left="0"/>
        <w:rPr>
          <w:sz w:val="26"/>
        </w:rPr>
      </w:pPr>
    </w:p>
    <w:p w:rsidR="00A868CC" w:rsidRDefault="00A868CC">
      <w:pPr>
        <w:pStyle w:val="GvdeMetni"/>
        <w:spacing w:before="5"/>
        <w:ind w:left="0"/>
        <w:rPr>
          <w:sz w:val="28"/>
        </w:rPr>
      </w:pPr>
    </w:p>
    <w:p w:rsidR="00A868CC" w:rsidRDefault="00F6528C">
      <w:pPr>
        <w:pStyle w:val="GvdeMetni"/>
      </w:pPr>
      <w:r>
        <w:t>Следующим</w:t>
      </w:r>
      <w:r>
        <w:rPr>
          <w:spacing w:val="-3"/>
        </w:rPr>
        <w:t xml:space="preserve"> </w:t>
      </w:r>
      <w:r>
        <w:t>шагом</w:t>
      </w:r>
      <w:r>
        <w:rPr>
          <w:spacing w:val="-2"/>
        </w:rPr>
        <w:t xml:space="preserve"> </w:t>
      </w:r>
      <w:r>
        <w:t>переходим</w:t>
      </w:r>
      <w:r>
        <w:rPr>
          <w:spacing w:val="-3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установке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настройке</w:t>
      </w:r>
      <w:r>
        <w:rPr>
          <w:spacing w:val="2"/>
        </w:rPr>
        <w:t xml:space="preserve"> </w:t>
      </w:r>
      <w:r>
        <w:t>Honeypot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Server.</w:t>
      </w:r>
    </w:p>
    <w:p w:rsidR="00A868CC" w:rsidRDefault="00F6528C">
      <w:pPr>
        <w:pStyle w:val="Balk1"/>
        <w:spacing w:before="183"/>
      </w:pPr>
      <w:r>
        <w:t>Honeypot</w:t>
      </w:r>
    </w:p>
    <w:p w:rsidR="00A868CC" w:rsidRDefault="00F6528C">
      <w:pPr>
        <w:pStyle w:val="GvdeMetni"/>
        <w:spacing w:before="180" w:line="259" w:lineRule="auto"/>
        <w:ind w:right="144"/>
      </w:pPr>
      <w:r>
        <w:t>Honeypot («Ловушка») - ресурс, представляющий собой приманку для злоумышленников.</w:t>
      </w:r>
      <w:r>
        <w:rPr>
          <w:spacing w:val="1"/>
        </w:rPr>
        <w:t xml:space="preserve"> </w:t>
      </w:r>
      <w:r>
        <w:t>Фактически основная задача Honeypot — подвергнуться атаке или несанкционированному</w:t>
      </w:r>
      <w:r>
        <w:rPr>
          <w:spacing w:val="1"/>
        </w:rPr>
        <w:t xml:space="preserve"> </w:t>
      </w:r>
      <w:r>
        <w:t>сканированию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целью</w:t>
      </w:r>
      <w:r>
        <w:rPr>
          <w:spacing w:val="-4"/>
        </w:rPr>
        <w:t xml:space="preserve"> </w:t>
      </w:r>
      <w:r>
        <w:t>изучения</w:t>
      </w:r>
      <w:r>
        <w:rPr>
          <w:spacing w:val="-3"/>
        </w:rPr>
        <w:t xml:space="preserve"> </w:t>
      </w:r>
      <w:r>
        <w:t>стратегии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методов</w:t>
      </w:r>
      <w:r>
        <w:rPr>
          <w:spacing w:val="-3"/>
        </w:rPr>
        <w:t xml:space="preserve"> </w:t>
      </w:r>
      <w:r>
        <w:t>сканирования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определения</w:t>
      </w:r>
      <w:r>
        <w:rPr>
          <w:spacing w:val="-3"/>
        </w:rPr>
        <w:t xml:space="preserve"> </w:t>
      </w:r>
      <w:r>
        <w:t>перечня</w:t>
      </w:r>
      <w:r>
        <w:rPr>
          <w:spacing w:val="-57"/>
        </w:rPr>
        <w:t xml:space="preserve"> </w:t>
      </w:r>
      <w:r>
        <w:t>средств,</w:t>
      </w:r>
      <w:r>
        <w:rPr>
          <w:spacing w:val="-1"/>
        </w:rPr>
        <w:t xml:space="preserve"> </w:t>
      </w:r>
      <w:r>
        <w:t>необходимых для предотвращения</w:t>
      </w:r>
      <w:r>
        <w:rPr>
          <w:spacing w:val="-1"/>
        </w:rPr>
        <w:t xml:space="preserve"> </w:t>
      </w:r>
      <w:r>
        <w:t>будущих атак.</w:t>
      </w:r>
      <w:r>
        <w:rPr>
          <w:spacing w:val="-1"/>
        </w:rPr>
        <w:t xml:space="preserve"> </w:t>
      </w:r>
      <w:r>
        <w:t>Суть</w:t>
      </w:r>
      <w:r>
        <w:rPr>
          <w:spacing w:val="3"/>
        </w:rPr>
        <w:t xml:space="preserve"> </w:t>
      </w:r>
      <w:r>
        <w:t>работы Honeypot</w:t>
      </w:r>
      <w:r>
        <w:rPr>
          <w:spacing w:val="1"/>
        </w:rPr>
        <w:t xml:space="preserve"> </w:t>
      </w:r>
      <w:r>
        <w:t>заключается в создании ловушек — образов систем, которые извне воспринимаются как</w:t>
      </w:r>
      <w:r>
        <w:rPr>
          <w:spacing w:val="1"/>
        </w:rPr>
        <w:t xml:space="preserve"> </w:t>
      </w:r>
      <w:r>
        <w:t>полноценные</w:t>
      </w:r>
      <w:r>
        <w:rPr>
          <w:spacing w:val="-3"/>
        </w:rPr>
        <w:t xml:space="preserve"> </w:t>
      </w:r>
      <w:r>
        <w:t>машины</w:t>
      </w:r>
      <w:r>
        <w:rPr>
          <w:spacing w:val="-4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установленными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них</w:t>
      </w:r>
      <w:r>
        <w:rPr>
          <w:spacing w:val="-1"/>
        </w:rPr>
        <w:t xml:space="preserve"> </w:t>
      </w:r>
      <w:r>
        <w:t>операционными</w:t>
      </w:r>
      <w:r>
        <w:rPr>
          <w:spacing w:val="-1"/>
        </w:rPr>
        <w:t xml:space="preserve"> </w:t>
      </w:r>
      <w:r>
        <w:t>системами,</w:t>
      </w:r>
      <w:r>
        <w:rPr>
          <w:spacing w:val="-1"/>
        </w:rPr>
        <w:t xml:space="preserve"> </w:t>
      </w:r>
      <w:r>
        <w:t>а,</w:t>
      </w:r>
    </w:p>
    <w:p w:rsidR="00A868CC" w:rsidRDefault="00F6528C">
      <w:pPr>
        <w:pStyle w:val="GvdeMetni"/>
        <w:spacing w:line="276" w:lineRule="exact"/>
      </w:pPr>
      <w:r>
        <w:t>следовательно,</w:t>
      </w:r>
      <w:r>
        <w:rPr>
          <w:spacing w:val="-3"/>
        </w:rPr>
        <w:t xml:space="preserve"> </w:t>
      </w:r>
      <w:r>
        <w:t>поддающиеся</w:t>
      </w:r>
      <w:r>
        <w:rPr>
          <w:spacing w:val="-3"/>
        </w:rPr>
        <w:t xml:space="preserve"> </w:t>
      </w:r>
      <w:r>
        <w:t>сканированию.</w:t>
      </w:r>
    </w:p>
    <w:p w:rsidR="00A868CC" w:rsidRDefault="00F6528C">
      <w:pPr>
        <w:pStyle w:val="GvdeMetni"/>
        <w:spacing w:before="5"/>
        <w:ind w:left="0"/>
        <w:rPr>
          <w:sz w:val="12"/>
        </w:rPr>
      </w:pPr>
      <w:r>
        <w:rPr>
          <w:noProof/>
          <w:lang w:val="tr-TR" w:eastAsia="tr-TR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115650</wp:posOffset>
            </wp:positionV>
            <wp:extent cx="3959252" cy="222656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252" cy="2226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68CC" w:rsidRDefault="00A868CC">
      <w:pPr>
        <w:rPr>
          <w:sz w:val="12"/>
        </w:rPr>
        <w:sectPr w:rsidR="00A868CC">
          <w:pgSz w:w="11910" w:h="16840"/>
          <w:pgMar w:top="1040" w:right="1020" w:bottom="280" w:left="1020" w:header="708" w:footer="708" w:gutter="0"/>
          <w:cols w:space="708"/>
        </w:sectPr>
      </w:pPr>
    </w:p>
    <w:p w:rsidR="00A868CC" w:rsidRDefault="00F6528C">
      <w:pPr>
        <w:pStyle w:val="GvdeMetni"/>
        <w:spacing w:before="73" w:line="398" w:lineRule="auto"/>
        <w:ind w:right="4176"/>
      </w:pPr>
      <w:r>
        <w:lastRenderedPageBreak/>
        <w:t>Скачали и</w:t>
      </w:r>
      <w:r>
        <w:rPr>
          <w:spacing w:val="-1"/>
        </w:rPr>
        <w:t xml:space="preserve"> </w:t>
      </w:r>
      <w:r>
        <w:t>разархивировали файл</w:t>
      </w:r>
      <w:r>
        <w:rPr>
          <w:spacing w:val="2"/>
        </w:rPr>
        <w:t xml:space="preserve"> </w:t>
      </w:r>
      <w:r>
        <w:t>Honeypot.</w:t>
      </w:r>
      <w:r>
        <w:rPr>
          <w:spacing w:val="1"/>
        </w:rPr>
        <w:t xml:space="preserve"> </w:t>
      </w:r>
      <w:r>
        <w:t>Скачиваем</w:t>
      </w:r>
      <w:r>
        <w:rPr>
          <w:spacing w:val="-5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устанавливаем</w:t>
      </w:r>
      <w:r>
        <w:rPr>
          <w:spacing w:val="-4"/>
        </w:rPr>
        <w:t xml:space="preserve"> </w:t>
      </w:r>
      <w:r>
        <w:t>недостающие</w:t>
      </w:r>
      <w:r>
        <w:rPr>
          <w:spacing w:val="-5"/>
        </w:rPr>
        <w:t xml:space="preserve"> </w:t>
      </w:r>
      <w:r>
        <w:t>пакеты.</w:t>
      </w:r>
    </w:p>
    <w:p w:rsidR="00A868CC" w:rsidRDefault="00F6528C">
      <w:pPr>
        <w:pStyle w:val="GvdeMetni"/>
        <w:ind w:left="114"/>
        <w:rPr>
          <w:sz w:val="20"/>
        </w:rPr>
      </w:pPr>
      <w:r>
        <w:rPr>
          <w:noProof/>
          <w:sz w:val="20"/>
          <w:lang w:val="tr-TR" w:eastAsia="tr-TR"/>
        </w:rPr>
        <w:drawing>
          <wp:inline distT="0" distB="0" distL="0" distR="0">
            <wp:extent cx="6112678" cy="3438144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678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CC" w:rsidRDefault="00F6528C">
      <w:pPr>
        <w:pStyle w:val="GvdeMetni"/>
        <w:spacing w:before="196"/>
      </w:pPr>
      <w:r>
        <w:t>Переходим</w:t>
      </w:r>
      <w:r>
        <w:rPr>
          <w:spacing w:val="-2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настройке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сборке.</w:t>
      </w:r>
    </w:p>
    <w:p w:rsidR="00A868CC" w:rsidRDefault="00F6528C">
      <w:pPr>
        <w:pStyle w:val="GvdeMetni"/>
        <w:spacing w:before="182"/>
      </w:pPr>
      <w:r>
        <w:t>Скачаем</w:t>
      </w:r>
      <w:r>
        <w:rPr>
          <w:spacing w:val="-2"/>
        </w:rPr>
        <w:t xml:space="preserve"> </w:t>
      </w:r>
      <w:r>
        <w:t>mlocate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интерпритатор</w:t>
      </w:r>
      <w:r>
        <w:rPr>
          <w:spacing w:val="1"/>
        </w:rPr>
        <w:t xml:space="preserve"> </w:t>
      </w:r>
      <w:r>
        <w:t>python,</w:t>
      </w:r>
      <w:r>
        <w:rPr>
          <w:spacing w:val="-2"/>
        </w:rPr>
        <w:t xml:space="preserve"> </w:t>
      </w:r>
      <w:r>
        <w:t>чтобы</w:t>
      </w:r>
      <w:r>
        <w:rPr>
          <w:spacing w:val="-1"/>
        </w:rPr>
        <w:t xml:space="preserve"> </w:t>
      </w:r>
      <w:r>
        <w:t>успешно</w:t>
      </w:r>
      <w:r>
        <w:rPr>
          <w:spacing w:val="-2"/>
        </w:rPr>
        <w:t xml:space="preserve"> </w:t>
      </w:r>
      <w:r>
        <w:t>провести</w:t>
      </w:r>
      <w:r>
        <w:rPr>
          <w:spacing w:val="-1"/>
        </w:rPr>
        <w:t xml:space="preserve"> </w:t>
      </w:r>
      <w:r>
        <w:t>сборку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установку.</w:t>
      </w:r>
    </w:p>
    <w:p w:rsidR="00A868CC" w:rsidRDefault="00F6528C">
      <w:pPr>
        <w:pStyle w:val="GvdeMetni"/>
        <w:spacing w:before="8"/>
        <w:ind w:left="0"/>
        <w:rPr>
          <w:sz w:val="13"/>
        </w:rPr>
      </w:pPr>
      <w:r>
        <w:rPr>
          <w:noProof/>
          <w:lang w:val="tr-TR" w:eastAsia="tr-TR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125389</wp:posOffset>
            </wp:positionV>
            <wp:extent cx="6113129" cy="342900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129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68CC" w:rsidRDefault="00F6528C">
      <w:pPr>
        <w:pStyle w:val="GvdeMetni"/>
        <w:spacing w:before="169" w:line="259" w:lineRule="auto"/>
        <w:ind w:right="147"/>
      </w:pPr>
      <w:r>
        <w:t>Выполним последовательно команды: ./autogen.sh,</w:t>
      </w:r>
      <w:r>
        <w:rPr>
          <w:spacing w:val="1"/>
        </w:rPr>
        <w:t xml:space="preserve"> </w:t>
      </w:r>
      <w:r>
        <w:t>./configure,</w:t>
      </w:r>
      <w:r>
        <w:rPr>
          <w:spacing w:val="1"/>
        </w:rPr>
        <w:t xml:space="preserve"> </w:t>
      </w:r>
      <w:r>
        <w:t>make,</w:t>
      </w:r>
      <w:r>
        <w:rPr>
          <w:spacing w:val="1"/>
        </w:rPr>
        <w:t xml:space="preserve"> </w:t>
      </w:r>
      <w:r>
        <w:t>sudo make install,</w:t>
      </w:r>
      <w:r>
        <w:rPr>
          <w:spacing w:val="-57"/>
        </w:rPr>
        <w:t xml:space="preserve"> </w:t>
      </w:r>
      <w:r>
        <w:t>перейдя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нужный</w:t>
      </w:r>
      <w:r>
        <w:rPr>
          <w:spacing w:val="-2"/>
        </w:rPr>
        <w:t xml:space="preserve"> </w:t>
      </w:r>
      <w:r>
        <w:t>каталог.</w:t>
      </w:r>
    </w:p>
    <w:p w:rsidR="00A868CC" w:rsidRDefault="00A868CC">
      <w:pPr>
        <w:spacing w:line="259" w:lineRule="auto"/>
        <w:sectPr w:rsidR="00A868CC">
          <w:pgSz w:w="11910" w:h="16840"/>
          <w:pgMar w:top="1040" w:right="1020" w:bottom="280" w:left="1020" w:header="708" w:footer="708" w:gutter="0"/>
          <w:cols w:space="708"/>
        </w:sectPr>
      </w:pPr>
    </w:p>
    <w:p w:rsidR="00A868CC" w:rsidRDefault="00F6528C">
      <w:pPr>
        <w:pStyle w:val="GvdeMetni"/>
        <w:ind w:left="114"/>
        <w:rPr>
          <w:sz w:val="20"/>
        </w:rPr>
      </w:pPr>
      <w:r>
        <w:rPr>
          <w:noProof/>
          <w:sz w:val="20"/>
          <w:lang w:val="tr-TR" w:eastAsia="tr-TR"/>
        </w:rPr>
        <w:lastRenderedPageBreak/>
        <w:drawing>
          <wp:inline distT="0" distB="0" distL="0" distR="0">
            <wp:extent cx="5205551" cy="2912363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551" cy="291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CC" w:rsidRDefault="00F6528C">
      <w:pPr>
        <w:pStyle w:val="GvdeMetni"/>
        <w:spacing w:before="5"/>
        <w:ind w:left="0"/>
        <w:rPr>
          <w:sz w:val="14"/>
        </w:rPr>
      </w:pPr>
      <w:r>
        <w:rPr>
          <w:noProof/>
          <w:lang w:val="tr-TR" w:eastAsia="tr-TR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130183</wp:posOffset>
            </wp:positionV>
            <wp:extent cx="5210513" cy="292150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513" cy="2921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tr-TR" w:eastAsia="tr-TR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3179002</wp:posOffset>
            </wp:positionV>
            <wp:extent cx="5169873" cy="2898648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873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68CC" w:rsidRDefault="00A868CC">
      <w:pPr>
        <w:pStyle w:val="GvdeMetni"/>
        <w:spacing w:before="6"/>
        <w:ind w:left="0"/>
        <w:rPr>
          <w:sz w:val="11"/>
        </w:rPr>
      </w:pPr>
    </w:p>
    <w:p w:rsidR="00A868CC" w:rsidRDefault="00A868CC">
      <w:pPr>
        <w:rPr>
          <w:sz w:val="11"/>
        </w:rPr>
        <w:sectPr w:rsidR="00A868CC">
          <w:pgSz w:w="11910" w:h="16840"/>
          <w:pgMar w:top="1140" w:right="1020" w:bottom="280" w:left="1020" w:header="708" w:footer="708" w:gutter="0"/>
          <w:cols w:space="708"/>
        </w:sectPr>
      </w:pPr>
    </w:p>
    <w:p w:rsidR="00A868CC" w:rsidRDefault="00F6528C">
      <w:pPr>
        <w:pStyle w:val="GvdeMetni"/>
        <w:spacing w:before="73"/>
        <w:ind w:right="7496"/>
      </w:pPr>
      <w:r>
        <w:lastRenderedPageBreak/>
        <w:t>Все</w:t>
      </w:r>
      <w:r>
        <w:rPr>
          <w:spacing w:val="-9"/>
        </w:rPr>
        <w:t xml:space="preserve"> </w:t>
      </w:r>
      <w:r>
        <w:t>успешно</w:t>
      </w:r>
      <w:r>
        <w:rPr>
          <w:spacing w:val="-8"/>
        </w:rPr>
        <w:t xml:space="preserve"> </w:t>
      </w:r>
      <w:r>
        <w:t>сделано.</w:t>
      </w:r>
    </w:p>
    <w:p w:rsidR="00A868CC" w:rsidRDefault="00F6528C">
      <w:pPr>
        <w:pStyle w:val="GvdeMetni"/>
        <w:spacing w:before="183"/>
        <w:ind w:right="7496"/>
      </w:pPr>
      <w:r>
        <w:t>Установим</w:t>
      </w:r>
      <w:r>
        <w:rPr>
          <w:spacing w:val="-2"/>
        </w:rPr>
        <w:t xml:space="preserve"> </w:t>
      </w:r>
      <w:r>
        <w:t>farpd.</w:t>
      </w:r>
    </w:p>
    <w:p w:rsidR="00A868CC" w:rsidRDefault="00F6528C">
      <w:pPr>
        <w:pStyle w:val="GvdeMetni"/>
        <w:spacing w:before="9"/>
        <w:ind w:left="0"/>
        <w:rPr>
          <w:sz w:val="13"/>
        </w:rPr>
      </w:pPr>
      <w:r>
        <w:rPr>
          <w:noProof/>
          <w:lang w:val="tr-TR" w:eastAsia="tr-TR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125516</wp:posOffset>
            </wp:positionV>
            <wp:extent cx="6112678" cy="342900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678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68CC" w:rsidRDefault="00F6528C">
      <w:pPr>
        <w:pStyle w:val="GvdeMetni"/>
        <w:spacing w:before="168"/>
      </w:pPr>
      <w:r>
        <w:t>Сделаем</w:t>
      </w:r>
      <w:r>
        <w:rPr>
          <w:spacing w:val="-3"/>
        </w:rPr>
        <w:t xml:space="preserve"> </w:t>
      </w:r>
      <w:r>
        <w:t>нашу</w:t>
      </w:r>
      <w:r>
        <w:rPr>
          <w:spacing w:val="-2"/>
        </w:rPr>
        <w:t xml:space="preserve"> </w:t>
      </w:r>
      <w:r>
        <w:t>конфигурацию</w:t>
      </w:r>
      <w:r>
        <w:rPr>
          <w:spacing w:val="-2"/>
        </w:rPr>
        <w:t xml:space="preserve"> </w:t>
      </w:r>
      <w:r>
        <w:t>в honeyd.conf</w:t>
      </w:r>
    </w:p>
    <w:p w:rsidR="00A868CC" w:rsidRDefault="00F6528C">
      <w:pPr>
        <w:pStyle w:val="GvdeMetni"/>
        <w:spacing w:before="8"/>
        <w:ind w:left="0"/>
        <w:rPr>
          <w:sz w:val="13"/>
        </w:rPr>
      </w:pPr>
      <w:r>
        <w:rPr>
          <w:noProof/>
          <w:lang w:val="tr-TR" w:eastAsia="tr-TR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124982</wp:posOffset>
            </wp:positionV>
            <wp:extent cx="6112678" cy="342900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678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68CC" w:rsidRDefault="00F6528C">
      <w:pPr>
        <w:pStyle w:val="GvdeMetni"/>
        <w:spacing w:before="168"/>
      </w:pPr>
      <w:r>
        <w:t>Сохраним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запустим</w:t>
      </w:r>
      <w:r>
        <w:rPr>
          <w:spacing w:val="-1"/>
        </w:rPr>
        <w:t xml:space="preserve"> </w:t>
      </w:r>
      <w:r>
        <w:t>honeypot.</w:t>
      </w:r>
    </w:p>
    <w:p w:rsidR="00A868CC" w:rsidRDefault="00A868CC">
      <w:pPr>
        <w:sectPr w:rsidR="00A868CC">
          <w:pgSz w:w="11910" w:h="16840"/>
          <w:pgMar w:top="1040" w:right="1020" w:bottom="280" w:left="1020" w:header="708" w:footer="708" w:gutter="0"/>
          <w:cols w:space="708"/>
        </w:sectPr>
      </w:pPr>
    </w:p>
    <w:p w:rsidR="00A868CC" w:rsidRDefault="00F6528C">
      <w:pPr>
        <w:pStyle w:val="GvdeMetni"/>
        <w:spacing w:before="73"/>
      </w:pPr>
      <w:r>
        <w:lastRenderedPageBreak/>
        <w:t>Запуск</w:t>
      </w:r>
      <w:r>
        <w:rPr>
          <w:spacing w:val="-2"/>
        </w:rPr>
        <w:t xml:space="preserve"> </w:t>
      </w:r>
      <w:r>
        <w:t>fardp:</w:t>
      </w:r>
    </w:p>
    <w:p w:rsidR="00A868CC" w:rsidRDefault="00F6528C">
      <w:pPr>
        <w:pStyle w:val="GvdeMetni"/>
        <w:spacing w:before="10"/>
        <w:ind w:left="0"/>
        <w:rPr>
          <w:sz w:val="13"/>
        </w:rPr>
      </w:pPr>
      <w:r>
        <w:rPr>
          <w:noProof/>
          <w:lang w:val="tr-TR" w:eastAsia="tr-TR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126264</wp:posOffset>
            </wp:positionV>
            <wp:extent cx="6112678" cy="342900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678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68CC" w:rsidRDefault="00F6528C">
      <w:pPr>
        <w:pStyle w:val="GvdeMetni"/>
        <w:spacing w:before="169"/>
      </w:pPr>
      <w:r>
        <w:t>Запуск</w:t>
      </w:r>
      <w:r>
        <w:rPr>
          <w:spacing w:val="-1"/>
        </w:rPr>
        <w:t xml:space="preserve"> </w:t>
      </w:r>
      <w:r>
        <w:t>honeypot:</w:t>
      </w:r>
    </w:p>
    <w:p w:rsidR="00A868CC" w:rsidRDefault="00F6528C">
      <w:pPr>
        <w:pStyle w:val="GvdeMetni"/>
        <w:spacing w:before="7"/>
        <w:ind w:left="0"/>
        <w:rPr>
          <w:sz w:val="13"/>
        </w:rPr>
      </w:pPr>
      <w:r>
        <w:rPr>
          <w:noProof/>
          <w:lang w:val="tr-TR" w:eastAsia="tr-TR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124347</wp:posOffset>
            </wp:positionV>
            <wp:extent cx="6112678" cy="342900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678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68CC" w:rsidRDefault="00A868CC">
      <w:pPr>
        <w:pStyle w:val="GvdeMetni"/>
        <w:ind w:left="0"/>
        <w:rPr>
          <w:sz w:val="26"/>
        </w:rPr>
      </w:pPr>
    </w:p>
    <w:p w:rsidR="00A868CC" w:rsidRDefault="00A868CC">
      <w:pPr>
        <w:pStyle w:val="GvdeMetni"/>
        <w:spacing w:before="5"/>
        <w:ind w:left="0"/>
        <w:rPr>
          <w:sz w:val="28"/>
        </w:rPr>
      </w:pPr>
    </w:p>
    <w:p w:rsidR="00A868CC" w:rsidRDefault="00F6528C">
      <w:pPr>
        <w:pStyle w:val="GvdeMetni"/>
      </w:pPr>
      <w:r>
        <w:t>Делаем</w:t>
      </w:r>
      <w:r>
        <w:rPr>
          <w:spacing w:val="-2"/>
        </w:rPr>
        <w:t xml:space="preserve"> </w:t>
      </w:r>
      <w:r>
        <w:t>сканирования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Hacker и</w:t>
      </w:r>
      <w:r>
        <w:rPr>
          <w:spacing w:val="-1"/>
        </w:rPr>
        <w:t xml:space="preserve"> </w:t>
      </w:r>
      <w:r>
        <w:t>смотрим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реакции.</w:t>
      </w:r>
    </w:p>
    <w:p w:rsidR="00A868CC" w:rsidRDefault="00A868CC">
      <w:pPr>
        <w:sectPr w:rsidR="00A868CC">
          <w:pgSz w:w="11910" w:h="16840"/>
          <w:pgMar w:top="1040" w:right="1020" w:bottom="280" w:left="1020" w:header="708" w:footer="708" w:gutter="0"/>
          <w:cols w:space="708"/>
        </w:sectPr>
      </w:pPr>
    </w:p>
    <w:p w:rsidR="00A868CC" w:rsidRDefault="00F6528C">
      <w:pPr>
        <w:pStyle w:val="GvdeMetni"/>
        <w:ind w:left="114"/>
        <w:rPr>
          <w:sz w:val="20"/>
        </w:rPr>
      </w:pPr>
      <w:r>
        <w:rPr>
          <w:noProof/>
          <w:sz w:val="20"/>
          <w:lang w:val="tr-TR" w:eastAsia="tr-TR"/>
        </w:rPr>
        <w:lastRenderedPageBreak/>
        <w:drawing>
          <wp:inline distT="0" distB="0" distL="0" distR="0">
            <wp:extent cx="6123985" cy="3429000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98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CC" w:rsidRDefault="00F6528C">
      <w:pPr>
        <w:pStyle w:val="GvdeMetni"/>
        <w:spacing w:before="11"/>
        <w:ind w:left="0"/>
        <w:rPr>
          <w:sz w:val="12"/>
        </w:rPr>
      </w:pPr>
      <w:r>
        <w:rPr>
          <w:noProof/>
          <w:lang w:val="tr-TR" w:eastAsia="tr-TR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119379</wp:posOffset>
            </wp:positionV>
            <wp:extent cx="6113355" cy="3438144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355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68CC" w:rsidRDefault="00A868CC">
      <w:pPr>
        <w:rPr>
          <w:sz w:val="12"/>
        </w:rPr>
        <w:sectPr w:rsidR="00A868CC">
          <w:pgSz w:w="11910" w:h="16840"/>
          <w:pgMar w:top="1140" w:right="1020" w:bottom="280" w:left="1020" w:header="708" w:footer="708" w:gutter="0"/>
          <w:cols w:space="708"/>
        </w:sectPr>
      </w:pPr>
    </w:p>
    <w:p w:rsidR="00A868CC" w:rsidRDefault="00F6528C">
      <w:pPr>
        <w:pStyle w:val="GvdeMetni"/>
        <w:ind w:left="114"/>
        <w:rPr>
          <w:sz w:val="20"/>
        </w:rPr>
      </w:pPr>
      <w:r>
        <w:rPr>
          <w:noProof/>
          <w:sz w:val="20"/>
          <w:lang w:val="tr-TR" w:eastAsia="tr-TR"/>
        </w:rPr>
        <w:lastRenderedPageBreak/>
        <w:drawing>
          <wp:inline distT="0" distB="0" distL="0" distR="0">
            <wp:extent cx="6123985" cy="3429000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98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CC" w:rsidRDefault="00F6528C" w:rsidP="00046B55">
      <w:pPr>
        <w:pStyle w:val="GvdeMetni"/>
        <w:spacing w:before="2"/>
        <w:ind w:left="0"/>
        <w:jc w:val="both"/>
        <w:rPr>
          <w:sz w:val="14"/>
        </w:rPr>
      </w:pPr>
      <w:r>
        <w:rPr>
          <w:noProof/>
          <w:lang w:val="tr-TR" w:eastAsia="tr-TR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128534</wp:posOffset>
            </wp:positionV>
            <wp:extent cx="6113355" cy="342900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35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68CC" w:rsidRDefault="00A868CC" w:rsidP="00046B55">
      <w:pPr>
        <w:pStyle w:val="GvdeMetni"/>
        <w:spacing w:before="10"/>
        <w:ind w:left="0"/>
        <w:jc w:val="both"/>
        <w:rPr>
          <w:sz w:val="6"/>
        </w:rPr>
      </w:pPr>
    </w:p>
    <w:p w:rsidR="00A868CC" w:rsidRPr="00ED6707" w:rsidRDefault="00F6528C" w:rsidP="00046B55">
      <w:pPr>
        <w:pStyle w:val="GvdeMetni"/>
        <w:spacing w:before="90"/>
        <w:jc w:val="both"/>
      </w:pPr>
      <w:r w:rsidRPr="00ED6707">
        <w:t>Все</w:t>
      </w:r>
      <w:r w:rsidRPr="00ED6707">
        <w:rPr>
          <w:spacing w:val="-3"/>
        </w:rPr>
        <w:t xml:space="preserve"> </w:t>
      </w:r>
      <w:r w:rsidRPr="00ED6707">
        <w:t>успешно</w:t>
      </w:r>
      <w:r w:rsidRPr="00ED6707">
        <w:rPr>
          <w:spacing w:val="-1"/>
        </w:rPr>
        <w:t xml:space="preserve"> </w:t>
      </w:r>
      <w:r w:rsidRPr="00ED6707">
        <w:t>выполнено.</w:t>
      </w:r>
    </w:p>
    <w:p w:rsidR="00A868CC" w:rsidRPr="00ED6707" w:rsidRDefault="00A868CC" w:rsidP="00046B55">
      <w:pPr>
        <w:pStyle w:val="GvdeMetni"/>
        <w:ind w:left="0"/>
        <w:jc w:val="both"/>
      </w:pPr>
    </w:p>
    <w:p w:rsidR="00A868CC" w:rsidRPr="00ED6707" w:rsidRDefault="00A868CC" w:rsidP="00046B55">
      <w:pPr>
        <w:pStyle w:val="GvdeMetni"/>
        <w:spacing w:before="9"/>
        <w:ind w:left="0"/>
        <w:jc w:val="both"/>
      </w:pPr>
    </w:p>
    <w:p w:rsidR="00A868CC" w:rsidRPr="00ED6707" w:rsidRDefault="00F6528C" w:rsidP="00046B55">
      <w:pPr>
        <w:spacing w:line="256" w:lineRule="auto"/>
        <w:ind w:left="112" w:right="755"/>
        <w:jc w:val="both"/>
        <w:rPr>
          <w:sz w:val="24"/>
          <w:szCs w:val="24"/>
        </w:rPr>
      </w:pPr>
      <w:r w:rsidRPr="00ED6707">
        <w:rPr>
          <w:sz w:val="24"/>
          <w:szCs w:val="24"/>
        </w:rPr>
        <w:t>Вывод:</w:t>
      </w:r>
      <w:r w:rsidRPr="00ED6707">
        <w:rPr>
          <w:spacing w:val="-2"/>
          <w:sz w:val="24"/>
          <w:szCs w:val="24"/>
        </w:rPr>
        <w:t xml:space="preserve"> </w:t>
      </w:r>
      <w:r w:rsidRPr="00ED6707">
        <w:rPr>
          <w:sz w:val="24"/>
          <w:szCs w:val="24"/>
        </w:rPr>
        <w:t>В</w:t>
      </w:r>
      <w:r w:rsidRPr="00ED6707">
        <w:rPr>
          <w:spacing w:val="-4"/>
          <w:sz w:val="24"/>
          <w:szCs w:val="24"/>
        </w:rPr>
        <w:t xml:space="preserve"> </w:t>
      </w:r>
      <w:r w:rsidRPr="00ED6707">
        <w:rPr>
          <w:sz w:val="24"/>
          <w:szCs w:val="24"/>
        </w:rPr>
        <w:t>ходе</w:t>
      </w:r>
      <w:r w:rsidRPr="00ED6707">
        <w:rPr>
          <w:spacing w:val="-4"/>
          <w:sz w:val="24"/>
          <w:szCs w:val="24"/>
        </w:rPr>
        <w:t xml:space="preserve"> </w:t>
      </w:r>
      <w:r w:rsidRPr="00ED6707">
        <w:rPr>
          <w:sz w:val="24"/>
          <w:szCs w:val="24"/>
        </w:rPr>
        <w:t>выполнения</w:t>
      </w:r>
      <w:r w:rsidRPr="00ED6707">
        <w:rPr>
          <w:spacing w:val="-1"/>
          <w:sz w:val="24"/>
          <w:szCs w:val="24"/>
        </w:rPr>
        <w:t xml:space="preserve"> </w:t>
      </w:r>
      <w:r w:rsidRPr="00ED6707">
        <w:rPr>
          <w:sz w:val="24"/>
          <w:szCs w:val="24"/>
        </w:rPr>
        <w:t>лабораторной</w:t>
      </w:r>
      <w:r w:rsidRPr="00ED6707">
        <w:rPr>
          <w:spacing w:val="-4"/>
          <w:sz w:val="24"/>
          <w:szCs w:val="24"/>
        </w:rPr>
        <w:t xml:space="preserve"> </w:t>
      </w:r>
      <w:r w:rsidRPr="00ED6707">
        <w:rPr>
          <w:sz w:val="24"/>
          <w:szCs w:val="24"/>
        </w:rPr>
        <w:t>работы</w:t>
      </w:r>
      <w:r w:rsidRPr="00ED6707">
        <w:rPr>
          <w:spacing w:val="-3"/>
          <w:sz w:val="24"/>
          <w:szCs w:val="24"/>
        </w:rPr>
        <w:t xml:space="preserve"> </w:t>
      </w:r>
      <w:r w:rsidRPr="00ED6707">
        <w:rPr>
          <w:sz w:val="24"/>
          <w:szCs w:val="24"/>
        </w:rPr>
        <w:t>мы</w:t>
      </w:r>
      <w:r w:rsidRPr="00ED6707">
        <w:rPr>
          <w:spacing w:val="-3"/>
          <w:sz w:val="24"/>
          <w:szCs w:val="24"/>
        </w:rPr>
        <w:t xml:space="preserve"> </w:t>
      </w:r>
      <w:r w:rsidRPr="00ED6707">
        <w:rPr>
          <w:sz w:val="24"/>
          <w:szCs w:val="24"/>
        </w:rPr>
        <w:t>провели</w:t>
      </w:r>
      <w:r w:rsidRPr="00ED6707">
        <w:rPr>
          <w:spacing w:val="-2"/>
          <w:sz w:val="24"/>
          <w:szCs w:val="24"/>
        </w:rPr>
        <w:t xml:space="preserve"> </w:t>
      </w:r>
      <w:r w:rsidRPr="00ED6707">
        <w:rPr>
          <w:sz w:val="24"/>
          <w:szCs w:val="24"/>
        </w:rPr>
        <w:t>исследование</w:t>
      </w:r>
      <w:r w:rsidRPr="00ED6707">
        <w:rPr>
          <w:spacing w:val="-3"/>
          <w:sz w:val="24"/>
          <w:szCs w:val="24"/>
        </w:rPr>
        <w:t xml:space="preserve"> </w:t>
      </w:r>
      <w:r w:rsidRPr="00ED6707">
        <w:rPr>
          <w:sz w:val="24"/>
          <w:szCs w:val="24"/>
        </w:rPr>
        <w:t>безопасности</w:t>
      </w:r>
      <w:r w:rsidRPr="00ED6707">
        <w:rPr>
          <w:spacing w:val="-4"/>
          <w:sz w:val="24"/>
          <w:szCs w:val="24"/>
        </w:rPr>
        <w:t xml:space="preserve"> </w:t>
      </w:r>
      <w:r w:rsidRPr="00ED6707">
        <w:rPr>
          <w:sz w:val="24"/>
          <w:szCs w:val="24"/>
        </w:rPr>
        <w:t>сети</w:t>
      </w:r>
      <w:r w:rsidRPr="00ED6707">
        <w:rPr>
          <w:spacing w:val="-4"/>
          <w:sz w:val="24"/>
          <w:szCs w:val="24"/>
        </w:rPr>
        <w:t xml:space="preserve"> </w:t>
      </w:r>
      <w:r w:rsidRPr="00ED6707">
        <w:rPr>
          <w:sz w:val="24"/>
          <w:szCs w:val="24"/>
        </w:rPr>
        <w:t>с</w:t>
      </w:r>
      <w:r w:rsidRPr="00ED6707">
        <w:rPr>
          <w:spacing w:val="-47"/>
          <w:sz w:val="24"/>
          <w:szCs w:val="24"/>
        </w:rPr>
        <w:t xml:space="preserve"> </w:t>
      </w:r>
      <w:r w:rsidRPr="00ED6707">
        <w:rPr>
          <w:sz w:val="24"/>
          <w:szCs w:val="24"/>
        </w:rPr>
        <w:t>ис</w:t>
      </w:r>
      <w:bookmarkStart w:id="0" w:name="_GoBack"/>
      <w:bookmarkEnd w:id="0"/>
      <w:r w:rsidRPr="00ED6707">
        <w:rPr>
          <w:sz w:val="24"/>
          <w:szCs w:val="24"/>
        </w:rPr>
        <w:t>пользованием Honeypot</w:t>
      </w:r>
      <w:r w:rsidRPr="00ED6707">
        <w:rPr>
          <w:spacing w:val="-1"/>
          <w:sz w:val="24"/>
          <w:szCs w:val="24"/>
        </w:rPr>
        <w:t xml:space="preserve"> </w:t>
      </w:r>
      <w:r w:rsidRPr="00ED6707">
        <w:rPr>
          <w:sz w:val="24"/>
          <w:szCs w:val="24"/>
        </w:rPr>
        <w:t>и</w:t>
      </w:r>
      <w:r w:rsidRPr="00ED6707">
        <w:rPr>
          <w:spacing w:val="-3"/>
          <w:sz w:val="24"/>
          <w:szCs w:val="24"/>
        </w:rPr>
        <w:t xml:space="preserve"> </w:t>
      </w:r>
      <w:r w:rsidRPr="00ED6707">
        <w:rPr>
          <w:sz w:val="24"/>
          <w:szCs w:val="24"/>
        </w:rPr>
        <w:t>Nmap.</w:t>
      </w:r>
    </w:p>
    <w:p w:rsidR="00A868CC" w:rsidRPr="00ED6707" w:rsidRDefault="00F6528C" w:rsidP="00046B55">
      <w:pPr>
        <w:spacing w:before="163" w:line="259" w:lineRule="auto"/>
        <w:ind w:left="112" w:right="147"/>
        <w:jc w:val="both"/>
        <w:rPr>
          <w:sz w:val="24"/>
          <w:szCs w:val="24"/>
        </w:rPr>
      </w:pPr>
      <w:r w:rsidRPr="00ED6707">
        <w:rPr>
          <w:sz w:val="24"/>
          <w:szCs w:val="24"/>
        </w:rPr>
        <w:t>Nmap был использован для сканирования сети с целью обнаружения активных узлов и открытых портов. С</w:t>
      </w:r>
      <w:r w:rsidRPr="00ED6707">
        <w:rPr>
          <w:spacing w:val="1"/>
          <w:sz w:val="24"/>
          <w:szCs w:val="24"/>
        </w:rPr>
        <w:t xml:space="preserve"> </w:t>
      </w:r>
      <w:r w:rsidRPr="00ED6707">
        <w:rPr>
          <w:sz w:val="24"/>
          <w:szCs w:val="24"/>
        </w:rPr>
        <w:t>помощью</w:t>
      </w:r>
      <w:r w:rsidRPr="00ED6707">
        <w:rPr>
          <w:spacing w:val="-4"/>
          <w:sz w:val="24"/>
          <w:szCs w:val="24"/>
        </w:rPr>
        <w:t xml:space="preserve"> </w:t>
      </w:r>
      <w:r w:rsidRPr="00ED6707">
        <w:rPr>
          <w:sz w:val="24"/>
          <w:szCs w:val="24"/>
        </w:rPr>
        <w:t>Nmap</w:t>
      </w:r>
      <w:r w:rsidRPr="00ED6707">
        <w:rPr>
          <w:spacing w:val="-3"/>
          <w:sz w:val="24"/>
          <w:szCs w:val="24"/>
        </w:rPr>
        <w:t xml:space="preserve"> </w:t>
      </w:r>
      <w:r w:rsidRPr="00ED6707">
        <w:rPr>
          <w:sz w:val="24"/>
          <w:szCs w:val="24"/>
        </w:rPr>
        <w:t>мы</w:t>
      </w:r>
      <w:r w:rsidRPr="00ED6707">
        <w:rPr>
          <w:spacing w:val="-4"/>
          <w:sz w:val="24"/>
          <w:szCs w:val="24"/>
        </w:rPr>
        <w:t xml:space="preserve"> </w:t>
      </w:r>
      <w:r w:rsidRPr="00ED6707">
        <w:rPr>
          <w:sz w:val="24"/>
          <w:szCs w:val="24"/>
        </w:rPr>
        <w:t>смогли</w:t>
      </w:r>
      <w:r w:rsidRPr="00ED6707">
        <w:rPr>
          <w:spacing w:val="-3"/>
          <w:sz w:val="24"/>
          <w:szCs w:val="24"/>
        </w:rPr>
        <w:t xml:space="preserve"> </w:t>
      </w:r>
      <w:r w:rsidRPr="00ED6707">
        <w:rPr>
          <w:sz w:val="24"/>
          <w:szCs w:val="24"/>
        </w:rPr>
        <w:t>получить</w:t>
      </w:r>
      <w:r w:rsidRPr="00ED6707">
        <w:rPr>
          <w:spacing w:val="-2"/>
          <w:sz w:val="24"/>
          <w:szCs w:val="24"/>
        </w:rPr>
        <w:t xml:space="preserve"> </w:t>
      </w:r>
      <w:r w:rsidRPr="00ED6707">
        <w:rPr>
          <w:sz w:val="24"/>
          <w:szCs w:val="24"/>
        </w:rPr>
        <w:t>информацию</w:t>
      </w:r>
      <w:r w:rsidRPr="00ED6707">
        <w:rPr>
          <w:spacing w:val="-4"/>
          <w:sz w:val="24"/>
          <w:szCs w:val="24"/>
        </w:rPr>
        <w:t xml:space="preserve"> </w:t>
      </w:r>
      <w:r w:rsidRPr="00ED6707">
        <w:rPr>
          <w:sz w:val="24"/>
          <w:szCs w:val="24"/>
        </w:rPr>
        <w:t>о</w:t>
      </w:r>
      <w:r w:rsidRPr="00ED6707">
        <w:rPr>
          <w:spacing w:val="-3"/>
          <w:sz w:val="24"/>
          <w:szCs w:val="24"/>
        </w:rPr>
        <w:t xml:space="preserve"> </w:t>
      </w:r>
      <w:r w:rsidRPr="00ED6707">
        <w:rPr>
          <w:sz w:val="24"/>
          <w:szCs w:val="24"/>
        </w:rPr>
        <w:t>конфигурации</w:t>
      </w:r>
      <w:r w:rsidRPr="00ED6707">
        <w:rPr>
          <w:spacing w:val="-4"/>
          <w:sz w:val="24"/>
          <w:szCs w:val="24"/>
        </w:rPr>
        <w:t xml:space="preserve"> </w:t>
      </w:r>
      <w:r w:rsidRPr="00ED6707">
        <w:rPr>
          <w:sz w:val="24"/>
          <w:szCs w:val="24"/>
        </w:rPr>
        <w:t>сети,</w:t>
      </w:r>
      <w:r w:rsidRPr="00ED6707">
        <w:rPr>
          <w:spacing w:val="-4"/>
          <w:sz w:val="24"/>
          <w:szCs w:val="24"/>
        </w:rPr>
        <w:t xml:space="preserve"> </w:t>
      </w:r>
      <w:r w:rsidRPr="00ED6707">
        <w:rPr>
          <w:sz w:val="24"/>
          <w:szCs w:val="24"/>
        </w:rPr>
        <w:t>активных службах</w:t>
      </w:r>
      <w:r w:rsidRPr="00ED6707">
        <w:rPr>
          <w:spacing w:val="-3"/>
          <w:sz w:val="24"/>
          <w:szCs w:val="24"/>
        </w:rPr>
        <w:t xml:space="preserve"> </w:t>
      </w:r>
      <w:r w:rsidRPr="00ED6707">
        <w:rPr>
          <w:sz w:val="24"/>
          <w:szCs w:val="24"/>
        </w:rPr>
        <w:t>и</w:t>
      </w:r>
      <w:r w:rsidRPr="00ED6707">
        <w:rPr>
          <w:spacing w:val="-3"/>
          <w:sz w:val="24"/>
          <w:szCs w:val="24"/>
        </w:rPr>
        <w:t xml:space="preserve"> </w:t>
      </w:r>
      <w:r w:rsidRPr="00ED6707">
        <w:rPr>
          <w:sz w:val="24"/>
          <w:szCs w:val="24"/>
        </w:rPr>
        <w:t>потенциальных</w:t>
      </w:r>
      <w:r w:rsidRPr="00ED6707">
        <w:rPr>
          <w:spacing w:val="-47"/>
          <w:sz w:val="24"/>
          <w:szCs w:val="24"/>
        </w:rPr>
        <w:t xml:space="preserve"> </w:t>
      </w:r>
      <w:r w:rsidRPr="00ED6707">
        <w:rPr>
          <w:sz w:val="24"/>
          <w:szCs w:val="24"/>
        </w:rPr>
        <w:t>уязвимостях,</w:t>
      </w:r>
      <w:r w:rsidRPr="00ED6707">
        <w:rPr>
          <w:spacing w:val="-1"/>
          <w:sz w:val="24"/>
          <w:szCs w:val="24"/>
        </w:rPr>
        <w:t xml:space="preserve"> </w:t>
      </w:r>
      <w:r w:rsidRPr="00ED6707">
        <w:rPr>
          <w:sz w:val="24"/>
          <w:szCs w:val="24"/>
        </w:rPr>
        <w:t>которые могут</w:t>
      </w:r>
      <w:r w:rsidRPr="00ED6707">
        <w:rPr>
          <w:spacing w:val="-1"/>
          <w:sz w:val="24"/>
          <w:szCs w:val="24"/>
        </w:rPr>
        <w:t xml:space="preserve"> </w:t>
      </w:r>
      <w:r w:rsidRPr="00ED6707">
        <w:rPr>
          <w:sz w:val="24"/>
          <w:szCs w:val="24"/>
        </w:rPr>
        <w:t>быть</w:t>
      </w:r>
      <w:r w:rsidRPr="00ED6707">
        <w:rPr>
          <w:spacing w:val="-1"/>
          <w:sz w:val="24"/>
          <w:szCs w:val="24"/>
        </w:rPr>
        <w:t xml:space="preserve"> </w:t>
      </w:r>
      <w:r w:rsidRPr="00ED6707">
        <w:rPr>
          <w:sz w:val="24"/>
          <w:szCs w:val="24"/>
        </w:rPr>
        <w:t>использованы злоумышленниками</w:t>
      </w:r>
      <w:r w:rsidRPr="00ED6707">
        <w:rPr>
          <w:spacing w:val="1"/>
          <w:sz w:val="24"/>
          <w:szCs w:val="24"/>
        </w:rPr>
        <w:t xml:space="preserve"> </w:t>
      </w:r>
      <w:r w:rsidRPr="00ED6707">
        <w:rPr>
          <w:sz w:val="24"/>
          <w:szCs w:val="24"/>
        </w:rPr>
        <w:t>для</w:t>
      </w:r>
      <w:r w:rsidRPr="00ED6707">
        <w:rPr>
          <w:spacing w:val="-2"/>
          <w:sz w:val="24"/>
          <w:szCs w:val="24"/>
        </w:rPr>
        <w:t xml:space="preserve"> </w:t>
      </w:r>
      <w:r w:rsidRPr="00ED6707">
        <w:rPr>
          <w:sz w:val="24"/>
          <w:szCs w:val="24"/>
        </w:rPr>
        <w:t>атак.</w:t>
      </w:r>
    </w:p>
    <w:p w:rsidR="00A868CC" w:rsidRDefault="00F6528C" w:rsidP="00046B55">
      <w:pPr>
        <w:spacing w:before="160" w:line="259" w:lineRule="auto"/>
        <w:ind w:left="112" w:right="147"/>
        <w:jc w:val="both"/>
        <w:rPr>
          <w:sz w:val="24"/>
          <w:szCs w:val="24"/>
          <w:lang w:val="tr-TR"/>
        </w:rPr>
      </w:pPr>
      <w:r w:rsidRPr="00ED6707">
        <w:rPr>
          <w:sz w:val="24"/>
          <w:szCs w:val="24"/>
        </w:rPr>
        <w:t>Honeypot был развернут в сети в качестве приманки для злоумышленников. Мы наблюдали активность на</w:t>
      </w:r>
      <w:r w:rsidRPr="00ED6707">
        <w:rPr>
          <w:spacing w:val="1"/>
          <w:sz w:val="24"/>
          <w:szCs w:val="24"/>
        </w:rPr>
        <w:t xml:space="preserve"> </w:t>
      </w:r>
      <w:r w:rsidRPr="00ED6707">
        <w:rPr>
          <w:sz w:val="24"/>
          <w:szCs w:val="24"/>
        </w:rPr>
        <w:t>Honeypot,</w:t>
      </w:r>
      <w:r w:rsidRPr="00ED6707">
        <w:rPr>
          <w:spacing w:val="-6"/>
          <w:sz w:val="24"/>
          <w:szCs w:val="24"/>
        </w:rPr>
        <w:t xml:space="preserve"> </w:t>
      </w:r>
      <w:r w:rsidRPr="00ED6707">
        <w:rPr>
          <w:sz w:val="24"/>
          <w:szCs w:val="24"/>
        </w:rPr>
        <w:t>включая</w:t>
      </w:r>
      <w:r w:rsidRPr="00ED6707">
        <w:rPr>
          <w:spacing w:val="-2"/>
          <w:sz w:val="24"/>
          <w:szCs w:val="24"/>
        </w:rPr>
        <w:t xml:space="preserve"> </w:t>
      </w:r>
      <w:r w:rsidRPr="00ED6707">
        <w:rPr>
          <w:sz w:val="24"/>
          <w:szCs w:val="24"/>
        </w:rPr>
        <w:t>попытки</w:t>
      </w:r>
      <w:r w:rsidRPr="00ED6707">
        <w:rPr>
          <w:spacing w:val="-3"/>
          <w:sz w:val="24"/>
          <w:szCs w:val="24"/>
        </w:rPr>
        <w:t xml:space="preserve"> </w:t>
      </w:r>
      <w:r w:rsidRPr="00ED6707">
        <w:rPr>
          <w:sz w:val="24"/>
          <w:szCs w:val="24"/>
        </w:rPr>
        <w:t>сканирования</w:t>
      </w:r>
      <w:r w:rsidRPr="00ED6707">
        <w:rPr>
          <w:spacing w:val="-4"/>
          <w:sz w:val="24"/>
          <w:szCs w:val="24"/>
        </w:rPr>
        <w:t xml:space="preserve"> </w:t>
      </w:r>
      <w:r w:rsidRPr="00ED6707">
        <w:rPr>
          <w:sz w:val="24"/>
          <w:szCs w:val="24"/>
        </w:rPr>
        <w:t>портов,</w:t>
      </w:r>
      <w:r w:rsidRPr="00ED6707">
        <w:rPr>
          <w:spacing w:val="-4"/>
          <w:sz w:val="24"/>
          <w:szCs w:val="24"/>
        </w:rPr>
        <w:t xml:space="preserve"> </w:t>
      </w:r>
      <w:r w:rsidRPr="00ED6707">
        <w:rPr>
          <w:sz w:val="24"/>
          <w:szCs w:val="24"/>
        </w:rPr>
        <w:t>атаки</w:t>
      </w:r>
      <w:r w:rsidRPr="00ED6707">
        <w:rPr>
          <w:spacing w:val="-2"/>
          <w:sz w:val="24"/>
          <w:szCs w:val="24"/>
        </w:rPr>
        <w:t xml:space="preserve"> </w:t>
      </w:r>
      <w:r w:rsidRPr="00ED6707">
        <w:rPr>
          <w:sz w:val="24"/>
          <w:szCs w:val="24"/>
        </w:rPr>
        <w:t>и</w:t>
      </w:r>
      <w:r w:rsidRPr="00ED6707">
        <w:rPr>
          <w:spacing w:val="-5"/>
          <w:sz w:val="24"/>
          <w:szCs w:val="24"/>
        </w:rPr>
        <w:t xml:space="preserve"> </w:t>
      </w:r>
      <w:r w:rsidRPr="00ED6707">
        <w:rPr>
          <w:sz w:val="24"/>
          <w:szCs w:val="24"/>
        </w:rPr>
        <w:t>другие</w:t>
      </w:r>
      <w:r w:rsidRPr="00ED6707">
        <w:rPr>
          <w:spacing w:val="-4"/>
          <w:sz w:val="24"/>
          <w:szCs w:val="24"/>
        </w:rPr>
        <w:t xml:space="preserve"> </w:t>
      </w:r>
      <w:r w:rsidRPr="00ED6707">
        <w:rPr>
          <w:sz w:val="24"/>
          <w:szCs w:val="24"/>
        </w:rPr>
        <w:t>вредоносные</w:t>
      </w:r>
      <w:r w:rsidRPr="00ED6707">
        <w:rPr>
          <w:spacing w:val="-3"/>
          <w:sz w:val="24"/>
          <w:szCs w:val="24"/>
        </w:rPr>
        <w:t xml:space="preserve"> </w:t>
      </w:r>
      <w:r w:rsidRPr="00ED6707">
        <w:rPr>
          <w:sz w:val="24"/>
          <w:szCs w:val="24"/>
        </w:rPr>
        <w:t>действия.</w:t>
      </w:r>
      <w:r w:rsidRPr="00ED6707">
        <w:rPr>
          <w:spacing w:val="-4"/>
          <w:sz w:val="24"/>
          <w:szCs w:val="24"/>
        </w:rPr>
        <w:t xml:space="preserve"> </w:t>
      </w:r>
      <w:r w:rsidRPr="00ED6707">
        <w:rPr>
          <w:sz w:val="24"/>
          <w:szCs w:val="24"/>
        </w:rPr>
        <w:t>Это</w:t>
      </w:r>
      <w:r w:rsidRPr="00ED6707">
        <w:rPr>
          <w:spacing w:val="-4"/>
          <w:sz w:val="24"/>
          <w:szCs w:val="24"/>
        </w:rPr>
        <w:t xml:space="preserve"> </w:t>
      </w:r>
      <w:r w:rsidRPr="00ED6707">
        <w:rPr>
          <w:sz w:val="24"/>
          <w:szCs w:val="24"/>
        </w:rPr>
        <w:t>позволило</w:t>
      </w:r>
      <w:r w:rsidRPr="00ED6707">
        <w:rPr>
          <w:spacing w:val="-2"/>
          <w:sz w:val="24"/>
          <w:szCs w:val="24"/>
        </w:rPr>
        <w:t xml:space="preserve"> </w:t>
      </w:r>
      <w:r w:rsidRPr="00ED6707">
        <w:rPr>
          <w:sz w:val="24"/>
          <w:szCs w:val="24"/>
        </w:rPr>
        <w:t>нам</w:t>
      </w:r>
      <w:r w:rsidRPr="00ED6707">
        <w:rPr>
          <w:spacing w:val="-47"/>
          <w:sz w:val="24"/>
          <w:szCs w:val="24"/>
        </w:rPr>
        <w:t xml:space="preserve"> </w:t>
      </w:r>
      <w:r w:rsidRPr="00ED6707">
        <w:rPr>
          <w:sz w:val="24"/>
          <w:szCs w:val="24"/>
        </w:rPr>
        <w:t>лучше</w:t>
      </w:r>
      <w:r w:rsidRPr="00ED6707">
        <w:rPr>
          <w:spacing w:val="-1"/>
          <w:sz w:val="24"/>
          <w:szCs w:val="24"/>
        </w:rPr>
        <w:t xml:space="preserve"> </w:t>
      </w:r>
      <w:r w:rsidRPr="00ED6707">
        <w:rPr>
          <w:sz w:val="24"/>
          <w:szCs w:val="24"/>
        </w:rPr>
        <w:t>понять характер</w:t>
      </w:r>
      <w:r w:rsidRPr="00ED6707">
        <w:rPr>
          <w:spacing w:val="1"/>
          <w:sz w:val="24"/>
          <w:szCs w:val="24"/>
        </w:rPr>
        <w:t xml:space="preserve"> </w:t>
      </w:r>
      <w:r w:rsidRPr="00ED6707">
        <w:rPr>
          <w:sz w:val="24"/>
          <w:szCs w:val="24"/>
        </w:rPr>
        <w:t>угроз</w:t>
      </w:r>
      <w:r w:rsidRPr="00ED6707">
        <w:rPr>
          <w:spacing w:val="-1"/>
          <w:sz w:val="24"/>
          <w:szCs w:val="24"/>
        </w:rPr>
        <w:t xml:space="preserve"> </w:t>
      </w:r>
      <w:r w:rsidRPr="00ED6707">
        <w:rPr>
          <w:sz w:val="24"/>
          <w:szCs w:val="24"/>
        </w:rPr>
        <w:t>и</w:t>
      </w:r>
      <w:r w:rsidRPr="00ED6707">
        <w:rPr>
          <w:spacing w:val="-1"/>
          <w:sz w:val="24"/>
          <w:szCs w:val="24"/>
        </w:rPr>
        <w:t xml:space="preserve"> </w:t>
      </w:r>
      <w:r w:rsidRPr="00ED6707">
        <w:rPr>
          <w:sz w:val="24"/>
          <w:szCs w:val="24"/>
        </w:rPr>
        <w:t>методы</w:t>
      </w:r>
      <w:r w:rsidRPr="00ED6707">
        <w:rPr>
          <w:spacing w:val="-1"/>
          <w:sz w:val="24"/>
          <w:szCs w:val="24"/>
        </w:rPr>
        <w:t xml:space="preserve"> </w:t>
      </w:r>
      <w:r w:rsidRPr="00ED6707">
        <w:rPr>
          <w:sz w:val="24"/>
          <w:szCs w:val="24"/>
        </w:rPr>
        <w:t>атак, используемые</w:t>
      </w:r>
      <w:r w:rsidRPr="00ED6707">
        <w:rPr>
          <w:spacing w:val="-1"/>
          <w:sz w:val="24"/>
          <w:szCs w:val="24"/>
        </w:rPr>
        <w:t xml:space="preserve"> </w:t>
      </w:r>
      <w:r w:rsidRPr="00ED6707">
        <w:rPr>
          <w:sz w:val="24"/>
          <w:szCs w:val="24"/>
        </w:rPr>
        <w:t>в</w:t>
      </w:r>
      <w:r w:rsidRPr="00ED6707">
        <w:rPr>
          <w:spacing w:val="-1"/>
          <w:sz w:val="24"/>
          <w:szCs w:val="24"/>
        </w:rPr>
        <w:t xml:space="preserve"> </w:t>
      </w:r>
      <w:r w:rsidRPr="00ED6707">
        <w:rPr>
          <w:sz w:val="24"/>
          <w:szCs w:val="24"/>
        </w:rPr>
        <w:t>сети.</w:t>
      </w:r>
    </w:p>
    <w:p w:rsidR="00E03E21" w:rsidRPr="00046B55" w:rsidRDefault="00E03E21" w:rsidP="00046B55">
      <w:pPr>
        <w:spacing w:before="160" w:line="259" w:lineRule="auto"/>
        <w:ind w:left="112" w:right="147"/>
        <w:jc w:val="both"/>
        <w:rPr>
          <w:sz w:val="24"/>
          <w:szCs w:val="24"/>
          <w:lang w:val="tr-TR"/>
        </w:rPr>
      </w:pPr>
      <w:r w:rsidRPr="00046B55">
        <w:rPr>
          <w:sz w:val="24"/>
          <w:szCs w:val="24"/>
        </w:rPr>
        <w:lastRenderedPageBreak/>
        <w:t xml:space="preserve">Вопросы к лабораторной работе </w:t>
      </w:r>
    </w:p>
    <w:p w:rsidR="00E03E21" w:rsidRPr="00046B55" w:rsidRDefault="00E03E21" w:rsidP="00046B55">
      <w:pPr>
        <w:pStyle w:val="ListeParagraf"/>
        <w:numPr>
          <w:ilvl w:val="0"/>
          <w:numId w:val="1"/>
        </w:numPr>
        <w:spacing w:before="160" w:line="259" w:lineRule="auto"/>
        <w:ind w:right="147"/>
        <w:jc w:val="both"/>
        <w:rPr>
          <w:sz w:val="24"/>
          <w:szCs w:val="24"/>
          <w:lang w:val="tr-TR"/>
        </w:rPr>
      </w:pPr>
      <w:r w:rsidRPr="00046B55">
        <w:rPr>
          <w:sz w:val="24"/>
          <w:szCs w:val="24"/>
        </w:rPr>
        <w:t xml:space="preserve">Что такое статический и динамический IP-адреса? В чём разница? </w:t>
      </w:r>
    </w:p>
    <w:p w:rsidR="00E03E21" w:rsidRPr="00046B55" w:rsidRDefault="00E03E21" w:rsidP="00046B55">
      <w:pPr>
        <w:pStyle w:val="GvdeMetni"/>
        <w:jc w:val="both"/>
        <w:rPr>
          <w:lang w:val="en-US"/>
        </w:rPr>
      </w:pPr>
      <w:r w:rsidRPr="00046B55">
        <w:t xml:space="preserve">IP-адрес называют </w:t>
      </w:r>
      <w:r w:rsidRPr="00046B55">
        <w:rPr>
          <w:b/>
        </w:rPr>
        <w:t xml:space="preserve">статическим </w:t>
      </w:r>
      <w:r w:rsidRPr="00046B55">
        <w:t>(постоянным, неизменяемым), если он назначается пользователем в настройках устройства, либо если назначается автоматически при подключении устройства к сети и не может быть присвоен другому устройству.</w:t>
      </w:r>
    </w:p>
    <w:p w:rsidR="00046B55" w:rsidRPr="00046B55" w:rsidRDefault="00046B55" w:rsidP="00046B55">
      <w:pPr>
        <w:pStyle w:val="GvdeMetni"/>
        <w:jc w:val="both"/>
        <w:rPr>
          <w:lang w:val="en-US"/>
        </w:rPr>
      </w:pPr>
    </w:p>
    <w:p w:rsidR="00E03E21" w:rsidRPr="00046B55" w:rsidRDefault="00E03E21" w:rsidP="00046B55">
      <w:pPr>
        <w:pStyle w:val="GvdeMetni"/>
        <w:jc w:val="both"/>
        <w:rPr>
          <w:lang w:val="tr-TR"/>
        </w:rPr>
      </w:pPr>
      <w:r w:rsidRPr="00046B55">
        <w:t xml:space="preserve">IP-адрес называют </w:t>
      </w:r>
      <w:r w:rsidRPr="00046B55">
        <w:rPr>
          <w:b/>
        </w:rPr>
        <w:t>динамическим</w:t>
      </w:r>
      <w:r w:rsidRPr="00046B55">
        <w:t xml:space="preserve"> (непостоянным, изменяемым), если он назначается автоматически при подключении устройства к сети и используется в течение ограниченного промежутка времени, указанного в сервисе назначавшего IP-адрес (DHCP).</w:t>
      </w:r>
    </w:p>
    <w:p w:rsidR="00E03E21" w:rsidRPr="00046B55" w:rsidRDefault="00E03E21" w:rsidP="00046B55">
      <w:pPr>
        <w:pStyle w:val="ListeParagraf"/>
        <w:numPr>
          <w:ilvl w:val="0"/>
          <w:numId w:val="1"/>
        </w:numPr>
        <w:spacing w:before="160" w:line="259" w:lineRule="auto"/>
        <w:ind w:right="147"/>
        <w:jc w:val="both"/>
        <w:rPr>
          <w:sz w:val="24"/>
          <w:szCs w:val="24"/>
          <w:lang w:val="tr-TR"/>
        </w:rPr>
      </w:pPr>
      <w:r w:rsidRPr="00046B55">
        <w:rPr>
          <w:sz w:val="24"/>
          <w:szCs w:val="24"/>
        </w:rPr>
        <w:t xml:space="preserve">В чём заключается метод сканирование протоколов IP? </w:t>
      </w:r>
    </w:p>
    <w:p w:rsidR="00E03E21" w:rsidRPr="00046B55" w:rsidRDefault="00E03E21" w:rsidP="00046B55">
      <w:pPr>
        <w:pStyle w:val="GvdeMetni"/>
        <w:jc w:val="both"/>
        <w:rPr>
          <w:lang w:val="tr-TR"/>
        </w:rPr>
      </w:pPr>
      <w:r w:rsidRPr="00046B55">
        <w:t>Метод заключается в том, что хосту передаются IP пакеты без заголовков для каждого протокола сканируемого хоста. Если получено сообщение о недоступности протокола, то этот протокол не поддерживается хостом. В противном случае – поддерживается.</w:t>
      </w:r>
    </w:p>
    <w:p w:rsidR="00E03E21" w:rsidRPr="00046B55" w:rsidRDefault="00E03E21" w:rsidP="00046B55">
      <w:pPr>
        <w:pStyle w:val="ListeParagraf"/>
        <w:numPr>
          <w:ilvl w:val="0"/>
          <w:numId w:val="1"/>
        </w:numPr>
        <w:spacing w:before="160" w:line="259" w:lineRule="auto"/>
        <w:ind w:right="147"/>
        <w:jc w:val="both"/>
        <w:rPr>
          <w:sz w:val="24"/>
          <w:szCs w:val="24"/>
        </w:rPr>
      </w:pPr>
      <w:r w:rsidRPr="00046B55">
        <w:rPr>
          <w:sz w:val="24"/>
          <w:szCs w:val="24"/>
        </w:rPr>
        <w:t xml:space="preserve">На какие пакеты большинство ОС должны ответить флагом RST? </w:t>
      </w:r>
    </w:p>
    <w:p w:rsidR="00E03E21" w:rsidRPr="00046B55" w:rsidRDefault="00E03E21" w:rsidP="00046B55">
      <w:pPr>
        <w:pStyle w:val="GvdeMetni"/>
        <w:jc w:val="both"/>
      </w:pPr>
      <w:r w:rsidRPr="00046B55">
        <w:t>TCP-SYN</w:t>
      </w:r>
      <w:r w:rsidRPr="00046B55">
        <w:t xml:space="preserve"> </w:t>
      </w:r>
      <w:r w:rsidRPr="00046B55">
        <w:rPr>
          <w:shd w:val="clear" w:color="auto" w:fill="FFFFFF"/>
        </w:rPr>
        <w:t>На пакеты с установленным флагом SYN, которые направлены на закрытые или несуществующие порты.</w:t>
      </w:r>
    </w:p>
    <w:p w:rsidR="00E03E21" w:rsidRPr="00046B55" w:rsidRDefault="00E03E21" w:rsidP="00046B55">
      <w:pPr>
        <w:pStyle w:val="ListeParagraf"/>
        <w:numPr>
          <w:ilvl w:val="0"/>
          <w:numId w:val="1"/>
        </w:numPr>
        <w:spacing w:before="160" w:line="259" w:lineRule="auto"/>
        <w:ind w:right="147"/>
        <w:jc w:val="both"/>
        <w:rPr>
          <w:sz w:val="24"/>
          <w:szCs w:val="24"/>
          <w:lang w:val="en-US"/>
        </w:rPr>
      </w:pPr>
      <w:r w:rsidRPr="00046B55">
        <w:rPr>
          <w:sz w:val="24"/>
          <w:szCs w:val="24"/>
        </w:rPr>
        <w:t xml:space="preserve">Назначение, цели, описание Honeypot. </w:t>
      </w:r>
    </w:p>
    <w:p w:rsidR="00E03E21" w:rsidRPr="00046B55" w:rsidRDefault="00E03E21" w:rsidP="00046B55">
      <w:pPr>
        <w:pStyle w:val="GvdeMetni"/>
        <w:jc w:val="both"/>
      </w:pPr>
      <w:r w:rsidRPr="00046B55">
        <w:t>Honeypot — подвергнуться атаке или несанкционированному сканированию с целью изучения стратегии и методов сканирования и определения перечня средств, необходимых для предотвращения будущих атак. Суть работы Honeypot заключается в создании ловушек — образов систем, которые извне воспринимаются как полноценные машины с установленными на них операционными системами, а, следовательно, поддающиеся сканированию.</w:t>
      </w:r>
    </w:p>
    <w:p w:rsidR="00E03E21" w:rsidRPr="00046B55" w:rsidRDefault="00E03E21" w:rsidP="00046B55">
      <w:pPr>
        <w:pStyle w:val="ListeParagraf"/>
        <w:numPr>
          <w:ilvl w:val="0"/>
          <w:numId w:val="1"/>
        </w:numPr>
        <w:spacing w:before="160" w:line="259" w:lineRule="auto"/>
        <w:ind w:right="147"/>
        <w:jc w:val="both"/>
        <w:rPr>
          <w:sz w:val="24"/>
          <w:szCs w:val="24"/>
        </w:rPr>
      </w:pPr>
      <w:r w:rsidRPr="00046B55">
        <w:rPr>
          <w:sz w:val="24"/>
          <w:szCs w:val="24"/>
        </w:rPr>
        <w:t xml:space="preserve">Какие цели может преследовать злоумышленник, взламывая сервера? </w:t>
      </w:r>
    </w:p>
    <w:p w:rsidR="00046B55" w:rsidRPr="00046B55" w:rsidRDefault="00046B55" w:rsidP="00046B55">
      <w:pPr>
        <w:pStyle w:val="GvdeMetni"/>
        <w:jc w:val="both"/>
      </w:pPr>
      <w:r w:rsidRPr="00046B55">
        <w:rPr>
          <w:rStyle w:val="Gl"/>
          <w:b w:val="0"/>
          <w:bCs w:val="0"/>
        </w:rPr>
        <w:t>Установка вредоносного ПО ,</w:t>
      </w:r>
      <w:r w:rsidRPr="00046B55">
        <w:rPr>
          <w:rStyle w:val="TableNormal"/>
        </w:rPr>
        <w:t xml:space="preserve"> </w:t>
      </w:r>
      <w:r w:rsidRPr="00046B55">
        <w:rPr>
          <w:rStyle w:val="Gl"/>
          <w:b w:val="0"/>
          <w:bCs w:val="0"/>
        </w:rPr>
        <w:t>Получение контроля</w:t>
      </w:r>
      <w:r w:rsidRPr="00046B55">
        <w:t>,</w:t>
      </w:r>
      <w:r w:rsidRPr="00046B55">
        <w:rPr>
          <w:rStyle w:val="TableNormal"/>
        </w:rPr>
        <w:t xml:space="preserve"> </w:t>
      </w:r>
      <w:r w:rsidRPr="00046B55">
        <w:rPr>
          <w:rStyle w:val="Gl"/>
          <w:b w:val="0"/>
          <w:bCs w:val="0"/>
        </w:rPr>
        <w:t>Нарушение работы,</w:t>
      </w:r>
      <w:r w:rsidRPr="00046B55">
        <w:rPr>
          <w:rStyle w:val="TableNormal"/>
        </w:rPr>
        <w:t xml:space="preserve"> </w:t>
      </w:r>
      <w:r w:rsidRPr="00046B55">
        <w:rPr>
          <w:rStyle w:val="Gl"/>
          <w:b w:val="0"/>
          <w:bCs w:val="0"/>
        </w:rPr>
        <w:t>Финансовая выгода</w:t>
      </w:r>
    </w:p>
    <w:p w:rsidR="00E03E21" w:rsidRPr="00046B55" w:rsidRDefault="00E03E21" w:rsidP="00046B55">
      <w:pPr>
        <w:spacing w:before="160" w:line="259" w:lineRule="auto"/>
        <w:ind w:left="112" w:right="147"/>
        <w:jc w:val="both"/>
        <w:rPr>
          <w:sz w:val="24"/>
          <w:szCs w:val="24"/>
        </w:rPr>
      </w:pPr>
      <w:r w:rsidRPr="00046B55">
        <w:rPr>
          <w:sz w:val="24"/>
          <w:szCs w:val="24"/>
        </w:rPr>
        <w:t xml:space="preserve">6. Какое наказание предусмотрено в РФ за взлом? </w:t>
      </w:r>
    </w:p>
    <w:p w:rsidR="00E03E21" w:rsidRPr="00046B55" w:rsidRDefault="00E03E21" w:rsidP="00046B55">
      <w:pPr>
        <w:pStyle w:val="GvdeMetni"/>
        <w:jc w:val="both"/>
      </w:pPr>
      <w:r w:rsidRPr="00046B55">
        <w:rPr>
          <w:shd w:val="clear" w:color="auto" w:fill="FFFFFF"/>
        </w:rPr>
        <w:t>В РФ за взлом предусмотрено наказание по статье 272 УК РФ, включающее штраф, обязательные или исправительные работы, арест или лишение свободы на срок до 7 лет в зависимости от тяжести преступления.</w:t>
      </w:r>
    </w:p>
    <w:p w:rsidR="00E03E21" w:rsidRPr="00046B55" w:rsidRDefault="00E03E21" w:rsidP="00046B55">
      <w:pPr>
        <w:spacing w:before="160" w:line="259" w:lineRule="auto"/>
        <w:ind w:left="112" w:right="147"/>
        <w:jc w:val="both"/>
        <w:rPr>
          <w:sz w:val="24"/>
          <w:szCs w:val="24"/>
          <w:lang w:val="en-US"/>
        </w:rPr>
      </w:pPr>
      <w:r w:rsidRPr="00046B55">
        <w:rPr>
          <w:sz w:val="24"/>
          <w:szCs w:val="24"/>
        </w:rPr>
        <w:t xml:space="preserve">7. Как выявлять Honeypot? </w:t>
      </w:r>
    </w:p>
    <w:p w:rsidR="00046B55" w:rsidRPr="00046B55" w:rsidRDefault="00046B55" w:rsidP="00046B55">
      <w:pPr>
        <w:pStyle w:val="GvdeMetni"/>
        <w:jc w:val="both"/>
        <w:rPr>
          <w:rStyle w:val="Vurgu"/>
          <w:i w:val="0"/>
        </w:rPr>
      </w:pPr>
      <w:r w:rsidRPr="00046B55">
        <w:rPr>
          <w:rStyle w:val="Vurgu"/>
          <w:b/>
          <w:i w:val="0"/>
        </w:rPr>
        <w:t>Аномалии в поведении</w:t>
      </w:r>
      <w:r w:rsidRPr="00046B55">
        <w:rPr>
          <w:rStyle w:val="Vurgu"/>
          <w:i w:val="0"/>
        </w:rPr>
        <w:t>: Проверка необычных сетевых ответов или задержек.</w:t>
      </w:r>
    </w:p>
    <w:p w:rsidR="00046B55" w:rsidRPr="00046B55" w:rsidRDefault="00046B55" w:rsidP="00046B55">
      <w:pPr>
        <w:pStyle w:val="GvdeMetni"/>
        <w:jc w:val="both"/>
        <w:rPr>
          <w:rStyle w:val="Vurgu"/>
          <w:i w:val="0"/>
        </w:rPr>
      </w:pPr>
      <w:r w:rsidRPr="00046B55">
        <w:rPr>
          <w:rStyle w:val="Vurgu"/>
          <w:b/>
          <w:i w:val="0"/>
        </w:rPr>
        <w:t>Проверка IP-адресов</w:t>
      </w:r>
      <w:r w:rsidRPr="00046B55">
        <w:rPr>
          <w:rStyle w:val="Vurgu"/>
          <w:i w:val="0"/>
        </w:rPr>
        <w:t>: Сравнение IP-адреса с известными базами данных Honeypot.</w:t>
      </w:r>
    </w:p>
    <w:p w:rsidR="00046B55" w:rsidRPr="00046B55" w:rsidRDefault="00046B55" w:rsidP="00046B55">
      <w:pPr>
        <w:pStyle w:val="GvdeMetni"/>
        <w:jc w:val="both"/>
        <w:rPr>
          <w:rStyle w:val="Vurgu"/>
          <w:i w:val="0"/>
        </w:rPr>
      </w:pPr>
      <w:r w:rsidRPr="00046B55">
        <w:rPr>
          <w:rStyle w:val="Vurgu"/>
          <w:b/>
          <w:i w:val="0"/>
        </w:rPr>
        <w:t>Активность портов</w:t>
      </w:r>
      <w:r w:rsidRPr="00046B55">
        <w:rPr>
          <w:rStyle w:val="Vurgu"/>
          <w:i w:val="0"/>
        </w:rPr>
        <w:t>: Подозрительная активность на неиспользуемых или редко используемых портах.</w:t>
      </w:r>
    </w:p>
    <w:p w:rsidR="00046B55" w:rsidRPr="00046B55" w:rsidRDefault="00046B55" w:rsidP="00046B55">
      <w:pPr>
        <w:pStyle w:val="GvdeMetni"/>
        <w:jc w:val="both"/>
        <w:rPr>
          <w:rStyle w:val="Vurgu"/>
          <w:i w:val="0"/>
        </w:rPr>
      </w:pPr>
      <w:r w:rsidRPr="00046B55">
        <w:rPr>
          <w:rStyle w:val="Vurgu"/>
          <w:b/>
          <w:i w:val="0"/>
        </w:rPr>
        <w:t>Изучение баннеров</w:t>
      </w:r>
      <w:r w:rsidRPr="00046B55">
        <w:rPr>
          <w:rStyle w:val="Vurgu"/>
          <w:i w:val="0"/>
        </w:rPr>
        <w:t>: Анализ информации, возвращаемой баннерами, на соответствие реальным системам.</w:t>
      </w:r>
    </w:p>
    <w:p w:rsidR="00046B55" w:rsidRPr="00046B55" w:rsidRDefault="00046B55" w:rsidP="00046B55">
      <w:pPr>
        <w:pStyle w:val="GvdeMetni"/>
        <w:jc w:val="both"/>
        <w:rPr>
          <w:iCs/>
        </w:rPr>
      </w:pPr>
      <w:r w:rsidRPr="00046B55">
        <w:rPr>
          <w:rStyle w:val="Vurgu"/>
          <w:b/>
          <w:i w:val="0"/>
        </w:rPr>
        <w:t>Ловушки и маркеры</w:t>
      </w:r>
      <w:r w:rsidRPr="00046B55">
        <w:rPr>
          <w:rStyle w:val="Vurgu"/>
          <w:i w:val="0"/>
        </w:rPr>
        <w:t>: Определение использования известных Honeypot-технологий или ловушек.</w:t>
      </w:r>
    </w:p>
    <w:p w:rsidR="00E03E21" w:rsidRPr="00046B55" w:rsidRDefault="00E03E21" w:rsidP="00046B55">
      <w:pPr>
        <w:spacing w:before="160" w:line="259" w:lineRule="auto"/>
        <w:ind w:left="112" w:right="147"/>
        <w:jc w:val="both"/>
        <w:rPr>
          <w:sz w:val="24"/>
          <w:szCs w:val="24"/>
          <w:lang w:val="en-US"/>
        </w:rPr>
      </w:pPr>
      <w:r w:rsidRPr="00046B55">
        <w:rPr>
          <w:sz w:val="24"/>
          <w:szCs w:val="24"/>
        </w:rPr>
        <w:t xml:space="preserve">8. Что такое DHCP? </w:t>
      </w:r>
    </w:p>
    <w:p w:rsidR="00046B55" w:rsidRPr="00046B55" w:rsidRDefault="00046B55" w:rsidP="00046B55">
      <w:pPr>
        <w:pStyle w:val="GvdeMetni"/>
        <w:jc w:val="both"/>
      </w:pPr>
      <w:r w:rsidRPr="00046B55">
        <w:t>сетевой протокол, позволяющий компьютерам автоматически получать IP-адрес и другие параметры, необходимые для работы в сети TCP/IP.</w:t>
      </w:r>
    </w:p>
    <w:p w:rsidR="00E03E21" w:rsidRPr="00046B55" w:rsidRDefault="00E03E21" w:rsidP="00046B55">
      <w:pPr>
        <w:spacing w:before="160" w:line="259" w:lineRule="auto"/>
        <w:ind w:left="112" w:right="147"/>
        <w:jc w:val="both"/>
        <w:rPr>
          <w:sz w:val="24"/>
          <w:szCs w:val="24"/>
          <w:lang w:val="en-US"/>
        </w:rPr>
      </w:pPr>
      <w:r w:rsidRPr="00046B55">
        <w:rPr>
          <w:sz w:val="24"/>
          <w:szCs w:val="24"/>
        </w:rPr>
        <w:t xml:space="preserve">9. Для чего используется RPC-сканирование? </w:t>
      </w:r>
    </w:p>
    <w:p w:rsidR="00046B55" w:rsidRPr="00046B55" w:rsidRDefault="00046B55" w:rsidP="00046B55">
      <w:pPr>
        <w:pStyle w:val="GvdeMetni"/>
        <w:jc w:val="both"/>
      </w:pPr>
      <w:r w:rsidRPr="00046B55">
        <w:t>RPC-сканирование используется для определения программы, обслуживающей порт и её версии, и заключается в «затоплении» NULL- пакетами оболочки SunRPC открытых TCP или UDP портов хоста.</w:t>
      </w:r>
    </w:p>
    <w:p w:rsidR="00E03E21" w:rsidRPr="00046B55" w:rsidRDefault="00E03E21" w:rsidP="00046B55">
      <w:pPr>
        <w:spacing w:before="160" w:line="259" w:lineRule="auto"/>
        <w:ind w:left="112" w:right="147"/>
        <w:jc w:val="both"/>
        <w:rPr>
          <w:sz w:val="24"/>
          <w:szCs w:val="24"/>
          <w:lang w:val="en-US"/>
        </w:rPr>
      </w:pPr>
      <w:r w:rsidRPr="00046B55">
        <w:rPr>
          <w:sz w:val="24"/>
          <w:szCs w:val="24"/>
        </w:rPr>
        <w:t>10. Перечислите основные методы сканирования Nmap.</w:t>
      </w:r>
    </w:p>
    <w:p w:rsidR="00046B55" w:rsidRPr="00046B55" w:rsidRDefault="00046B55" w:rsidP="00046B55">
      <w:pPr>
        <w:pStyle w:val="GvdeMetni"/>
        <w:numPr>
          <w:ilvl w:val="0"/>
          <w:numId w:val="4"/>
        </w:numPr>
        <w:jc w:val="both"/>
        <w:rPr>
          <w:lang w:val="en-US"/>
        </w:rPr>
      </w:pPr>
      <w:r w:rsidRPr="00046B55">
        <w:t xml:space="preserve">SYN Scan (sS): </w:t>
      </w:r>
    </w:p>
    <w:p w:rsidR="00046B55" w:rsidRPr="00046B55" w:rsidRDefault="00046B55" w:rsidP="00046B55">
      <w:pPr>
        <w:pStyle w:val="GvdeMetni"/>
        <w:numPr>
          <w:ilvl w:val="0"/>
          <w:numId w:val="4"/>
        </w:numPr>
        <w:jc w:val="both"/>
      </w:pPr>
      <w:r w:rsidRPr="00046B55">
        <w:t xml:space="preserve">TCP Connect Scan (sT): </w:t>
      </w:r>
    </w:p>
    <w:p w:rsidR="00046B55" w:rsidRPr="00046B55" w:rsidRDefault="00046B55" w:rsidP="00046B55">
      <w:pPr>
        <w:pStyle w:val="GvdeMetni"/>
        <w:numPr>
          <w:ilvl w:val="0"/>
          <w:numId w:val="4"/>
        </w:numPr>
        <w:jc w:val="both"/>
        <w:rPr>
          <w:lang w:val="en-US"/>
        </w:rPr>
      </w:pPr>
      <w:r w:rsidRPr="00046B55">
        <w:t xml:space="preserve">UDP Scan (sU): </w:t>
      </w:r>
    </w:p>
    <w:p w:rsidR="00046B55" w:rsidRPr="00046B55" w:rsidRDefault="00046B55" w:rsidP="00046B55">
      <w:pPr>
        <w:pStyle w:val="GvdeMetni"/>
        <w:numPr>
          <w:ilvl w:val="0"/>
          <w:numId w:val="4"/>
        </w:numPr>
        <w:jc w:val="both"/>
      </w:pPr>
      <w:r w:rsidRPr="00046B55">
        <w:lastRenderedPageBreak/>
        <w:t xml:space="preserve">Xmas Scan (sX): </w:t>
      </w:r>
    </w:p>
    <w:p w:rsidR="00046B55" w:rsidRPr="00046B55" w:rsidRDefault="00046B55" w:rsidP="00046B55">
      <w:pPr>
        <w:pStyle w:val="GvdeMetni"/>
        <w:numPr>
          <w:ilvl w:val="0"/>
          <w:numId w:val="4"/>
        </w:numPr>
        <w:jc w:val="both"/>
      </w:pPr>
      <w:r w:rsidRPr="00046B55">
        <w:t xml:space="preserve">FIN Scan (sF): </w:t>
      </w:r>
    </w:p>
    <w:p w:rsidR="00046B55" w:rsidRPr="00046B55" w:rsidRDefault="00046B55" w:rsidP="00046B55">
      <w:pPr>
        <w:pStyle w:val="GvdeMetni"/>
        <w:numPr>
          <w:ilvl w:val="0"/>
          <w:numId w:val="4"/>
        </w:numPr>
        <w:jc w:val="both"/>
        <w:rPr>
          <w:lang w:val="en-US"/>
        </w:rPr>
      </w:pPr>
      <w:r w:rsidRPr="00046B55">
        <w:rPr>
          <w:lang w:val="en-US"/>
        </w:rPr>
        <w:t>NULL Scan (</w:t>
      </w:r>
      <w:proofErr w:type="spellStart"/>
      <w:r w:rsidRPr="00046B55">
        <w:rPr>
          <w:lang w:val="en-US"/>
        </w:rPr>
        <w:t>sN</w:t>
      </w:r>
      <w:proofErr w:type="spellEnd"/>
      <w:r w:rsidRPr="00046B55">
        <w:rPr>
          <w:lang w:val="en-US"/>
        </w:rPr>
        <w:t>):</w:t>
      </w:r>
    </w:p>
    <w:p w:rsidR="00046B55" w:rsidRPr="00046B55" w:rsidRDefault="00046B55" w:rsidP="00046B55">
      <w:pPr>
        <w:pStyle w:val="GvdeMetni"/>
        <w:numPr>
          <w:ilvl w:val="0"/>
          <w:numId w:val="4"/>
        </w:numPr>
        <w:jc w:val="both"/>
        <w:rPr>
          <w:lang w:val="en-US"/>
        </w:rPr>
      </w:pPr>
      <w:r w:rsidRPr="00046B55">
        <w:rPr>
          <w:lang w:val="en-US"/>
        </w:rPr>
        <w:t>ACK Scan (</w:t>
      </w:r>
      <w:proofErr w:type="spellStart"/>
      <w:r w:rsidRPr="00046B55">
        <w:rPr>
          <w:lang w:val="en-US"/>
        </w:rPr>
        <w:t>sA</w:t>
      </w:r>
      <w:proofErr w:type="spellEnd"/>
      <w:r w:rsidRPr="00046B55">
        <w:rPr>
          <w:lang w:val="en-US"/>
        </w:rPr>
        <w:t>):</w:t>
      </w:r>
    </w:p>
    <w:p w:rsidR="00046B55" w:rsidRPr="00046B55" w:rsidRDefault="00046B55" w:rsidP="00046B55">
      <w:pPr>
        <w:pStyle w:val="GvdeMetni"/>
        <w:numPr>
          <w:ilvl w:val="0"/>
          <w:numId w:val="4"/>
        </w:numPr>
        <w:jc w:val="both"/>
      </w:pPr>
      <w:r w:rsidRPr="00046B55">
        <w:t xml:space="preserve">Window Scan (sW): </w:t>
      </w:r>
    </w:p>
    <w:p w:rsidR="00046B55" w:rsidRPr="00046B55" w:rsidRDefault="00046B55" w:rsidP="00046B55">
      <w:pPr>
        <w:pStyle w:val="GvdeMetni"/>
        <w:numPr>
          <w:ilvl w:val="0"/>
          <w:numId w:val="4"/>
        </w:numPr>
        <w:jc w:val="both"/>
      </w:pPr>
      <w:r w:rsidRPr="00046B55">
        <w:t xml:space="preserve">Maimon Scan (sM): </w:t>
      </w:r>
    </w:p>
    <w:p w:rsidR="00046B55" w:rsidRPr="00046B55" w:rsidRDefault="00046B55" w:rsidP="00046B55">
      <w:pPr>
        <w:pStyle w:val="GvdeMetni"/>
        <w:numPr>
          <w:ilvl w:val="0"/>
          <w:numId w:val="4"/>
        </w:numPr>
        <w:jc w:val="both"/>
      </w:pPr>
      <w:r w:rsidRPr="00046B55">
        <w:t xml:space="preserve">Idle Scan (sI): </w:t>
      </w:r>
    </w:p>
    <w:p w:rsidR="00046B55" w:rsidRPr="00046B55" w:rsidRDefault="00046B55" w:rsidP="00046B55">
      <w:pPr>
        <w:spacing w:before="160" w:line="259" w:lineRule="auto"/>
        <w:ind w:left="112" w:right="147"/>
        <w:jc w:val="both"/>
        <w:rPr>
          <w:sz w:val="24"/>
          <w:szCs w:val="24"/>
          <w:lang w:val="tr-TR"/>
        </w:rPr>
      </w:pPr>
    </w:p>
    <w:sectPr w:rsidR="00046B55" w:rsidRPr="00046B55">
      <w:pgSz w:w="11910" w:h="16840"/>
      <w:pgMar w:top="1140" w:right="1020" w:bottom="280" w:left="102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2B49D9"/>
    <w:multiLevelType w:val="multilevel"/>
    <w:tmpl w:val="AE4C2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EC8584B"/>
    <w:multiLevelType w:val="multilevel"/>
    <w:tmpl w:val="18607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10804E9"/>
    <w:multiLevelType w:val="hybridMultilevel"/>
    <w:tmpl w:val="CCA215F6"/>
    <w:lvl w:ilvl="0" w:tplc="27AC68C6">
      <w:start w:val="1"/>
      <w:numFmt w:val="decimal"/>
      <w:lvlText w:val="%1."/>
      <w:lvlJc w:val="left"/>
      <w:pPr>
        <w:ind w:left="472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192" w:hanging="360"/>
      </w:pPr>
    </w:lvl>
    <w:lvl w:ilvl="2" w:tplc="041F001B" w:tentative="1">
      <w:start w:val="1"/>
      <w:numFmt w:val="lowerRoman"/>
      <w:lvlText w:val="%3."/>
      <w:lvlJc w:val="right"/>
      <w:pPr>
        <w:ind w:left="1912" w:hanging="180"/>
      </w:pPr>
    </w:lvl>
    <w:lvl w:ilvl="3" w:tplc="041F000F" w:tentative="1">
      <w:start w:val="1"/>
      <w:numFmt w:val="decimal"/>
      <w:lvlText w:val="%4."/>
      <w:lvlJc w:val="left"/>
      <w:pPr>
        <w:ind w:left="2632" w:hanging="360"/>
      </w:pPr>
    </w:lvl>
    <w:lvl w:ilvl="4" w:tplc="041F0019" w:tentative="1">
      <w:start w:val="1"/>
      <w:numFmt w:val="lowerLetter"/>
      <w:lvlText w:val="%5."/>
      <w:lvlJc w:val="left"/>
      <w:pPr>
        <w:ind w:left="3352" w:hanging="360"/>
      </w:pPr>
    </w:lvl>
    <w:lvl w:ilvl="5" w:tplc="041F001B" w:tentative="1">
      <w:start w:val="1"/>
      <w:numFmt w:val="lowerRoman"/>
      <w:lvlText w:val="%6."/>
      <w:lvlJc w:val="right"/>
      <w:pPr>
        <w:ind w:left="4072" w:hanging="180"/>
      </w:pPr>
    </w:lvl>
    <w:lvl w:ilvl="6" w:tplc="041F000F" w:tentative="1">
      <w:start w:val="1"/>
      <w:numFmt w:val="decimal"/>
      <w:lvlText w:val="%7."/>
      <w:lvlJc w:val="left"/>
      <w:pPr>
        <w:ind w:left="4792" w:hanging="360"/>
      </w:pPr>
    </w:lvl>
    <w:lvl w:ilvl="7" w:tplc="041F0019" w:tentative="1">
      <w:start w:val="1"/>
      <w:numFmt w:val="lowerLetter"/>
      <w:lvlText w:val="%8."/>
      <w:lvlJc w:val="left"/>
      <w:pPr>
        <w:ind w:left="5512" w:hanging="360"/>
      </w:pPr>
    </w:lvl>
    <w:lvl w:ilvl="8" w:tplc="041F001B" w:tentative="1">
      <w:start w:val="1"/>
      <w:numFmt w:val="lowerRoman"/>
      <w:lvlText w:val="%9."/>
      <w:lvlJc w:val="right"/>
      <w:pPr>
        <w:ind w:left="6232" w:hanging="180"/>
      </w:pPr>
    </w:lvl>
  </w:abstractNum>
  <w:abstractNum w:abstractNumId="3">
    <w:nsid w:val="6C8D315E"/>
    <w:multiLevelType w:val="hybridMultilevel"/>
    <w:tmpl w:val="5B9CE4F6"/>
    <w:lvl w:ilvl="0" w:tplc="041F0001">
      <w:start w:val="1"/>
      <w:numFmt w:val="bullet"/>
      <w:lvlText w:val=""/>
      <w:lvlJc w:val="left"/>
      <w:pPr>
        <w:ind w:left="832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552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272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992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712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432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152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872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592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A868CC"/>
    <w:rsid w:val="00046B55"/>
    <w:rsid w:val="00A868CC"/>
    <w:rsid w:val="00E03E21"/>
    <w:rsid w:val="00ED6707"/>
    <w:rsid w:val="00F65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Balk1">
    <w:name w:val="heading 1"/>
    <w:basedOn w:val="Normal"/>
    <w:uiPriority w:val="1"/>
    <w:qFormat/>
    <w:pPr>
      <w:spacing w:before="73"/>
      <w:ind w:left="112"/>
      <w:outlineLvl w:val="0"/>
    </w:pPr>
    <w:rPr>
      <w:b/>
      <w:bCs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pPr>
      <w:ind w:left="112"/>
    </w:pPr>
    <w:rPr>
      <w:sz w:val="24"/>
      <w:szCs w:val="24"/>
    </w:rPr>
  </w:style>
  <w:style w:type="paragraph" w:styleId="KonuBal">
    <w:name w:val="Title"/>
    <w:basedOn w:val="Normal"/>
    <w:uiPriority w:val="1"/>
    <w:qFormat/>
    <w:pPr>
      <w:spacing w:before="2"/>
      <w:ind w:left="3364" w:right="3364"/>
      <w:jc w:val="center"/>
    </w:pPr>
    <w:rPr>
      <w:sz w:val="28"/>
      <w:szCs w:val="28"/>
    </w:rPr>
  </w:style>
  <w:style w:type="paragraph" w:styleId="ListeParagraf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onMetni">
    <w:name w:val="Balloon Text"/>
    <w:basedOn w:val="Normal"/>
    <w:link w:val="BalonMetniChar"/>
    <w:uiPriority w:val="99"/>
    <w:semiHidden/>
    <w:unhideWhenUsed/>
    <w:rsid w:val="00ED6707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D6707"/>
    <w:rPr>
      <w:rFonts w:ascii="Tahoma" w:eastAsia="Times New Roman" w:hAnsi="Tahoma" w:cs="Tahoma"/>
      <w:sz w:val="16"/>
      <w:szCs w:val="16"/>
      <w:lang w:val="ru-RU"/>
    </w:rPr>
  </w:style>
  <w:style w:type="character" w:styleId="Gl">
    <w:name w:val="Strong"/>
    <w:basedOn w:val="VarsaylanParagrafYazTipi"/>
    <w:uiPriority w:val="22"/>
    <w:qFormat/>
    <w:rsid w:val="00046B55"/>
    <w:rPr>
      <w:b/>
      <w:bCs/>
    </w:rPr>
  </w:style>
  <w:style w:type="paragraph" w:styleId="AralkYok">
    <w:name w:val="No Spacing"/>
    <w:uiPriority w:val="1"/>
    <w:qFormat/>
    <w:rsid w:val="00046B55"/>
    <w:rPr>
      <w:rFonts w:ascii="Times New Roman" w:eastAsia="Times New Roman" w:hAnsi="Times New Roman" w:cs="Times New Roman"/>
      <w:lang w:val="ru-RU"/>
    </w:rPr>
  </w:style>
  <w:style w:type="character" w:styleId="Vurgu">
    <w:name w:val="Emphasis"/>
    <w:basedOn w:val="VarsaylanParagrafYazTipi"/>
    <w:uiPriority w:val="20"/>
    <w:qFormat/>
    <w:rsid w:val="00046B55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Balk1">
    <w:name w:val="heading 1"/>
    <w:basedOn w:val="Normal"/>
    <w:uiPriority w:val="1"/>
    <w:qFormat/>
    <w:pPr>
      <w:spacing w:before="73"/>
      <w:ind w:left="112"/>
      <w:outlineLvl w:val="0"/>
    </w:pPr>
    <w:rPr>
      <w:b/>
      <w:bCs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pPr>
      <w:ind w:left="112"/>
    </w:pPr>
    <w:rPr>
      <w:sz w:val="24"/>
      <w:szCs w:val="24"/>
    </w:rPr>
  </w:style>
  <w:style w:type="paragraph" w:styleId="KonuBal">
    <w:name w:val="Title"/>
    <w:basedOn w:val="Normal"/>
    <w:uiPriority w:val="1"/>
    <w:qFormat/>
    <w:pPr>
      <w:spacing w:before="2"/>
      <w:ind w:left="3364" w:right="3364"/>
      <w:jc w:val="center"/>
    </w:pPr>
    <w:rPr>
      <w:sz w:val="28"/>
      <w:szCs w:val="28"/>
    </w:rPr>
  </w:style>
  <w:style w:type="paragraph" w:styleId="ListeParagraf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onMetni">
    <w:name w:val="Balloon Text"/>
    <w:basedOn w:val="Normal"/>
    <w:link w:val="BalonMetniChar"/>
    <w:uiPriority w:val="99"/>
    <w:semiHidden/>
    <w:unhideWhenUsed/>
    <w:rsid w:val="00ED6707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D6707"/>
    <w:rPr>
      <w:rFonts w:ascii="Tahoma" w:eastAsia="Times New Roman" w:hAnsi="Tahoma" w:cs="Tahoma"/>
      <w:sz w:val="16"/>
      <w:szCs w:val="16"/>
      <w:lang w:val="ru-RU"/>
    </w:rPr>
  </w:style>
  <w:style w:type="character" w:styleId="Gl">
    <w:name w:val="Strong"/>
    <w:basedOn w:val="VarsaylanParagrafYazTipi"/>
    <w:uiPriority w:val="22"/>
    <w:qFormat/>
    <w:rsid w:val="00046B55"/>
    <w:rPr>
      <w:b/>
      <w:bCs/>
    </w:rPr>
  </w:style>
  <w:style w:type="paragraph" w:styleId="AralkYok">
    <w:name w:val="No Spacing"/>
    <w:uiPriority w:val="1"/>
    <w:qFormat/>
    <w:rsid w:val="00046B55"/>
    <w:rPr>
      <w:rFonts w:ascii="Times New Roman" w:eastAsia="Times New Roman" w:hAnsi="Times New Roman" w:cs="Times New Roman"/>
      <w:lang w:val="ru-RU"/>
    </w:rPr>
  </w:style>
  <w:style w:type="character" w:styleId="Vurgu">
    <w:name w:val="Emphasis"/>
    <w:basedOn w:val="VarsaylanParagrafYazTipi"/>
    <w:uiPriority w:val="20"/>
    <w:qFormat/>
    <w:rsid w:val="00046B5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78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1576</Words>
  <Characters>8988</Characters>
  <Application>Microsoft Office Word</Application>
  <DocSecurity>0</DocSecurity>
  <Lines>74</Lines>
  <Paragraphs>21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serkan</dc:creator>
  <cp:lastModifiedBy>Serkan</cp:lastModifiedBy>
  <cp:revision>7</cp:revision>
  <dcterms:created xsi:type="dcterms:W3CDTF">2024-05-29T15:56:00Z</dcterms:created>
  <dcterms:modified xsi:type="dcterms:W3CDTF">2024-05-29T16:21:00Z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2024-05-29T00:00:00Z</vt:filetime>
  </property>
</Properties>
</file>