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18" w:color="1F3A5F" w:space="1"/>
        </w:pBdr>
      </w:pPr>
    </w:p>
    <w:p>
      <w:pPr>
        <w:spacing w:after="0"/>
      </w:pPr>
    </w:p>
    <w:p>
      <w:pPr>
        <w:spacing w:after="0"/>
      </w:pPr>
    </w:p>
    <w:p>
      <w:pPr>
        <w:spacing w:after="0"/>
      </w:pPr>
    </w:p>
    <w:p>
      <w:pPr>
        <w:spacing w:after="0"/>
      </w:pPr>
    </w:p>
    <w:p>
      <w:pPr>
        <w:spacing w:after="200"/>
        <w:jc w:val="center"/>
      </w:pPr>
      <w:r>
        <w:rPr>
          <w:b/>
          <w:color w:val="B5651D"/>
          <w:sz w:val="21"/>
        </w:rPr>
        <w:t>RAPPORT TECHNIQUE · PARTIE LLM</w:t>
      </w:r>
    </w:p>
    <w:p>
      <w:pPr>
        <w:spacing w:line="264" w:lineRule="auto" w:after="160"/>
        <w:jc w:val="center"/>
      </w:pPr>
      <w:r>
        <w:rPr>
          <w:rFonts w:ascii="Georgia" w:hAnsi="Georgia"/>
          <w:b/>
          <w:color w:val="1F3A5F"/>
          <w:sz w:val="52"/>
        </w:rPr>
        <w:t>Génération de comptes rendus de réunion par LLM local</w:t>
      </w:r>
    </w:p>
    <w:p>
      <w:pPr>
        <w:jc w:val="center"/>
      </w:pPr>
      <w:r>
        <w:rPr>
          <w:rFonts w:ascii="Georgia" w:hAnsi="Georgia"/>
          <w:i/>
          <w:color w:val="5A5A5A"/>
          <w:sz w:val="26"/>
        </w:rPr>
        <w:t>Du découpage du transcript à l'architecture agentique : architectures, optimisations et benchmarks des modèles</w:t>
      </w:r>
    </w:p>
    <w:p>
      <w:pPr>
        <w:spacing w:after="0"/>
      </w:pPr>
    </w:p>
    <w:p>
      <w:pPr>
        <w:spacing w:after="0"/>
      </w:pPr>
    </w:p>
    <w:p>
      <w:pPr>
        <w:spacing w:after="0"/>
      </w:pPr>
    </w:p>
    <w:p>
      <w:pPr>
        <w:spacing w:after="0"/>
      </w:pPr>
    </w:p>
    <w:p>
      <w:pPr>
        <w:spacing w:after="0"/>
      </w:pPr>
    </w:p>
    <w:p>
      <w:pPr>
        <w:spacing w:after="0"/>
      </w:pPr>
    </w:p>
    <w:p>
      <w:pPr>
        <w:jc w:val="center"/>
      </w:pPr>
      <w:r>
        <w:rPr>
          <w:color w:val="5A5A5A"/>
          <w:sz w:val="21"/>
        </w:rPr>
        <w:t>Yele Consulting, rapport technique (partie LLM)</w:t>
        <w:br/>
        <w:t>Période des expériences : mars à juin 2026</w:t>
      </w:r>
    </w:p>
    <w:p>
      <w:pPr>
        <w:spacing w:before="160"/>
        <w:pBdr>
          <w:bottom w:val="single" w:sz="8" w:color="B5651D" w:space="1"/>
        </w:pBdr>
      </w:pPr>
    </w:p>
    <w:p>
      <w:r>
        <w:br w:type="page"/>
      </w:r>
    </w:p>
    <w:p>
      <w:pPr>
        <w:pStyle w:val="Heading1"/>
        <w:keepNext/>
        <w:spacing w:before="360" w:after="120" w:line="240" w:lineRule="auto"/>
        <w:pBdr>
          <w:bottom w:val="single" w:sz="12" w:color="B5651D" w:space="6"/>
        </w:pBdr>
      </w:pPr>
      <w:r>
        <w:rPr>
          <w:rFonts w:ascii="Georgia" w:hAnsi="Georgia"/>
          <w:b/>
          <w:color w:val="1F3A5F"/>
          <w:sz w:val="36"/>
        </w:rPr>
        <w:t>0. Contexte, objectif et méthode</w:t>
      </w:r>
    </w:p>
    <w:p>
      <w:r>
        <w:rPr>
          <w:b w:val="0"/>
          <w:i w:val="0"/>
          <w:sz w:val="21"/>
        </w:rPr>
        <w:t>Objectif du module LLM : transformer le transcript d'une réunion (issu de la diarisation et de la transcription locales) en un compte rendu structuré (synthèse, sujets, décisions, plan d'action), avec trois contraintes non négociables :</w:t>
      </w:r>
    </w:p>
    <w:p>
      <w:pPr>
        <w:pStyle w:val="ListBullet"/>
      </w:pPr>
      <w:r>
        <w:rPr>
          <w:b/>
        </w:rPr>
        <w:t xml:space="preserve">Contrainte 1 : </w:t>
      </w:r>
      <w:r>
        <w:t>100 % local, sur CPU uniquement (cible 8 à 16 Go de RAM), sans GPU ni API cloud.</w:t>
      </w:r>
    </w:p>
    <w:p>
      <w:pPr>
        <w:pStyle w:val="ListBullet"/>
      </w:pPr>
      <w:r>
        <w:rPr>
          <w:b/>
        </w:rPr>
        <w:t xml:space="preserve">Contrainte 2 : </w:t>
      </w:r>
      <w:r>
        <w:t>Zéro hallucination : ne restituer que ce qui est explicitement dit.</w:t>
      </w:r>
    </w:p>
    <w:p>
      <w:pPr>
        <w:pStyle w:val="ListBullet"/>
      </w:pPr>
      <w:r>
        <w:rPr>
          <w:b/>
        </w:rPr>
        <w:t xml:space="preserve">Contrainte 3 : </w:t>
      </w:r>
      <w:r>
        <w:t>Fonctionner aussi bien sur un enregistrement live que sur un audio importé.</w:t>
      </w:r>
    </w:p>
    <w:p>
      <w:r>
        <w:rPr>
          <w:b w:val="0"/>
          <w:i w:val="0"/>
          <w:sz w:val="21"/>
        </w:rPr>
        <w:t>Stack commune à toutes les expériences : llama-server.exe (llama.cpp, API compatible OpenAI) pour l'inférence des modèles GGUF quantifiés ; embeddings all-MiniLM-L6-v2 (384 dim, CPU) pour le découpage sémantique ; sortie JSON contrainte via response_format et grammaire GBNF.</w:t>
      </w:r>
    </w:p>
    <w:p>
      <w:r>
        <w:rPr>
          <w:b/>
          <w:i w:val="0"/>
          <w:color w:val="1F3A5F"/>
          <w:sz w:val="21"/>
        </w:rPr>
        <w:t>La réunion de référence (réunion RTE)</w:t>
      </w:r>
    </w:p>
    <w:p>
      <w:r>
        <w:rPr>
          <w:b w:val="0"/>
          <w:i w:val="0"/>
          <w:sz w:val="21"/>
        </w:rPr>
        <w:t>Sauf mention contraire, toutes les expériences et tous les extraits de comptes rendus de ce rapport portent sur LA MÊME réunion : un échange d'environ 1 h, environ 9 participants (dont Jérôme Picault et Maya Sahraoui), autour de l'IA générative et de l'orchestration d'outils (MCP) pour RTE. Elle est déclinée en plusieurs transcripts : transcript1.txt (556 segments), transcript_formatted.txt (247 seg) et dicte_audio_3.normalized.txt (266 seg), ce dernier servant de référence pour la majorité des benchmarks. Comparer toujours la même réunion permet de juger l'effet d'une seule variable à la fois (découpage, modèle ou optimisation).</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8A6D00"/>
            <w:tcBorders>
              <w:top w:val="nil"/>
              <w:left w:val="nil"/>
              <w:bottom w:val="nil"/>
              <w:right w:val="nil"/>
            </w:tcBorders>
          </w:tcPr>
          <w:p>
            <w:r/>
          </w:p>
        </w:tc>
        <w:tc>
          <w:tcPr>
            <w:tcW w:type="dxa" w:w="8561"/>
            <w:shd w:val="clear" w:color="auto" w:fill="FBF4EA"/>
            <w:tcBorders>
              <w:top w:val="nil"/>
              <w:left w:val="nil"/>
              <w:bottom w:val="nil"/>
              <w:right w:val="nil"/>
            </w:tcBorders>
            <w:tcMar>
              <w:top w:w="70" w:type="dxa"/>
              <w:bottom w:w="70" w:type="dxa"/>
              <w:left w:w="150" w:type="dxa"/>
              <w:right w:w="150" w:type="dxa"/>
            </w:tcMar>
          </w:tcPr>
          <w:p>
            <w:pPr>
              <w:spacing w:after="0"/>
            </w:pPr>
            <w:r/>
            <w:r>
              <w:rPr>
                <w:b/>
                <w:color w:val="8A6D00"/>
                <w:sz w:val="19"/>
              </w:rPr>
              <w:t xml:space="preserve">Note   </w:t>
            </w:r>
            <w:r>
              <w:rPr>
                <w:color w:val="222222"/>
                <w:sz w:val="20"/>
              </w:rPr>
              <w:t>Il n'existe pas de gold standard humain dans le projet. Les scores de qualité automatiques (BERTScore, ROUGE, LLM-as-judge) ont été codés mais jamais exécutés sur ces runs. Les comparaisons portent donc sur des métriques OBJECTIVES (durée, RAM, nombre d'appels LLM, nombre d'items extraits) et sur une évaluation QUALITATIVE manuelle. Tout chiffre cité provient verbatim des fichiers metrics.json et des logs des benchmarks. Les comptes rendus complets cités en extrait sont rassemblés dans docs/comptes_rendus_references/ (un fichier par technique, architecture ou modèle).</w:t>
            </w:r>
          </w:p>
        </w:tc>
      </w:tr>
    </w:tbl>
    <w:p>
      <w:pPr>
        <w:spacing w:after="160" w:before="0"/>
      </w:pPr>
    </w:p>
    <w:p>
      <w:r>
        <w:br w:type="page"/>
      </w:r>
    </w:p>
    <w:p>
      <w:pPr>
        <w:pStyle w:val="Heading1"/>
        <w:keepNext/>
        <w:spacing w:before="360" w:after="120" w:line="240" w:lineRule="auto"/>
        <w:pBdr>
          <w:bottom w:val="single" w:sz="12" w:color="B5651D" w:space="6"/>
        </w:pBdr>
      </w:pPr>
      <w:r>
        <w:rPr>
          <w:rFonts w:ascii="Georgia" w:hAnsi="Georgia"/>
          <w:b/>
          <w:color w:val="1F3A5F"/>
          <w:sz w:val="36"/>
        </w:rPr>
        <w:t>Partie 1.  Le découpage du transcript (chunking)</w:t>
      </w:r>
    </w:p>
    <w:p>
      <w:r>
        <w:rPr>
          <w:b w:val="0"/>
          <w:i/>
          <w:sz w:val="21"/>
        </w:rPr>
        <w:t>Un transcript d'1 h dépasse le contexte utile d'un petit modèle CPU et le noierait dans le bruit. Il faut donc le découper en morceaux (chunks) traités un par un. Tout le pipeline dépend de la qualité de ce découpage : un mauvais découpage donne des sujets coupés en deux ou mélangés. Plusieurs approches ont été testées (dossier benchmark_llm, mars et avril 2026).</w:t>
      </w:r>
    </w:p>
    <w:p>
      <w:pPr>
        <w:pStyle w:val="Heading2"/>
        <w:keepNext/>
        <w:spacing w:before="280" w:after="80" w:line="240" w:lineRule="auto"/>
      </w:pPr>
      <w:r>
        <w:rPr>
          <w:rFonts w:ascii="Georgia" w:hAnsi="Georgia"/>
          <w:b/>
          <w:color w:val="2E4D6B"/>
          <w:sz w:val="26"/>
        </w:rPr>
        <w:t>1.1  Évolution des approches de découpage</w:t>
      </w:r>
    </w:p>
    <w:p>
      <w:r>
        <w:rPr>
          <w:b w:val="0"/>
          <w:i w:val="0"/>
          <w:sz w:val="21"/>
        </w:rPr>
        <w:t>Trois familles successives, chacune corrigeant un défaut de la précédente. Chaque ligne de tableau est une expérience distincte, sur la réunion RTE.</w:t>
      </w:r>
    </w:p>
    <w:p>
      <w:pPr>
        <w:pStyle w:val="Heading3"/>
        <w:keepNext/>
        <w:spacing w:before="200" w:after="60" w:line="240" w:lineRule="auto"/>
      </w:pPr>
      <w:r>
        <w:rPr>
          <w:rFonts w:ascii="Georgia" w:hAnsi="Georgia"/>
          <w:b/>
          <w:color w:val="5A5A5A"/>
          <w:sz w:val="22"/>
        </w:rPr>
        <w:t>Approche 1 : clustering thématique HDBSCAN (V1)</w:t>
      </w:r>
    </w:p>
    <w:p>
      <w:r>
        <w:rPr>
          <w:b w:val="0"/>
          <w:i w:val="0"/>
          <w:sz w:val="21"/>
        </w:rPr>
        <w:t>Fenêtres glissantes (4/2), embeddings MiniLM, clustering HDBSCAN, 1 appel LLM par cluster, assemblage LLM final.</w:t>
      </w:r>
    </w:p>
    <w:p>
      <w:pPr>
        <w:pStyle w:val="ListBullet"/>
      </w:pPr>
      <w:r>
        <w:t>Défaut constaté : clusters non monotones dans le temps, 30 à 40 % du contenu jeté comme bruit.</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9E2B25"/>
            <w:tcBorders>
              <w:top w:val="nil"/>
              <w:left w:val="nil"/>
              <w:bottom w:val="nil"/>
              <w:right w:val="nil"/>
            </w:tcBorders>
          </w:tcPr>
          <w:p>
            <w:r/>
          </w:p>
        </w:tc>
        <w:tc>
          <w:tcPr>
            <w:tcW w:type="dxa" w:w="8561"/>
            <w:shd w:val="clear" w:color="auto" w:fill="F7ECEB"/>
            <w:tcBorders>
              <w:top w:val="nil"/>
              <w:left w:val="nil"/>
              <w:bottom w:val="nil"/>
              <w:right w:val="nil"/>
            </w:tcBorders>
            <w:tcMar>
              <w:top w:w="70" w:type="dxa"/>
              <w:bottom w:w="70" w:type="dxa"/>
              <w:left w:w="150" w:type="dxa"/>
              <w:right w:w="150" w:type="dxa"/>
            </w:tcMar>
          </w:tcPr>
          <w:p>
            <w:pPr>
              <w:spacing w:after="0"/>
            </w:pPr>
            <w:r/>
            <w:r>
              <w:rPr>
                <w:b/>
                <w:color w:val="9E2B25"/>
                <w:sz w:val="19"/>
              </w:rPr>
              <w:t xml:space="preserve">Verdict   </w:t>
            </w:r>
            <w:r>
              <w:rPr>
                <w:color w:val="222222"/>
                <w:sz w:val="20"/>
              </w:rPr>
              <w:t>Abandonné. Le clustering perd l'ordre chronologique de la réunion.</w:t>
            </w:r>
          </w:p>
        </w:tc>
      </w:tr>
    </w:tbl>
    <w:p>
      <w:pPr>
        <w:spacing w:after="160" w:before="0"/>
      </w:pPr>
    </w:p>
    <w:p>
      <w:pPr>
        <w:pStyle w:val="Heading3"/>
        <w:keepNext/>
        <w:spacing w:before="200" w:after="60" w:line="240" w:lineRule="auto"/>
      </w:pPr>
      <w:r>
        <w:rPr>
          <w:rFonts w:ascii="Georgia" w:hAnsi="Georgia"/>
          <w:b/>
          <w:color w:val="5A5A5A"/>
          <w:sz w:val="22"/>
        </w:rPr>
        <w:t>Approche 2 : HDBSCAN amélioré et post-traitement (V2)</w:t>
      </w:r>
    </w:p>
    <w:p>
      <w:r>
        <w:rPr>
          <w:b w:val="0"/>
          <w:i w:val="0"/>
          <w:sz w:val="21"/>
        </w:rPr>
        <w:t>Fenêtres 8/3, HDBSCAN(min=5) et fusion de centroïdes, réassignation du bruit, split KMeans des gros clusters, résolution des locuteurs par regex, prompts anti-hallucination durcis. Mesuré sur transcript1.txt (556 seg).</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2727"/>
            <w:tcMar>
              <w:top w:w="50" w:type="dxa"/>
              <w:bottom w:w="50" w:type="dxa"/>
              <w:left w:w="120" w:type="dxa"/>
              <w:right w:w="120" w:type="dxa"/>
            </w:tcMar>
            <w:tcBorders>
              <w:bottom w:val="single" w:sz="12" w:color="1F3A5F" w:space="0"/>
            </w:tcBorders>
          </w:tcPr>
          <w:p>
            <w:r/>
            <w:r>
              <w:rPr>
                <w:b/>
                <w:color w:val="1F3A5F"/>
                <w:sz w:val="18"/>
              </w:rPr>
              <w:t>Modèle</w:t>
            </w:r>
          </w:p>
        </w:tc>
        <w:tc>
          <w:tcPr>
            <w:tcW w:type="dxa" w:w="2182"/>
            <w:tcMar>
              <w:top w:w="50" w:type="dxa"/>
              <w:bottom w:w="50" w:type="dxa"/>
              <w:left w:w="120" w:type="dxa"/>
              <w:right w:w="120" w:type="dxa"/>
            </w:tcMar>
            <w:tcBorders>
              <w:bottom w:val="single" w:sz="12" w:color="1F3A5F" w:space="0"/>
            </w:tcBorders>
          </w:tcPr>
          <w:p>
            <w:r/>
            <w:r>
              <w:rPr>
                <w:b/>
                <w:color w:val="1F3A5F"/>
                <w:sz w:val="18"/>
              </w:rPr>
              <w:t>Durée</w:t>
            </w:r>
          </w:p>
        </w:tc>
        <w:tc>
          <w:tcPr>
            <w:tcW w:type="dxa" w:w="2182"/>
            <w:tcMar>
              <w:top w:w="50" w:type="dxa"/>
              <w:bottom w:w="50" w:type="dxa"/>
              <w:left w:w="120" w:type="dxa"/>
              <w:right w:w="120" w:type="dxa"/>
            </w:tcMar>
            <w:tcBorders>
              <w:bottom w:val="single" w:sz="12" w:color="1F3A5F" w:space="0"/>
            </w:tcBorders>
          </w:tcPr>
          <w:p>
            <w:r/>
            <w:r>
              <w:rPr>
                <w:b/>
                <w:color w:val="1F3A5F"/>
                <w:sz w:val="18"/>
              </w:rPr>
              <w:t>RAM serveur</w:t>
            </w:r>
          </w:p>
        </w:tc>
        <w:tc>
          <w:tcPr>
            <w:tcW w:type="dxa" w:w="1636"/>
            <w:tcMar>
              <w:top w:w="50" w:type="dxa"/>
              <w:bottom w:w="50" w:type="dxa"/>
              <w:left w:w="120" w:type="dxa"/>
              <w:right w:w="120" w:type="dxa"/>
            </w:tcMar>
            <w:tcBorders>
              <w:bottom w:val="single" w:sz="12" w:color="1F3A5F" w:space="0"/>
            </w:tcBorders>
          </w:tcPr>
          <w:p>
            <w:r/>
            <w:r>
              <w:rPr>
                <w:b/>
                <w:color w:val="1F3A5F"/>
                <w:sz w:val="18"/>
              </w:rPr>
              <w:t>Clusters</w:t>
            </w:r>
          </w:p>
        </w:tc>
      </w:tr>
      <w:tr>
        <w:tc>
          <w:tcPr>
            <w:tcW w:type="dxa" w:w="2727"/>
            <w:tcMar>
              <w:top w:w="50" w:type="dxa"/>
              <w:bottom w:w="50" w:type="dxa"/>
              <w:left w:w="120" w:type="dxa"/>
              <w:right w:w="120" w:type="dxa"/>
            </w:tcMar>
          </w:tcPr>
          <w:p>
            <w:r/>
            <w:r>
              <w:rPr>
                <w:b w:val="0"/>
                <w:sz w:val="18"/>
              </w:rPr>
              <w:t>Ministral 3B</w:t>
            </w:r>
          </w:p>
        </w:tc>
        <w:tc>
          <w:tcPr>
            <w:tcW w:type="dxa" w:w="2182"/>
            <w:tcMar>
              <w:top w:w="50" w:type="dxa"/>
              <w:bottom w:w="50" w:type="dxa"/>
              <w:left w:w="120" w:type="dxa"/>
              <w:right w:w="120" w:type="dxa"/>
            </w:tcMar>
          </w:tcPr>
          <w:p>
            <w:r/>
            <w:r>
              <w:rPr>
                <w:b w:val="0"/>
                <w:sz w:val="18"/>
              </w:rPr>
              <w:t>39 min 22</w:t>
            </w:r>
          </w:p>
        </w:tc>
        <w:tc>
          <w:tcPr>
            <w:tcW w:type="dxa" w:w="2182"/>
            <w:tcMar>
              <w:top w:w="50" w:type="dxa"/>
              <w:bottom w:w="50" w:type="dxa"/>
              <w:left w:w="120" w:type="dxa"/>
              <w:right w:w="120" w:type="dxa"/>
            </w:tcMar>
          </w:tcPr>
          <w:p>
            <w:r/>
            <w:r>
              <w:rPr>
                <w:b w:val="0"/>
                <w:sz w:val="18"/>
              </w:rPr>
              <w:t>3 786 Mo</w:t>
            </w:r>
          </w:p>
        </w:tc>
        <w:tc>
          <w:tcPr>
            <w:tcW w:type="dxa" w:w="1636"/>
            <w:tcMar>
              <w:top w:w="50" w:type="dxa"/>
              <w:bottom w:w="50" w:type="dxa"/>
              <w:left w:w="120" w:type="dxa"/>
              <w:right w:w="120" w:type="dxa"/>
            </w:tcMar>
          </w:tcPr>
          <w:p>
            <w:r/>
            <w:r>
              <w:rPr>
                <w:b w:val="0"/>
                <w:sz w:val="18"/>
              </w:rPr>
              <w:t>5</w:t>
            </w:r>
          </w:p>
        </w:tc>
      </w:tr>
      <w:tr>
        <w:tc>
          <w:tcPr>
            <w:tcW w:type="dxa" w:w="2727"/>
            <w:tcMar>
              <w:top w:w="50" w:type="dxa"/>
              <w:bottom w:w="50" w:type="dxa"/>
              <w:left w:w="120" w:type="dxa"/>
              <w:right w:w="120" w:type="dxa"/>
            </w:tcMar>
          </w:tcPr>
          <w:p>
            <w:r/>
            <w:r>
              <w:rPr>
                <w:b w:val="0"/>
                <w:sz w:val="18"/>
              </w:rPr>
              <w:t>Qwen2.5 3B</w:t>
            </w:r>
          </w:p>
        </w:tc>
        <w:tc>
          <w:tcPr>
            <w:tcW w:type="dxa" w:w="2182"/>
            <w:tcMar>
              <w:top w:w="50" w:type="dxa"/>
              <w:bottom w:w="50" w:type="dxa"/>
              <w:left w:w="120" w:type="dxa"/>
              <w:right w:w="120" w:type="dxa"/>
            </w:tcMar>
          </w:tcPr>
          <w:p>
            <w:r/>
            <w:r>
              <w:rPr>
                <w:b w:val="0"/>
                <w:sz w:val="18"/>
              </w:rPr>
              <w:t>20 min 48</w:t>
            </w:r>
          </w:p>
        </w:tc>
        <w:tc>
          <w:tcPr>
            <w:tcW w:type="dxa" w:w="2182"/>
            <w:tcMar>
              <w:top w:w="50" w:type="dxa"/>
              <w:bottom w:w="50" w:type="dxa"/>
              <w:left w:w="120" w:type="dxa"/>
              <w:right w:w="120" w:type="dxa"/>
            </w:tcMar>
          </w:tcPr>
          <w:p>
            <w:r/>
            <w:r>
              <w:rPr>
                <w:b w:val="0"/>
                <w:sz w:val="18"/>
              </w:rPr>
              <w:t>2 670 Mo</w:t>
            </w:r>
          </w:p>
        </w:tc>
        <w:tc>
          <w:tcPr>
            <w:tcW w:type="dxa" w:w="1636"/>
            <w:tcMar>
              <w:top w:w="50" w:type="dxa"/>
              <w:bottom w:w="50" w:type="dxa"/>
              <w:left w:w="120" w:type="dxa"/>
              <w:right w:w="120" w:type="dxa"/>
            </w:tcMar>
          </w:tcPr>
          <w:p>
            <w:r/>
            <w:r>
              <w:rPr>
                <w:b w:val="0"/>
                <w:sz w:val="18"/>
              </w:rPr>
              <w:t>5</w:t>
            </w:r>
          </w:p>
        </w:tc>
      </w:tr>
      <w:tr>
        <w:tc>
          <w:tcPr>
            <w:tcW w:type="dxa" w:w="2727"/>
            <w:tcMar>
              <w:top w:w="50" w:type="dxa"/>
              <w:bottom w:w="50" w:type="dxa"/>
              <w:left w:w="120" w:type="dxa"/>
              <w:right w:w="120" w:type="dxa"/>
            </w:tcMar>
          </w:tcPr>
          <w:p>
            <w:r/>
            <w:r>
              <w:rPr>
                <w:b w:val="0"/>
                <w:sz w:val="18"/>
              </w:rPr>
              <w:t>Qwen3 4B</w:t>
            </w:r>
          </w:p>
        </w:tc>
        <w:tc>
          <w:tcPr>
            <w:tcW w:type="dxa" w:w="2182"/>
            <w:tcMar>
              <w:top w:w="50" w:type="dxa"/>
              <w:bottom w:w="50" w:type="dxa"/>
              <w:left w:w="120" w:type="dxa"/>
              <w:right w:w="120" w:type="dxa"/>
            </w:tcMar>
          </w:tcPr>
          <w:p>
            <w:r/>
            <w:r>
              <w:rPr>
                <w:b w:val="0"/>
                <w:sz w:val="18"/>
              </w:rPr>
              <w:t>48 min 55</w:t>
            </w:r>
          </w:p>
        </w:tc>
        <w:tc>
          <w:tcPr>
            <w:tcW w:type="dxa" w:w="2182"/>
            <w:tcMar>
              <w:top w:w="50" w:type="dxa"/>
              <w:bottom w:w="50" w:type="dxa"/>
              <w:left w:w="120" w:type="dxa"/>
              <w:right w:w="120" w:type="dxa"/>
            </w:tcMar>
          </w:tcPr>
          <w:p>
            <w:r/>
            <w:r>
              <w:rPr>
                <w:b w:val="0"/>
                <w:sz w:val="18"/>
              </w:rPr>
              <w:t>4 670 Mo</w:t>
            </w:r>
          </w:p>
        </w:tc>
        <w:tc>
          <w:tcPr>
            <w:tcW w:type="dxa" w:w="1636"/>
            <w:tcMar>
              <w:top w:w="50" w:type="dxa"/>
              <w:bottom w:w="50" w:type="dxa"/>
              <w:left w:w="120" w:type="dxa"/>
              <w:right w:w="120" w:type="dxa"/>
            </w:tcMar>
          </w:tcPr>
          <w:p>
            <w:r/>
            <w:r>
              <w:rPr>
                <w:b w:val="0"/>
                <w:sz w:val="18"/>
              </w:rPr>
              <w:t>5</w:t>
            </w:r>
          </w:p>
        </w:tc>
      </w:tr>
      <w:tr>
        <w:tc>
          <w:tcPr>
            <w:tcW w:type="dxa" w:w="2727"/>
            <w:tcMar>
              <w:top w:w="50" w:type="dxa"/>
              <w:bottom w:w="50" w:type="dxa"/>
              <w:left w:w="120" w:type="dxa"/>
              <w:right w:w="120" w:type="dxa"/>
            </w:tcMar>
          </w:tcPr>
          <w:p>
            <w:r/>
            <w:r>
              <w:rPr>
                <w:b w:val="0"/>
                <w:sz w:val="18"/>
              </w:rPr>
              <w:t>SmolLM3 3B</w:t>
            </w:r>
          </w:p>
        </w:tc>
        <w:tc>
          <w:tcPr>
            <w:tcW w:type="dxa" w:w="2182"/>
            <w:tcMar>
              <w:top w:w="50" w:type="dxa"/>
              <w:bottom w:w="50" w:type="dxa"/>
              <w:left w:w="120" w:type="dxa"/>
              <w:right w:w="120" w:type="dxa"/>
            </w:tcMar>
          </w:tcPr>
          <w:p>
            <w:r/>
            <w:r>
              <w:rPr>
                <w:b w:val="0"/>
                <w:sz w:val="18"/>
              </w:rPr>
              <w:t>24 min 48</w:t>
            </w:r>
          </w:p>
        </w:tc>
        <w:tc>
          <w:tcPr>
            <w:tcW w:type="dxa" w:w="2182"/>
            <w:tcMar>
              <w:top w:w="50" w:type="dxa"/>
              <w:bottom w:w="50" w:type="dxa"/>
              <w:left w:w="120" w:type="dxa"/>
              <w:right w:w="120" w:type="dxa"/>
            </w:tcMar>
          </w:tcPr>
          <w:p>
            <w:r/>
            <w:r>
              <w:rPr>
                <w:b w:val="0"/>
                <w:sz w:val="18"/>
              </w:rPr>
              <w:t>3 870 Mo</w:t>
            </w:r>
          </w:p>
        </w:tc>
        <w:tc>
          <w:tcPr>
            <w:tcW w:type="dxa" w:w="1636"/>
            <w:tcMar>
              <w:top w:w="50" w:type="dxa"/>
              <w:bottom w:w="50" w:type="dxa"/>
              <w:left w:w="120" w:type="dxa"/>
              <w:right w:w="120" w:type="dxa"/>
            </w:tcMar>
          </w:tcPr>
          <w:p>
            <w:r/>
            <w:r>
              <w:rPr>
                <w:b w:val="0"/>
                <w:sz w:val="18"/>
              </w:rPr>
              <w:t>5</w:t>
            </w:r>
          </w:p>
        </w:tc>
      </w:tr>
    </w:tbl>
    <w:p>
      <w:pPr>
        <w:spacing w:after="160" w:before="0"/>
      </w:pPr>
    </w:p>
    <w:p>
      <w:r>
        <w:rPr>
          <w:b w:val="0"/>
          <w:i/>
          <w:color w:val="2E4D6B"/>
          <w:sz w:val="17"/>
        </w:rPr>
        <w:t>CR complets : chunking_v2_hdbscan_{ministral3b, qwen2.5-3b, qwen3-4b, smollm3}.md</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9E2B25"/>
            <w:tcBorders>
              <w:top w:val="nil"/>
              <w:left w:val="nil"/>
              <w:bottom w:val="nil"/>
              <w:right w:val="nil"/>
            </w:tcBorders>
          </w:tcPr>
          <w:p>
            <w:r/>
          </w:p>
        </w:tc>
        <w:tc>
          <w:tcPr>
            <w:tcW w:type="dxa" w:w="8561"/>
            <w:shd w:val="clear" w:color="auto" w:fill="F7ECEB"/>
            <w:tcBorders>
              <w:top w:val="nil"/>
              <w:left w:val="nil"/>
              <w:bottom w:val="nil"/>
              <w:right w:val="nil"/>
            </w:tcBorders>
            <w:tcMar>
              <w:top w:w="70" w:type="dxa"/>
              <w:bottom w:w="70" w:type="dxa"/>
              <w:left w:w="150" w:type="dxa"/>
              <w:right w:w="150" w:type="dxa"/>
            </w:tcMar>
          </w:tcPr>
          <w:p>
            <w:pPr>
              <w:spacing w:after="0"/>
            </w:pPr>
            <w:r/>
            <w:r>
              <w:rPr>
                <w:b/>
                <w:color w:val="9E2B25"/>
                <w:sz w:val="19"/>
              </w:rPr>
              <w:t xml:space="preserve">Verdict   </w:t>
            </w:r>
            <w:r>
              <w:rPr>
                <w:color w:val="222222"/>
                <w:sz w:val="20"/>
              </w:rPr>
              <w:t>Abandonné à terme. Plus robuste que V1 mais toujours dépendant du clustering, et trop lent.</w:t>
            </w:r>
          </w:p>
        </w:tc>
      </w:tr>
    </w:tbl>
    <w:p>
      <w:pPr>
        <w:spacing w:after="160" w:before="0"/>
      </w:pPr>
    </w:p>
    <w:p>
      <w:pPr>
        <w:pStyle w:val="Heading3"/>
        <w:keepNext/>
        <w:spacing w:before="200" w:after="60" w:line="240" w:lineRule="auto"/>
      </w:pPr>
      <w:r>
        <w:rPr>
          <w:rFonts w:ascii="Georgia" w:hAnsi="Georgia"/>
          <w:b/>
          <w:color w:val="5A5A5A"/>
          <w:sz w:val="22"/>
        </w:rPr>
        <w:t>Approche 3 : détection de frontières sémantiques (boundary detection, V3, RETENUE)</w:t>
      </w:r>
    </w:p>
    <w:p>
      <w:r>
        <w:rPr>
          <w:b w:val="0"/>
          <w:i w:val="0"/>
          <w:sz w:val="21"/>
        </w:rPr>
        <w:t>Rupture d'algorithme : on abandonne le clustering au profit d'une détection de frontières par chute de similarité cosine entre fenêtres consécutives (lissage gaussien sigma=2, vallées au percentile 5). On obtient des chunks CHRONOLOGIQUES, puis 1 LLM par chunk, puis assemblage. Mesuré sur transcript1.txt (556 seg, 9 chunks).</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2591"/>
            <w:tcMar>
              <w:top w:w="50" w:type="dxa"/>
              <w:bottom w:w="50" w:type="dxa"/>
              <w:left w:w="120" w:type="dxa"/>
              <w:right w:w="120" w:type="dxa"/>
            </w:tcMar>
            <w:tcBorders>
              <w:bottom w:val="single" w:sz="12" w:color="1F3A5F" w:space="0"/>
            </w:tcBorders>
          </w:tcPr>
          <w:p>
            <w:r/>
            <w:r>
              <w:rPr>
                <w:b/>
                <w:color w:val="1F3A5F"/>
                <w:sz w:val="18"/>
              </w:rPr>
              <w:t>Modèle</w:t>
            </w:r>
          </w:p>
        </w:tc>
        <w:tc>
          <w:tcPr>
            <w:tcW w:type="dxa" w:w="2318"/>
            <w:tcMar>
              <w:top w:w="50" w:type="dxa"/>
              <w:bottom w:w="50" w:type="dxa"/>
              <w:left w:w="120" w:type="dxa"/>
              <w:right w:w="120" w:type="dxa"/>
            </w:tcMar>
            <w:tcBorders>
              <w:bottom w:val="single" w:sz="12" w:color="1F3A5F" w:space="0"/>
            </w:tcBorders>
          </w:tcPr>
          <w:p>
            <w:r/>
            <w:r>
              <w:rPr>
                <w:b/>
                <w:color w:val="1F3A5F"/>
                <w:sz w:val="18"/>
              </w:rPr>
              <w:t>V2 (HDBSCAN)</w:t>
            </w:r>
          </w:p>
        </w:tc>
        <w:tc>
          <w:tcPr>
            <w:tcW w:type="dxa" w:w="2318"/>
            <w:tcMar>
              <w:top w:w="50" w:type="dxa"/>
              <w:bottom w:w="50" w:type="dxa"/>
              <w:left w:w="120" w:type="dxa"/>
              <w:right w:w="120" w:type="dxa"/>
            </w:tcMar>
            <w:tcBorders>
              <w:bottom w:val="single" w:sz="12" w:color="1F3A5F" w:space="0"/>
            </w:tcBorders>
          </w:tcPr>
          <w:p>
            <w:r/>
            <w:r>
              <w:rPr>
                <w:b/>
                <w:color w:val="1F3A5F"/>
                <w:sz w:val="18"/>
              </w:rPr>
              <w:t>V3 (boundary)</w:t>
            </w:r>
          </w:p>
        </w:tc>
        <w:tc>
          <w:tcPr>
            <w:tcW w:type="dxa" w:w="1500"/>
            <w:tcMar>
              <w:top w:w="50" w:type="dxa"/>
              <w:bottom w:w="50" w:type="dxa"/>
              <w:left w:w="120" w:type="dxa"/>
              <w:right w:w="120" w:type="dxa"/>
            </w:tcMar>
            <w:tcBorders>
              <w:bottom w:val="single" w:sz="12" w:color="1F3A5F" w:space="0"/>
            </w:tcBorders>
          </w:tcPr>
          <w:p>
            <w:r/>
            <w:r>
              <w:rPr>
                <w:b/>
                <w:color w:val="1F3A5F"/>
                <w:sz w:val="18"/>
              </w:rPr>
              <w:t>Gain</w:t>
            </w:r>
          </w:p>
        </w:tc>
      </w:tr>
      <w:tr>
        <w:tc>
          <w:tcPr>
            <w:tcW w:type="dxa" w:w="2591"/>
            <w:tcMar>
              <w:top w:w="50" w:type="dxa"/>
              <w:bottom w:w="50" w:type="dxa"/>
              <w:left w:w="120" w:type="dxa"/>
              <w:right w:w="120" w:type="dxa"/>
            </w:tcMar>
          </w:tcPr>
          <w:p>
            <w:r/>
            <w:r>
              <w:rPr>
                <w:b w:val="0"/>
                <w:sz w:val="18"/>
              </w:rPr>
              <w:t>Ministral 3B</w:t>
            </w:r>
          </w:p>
        </w:tc>
        <w:tc>
          <w:tcPr>
            <w:tcW w:type="dxa" w:w="2318"/>
            <w:tcMar>
              <w:top w:w="50" w:type="dxa"/>
              <w:bottom w:w="50" w:type="dxa"/>
              <w:left w:w="120" w:type="dxa"/>
              <w:right w:w="120" w:type="dxa"/>
            </w:tcMar>
          </w:tcPr>
          <w:p>
            <w:r/>
            <w:r>
              <w:rPr>
                <w:b w:val="0"/>
                <w:sz w:val="18"/>
              </w:rPr>
              <w:t>39 min 22</w:t>
            </w:r>
          </w:p>
        </w:tc>
        <w:tc>
          <w:tcPr>
            <w:tcW w:type="dxa" w:w="2318"/>
            <w:tcMar>
              <w:top w:w="50" w:type="dxa"/>
              <w:bottom w:w="50" w:type="dxa"/>
              <w:left w:w="120" w:type="dxa"/>
              <w:right w:w="120" w:type="dxa"/>
            </w:tcMar>
          </w:tcPr>
          <w:p>
            <w:r/>
            <w:r>
              <w:rPr>
                <w:b w:val="0"/>
                <w:sz w:val="18"/>
              </w:rPr>
              <w:t>26 min 37</w:t>
            </w:r>
          </w:p>
        </w:tc>
        <w:tc>
          <w:tcPr>
            <w:tcW w:type="dxa" w:w="1500"/>
            <w:tcMar>
              <w:top w:w="50" w:type="dxa"/>
              <w:bottom w:w="50" w:type="dxa"/>
              <w:left w:w="120" w:type="dxa"/>
              <w:right w:w="120" w:type="dxa"/>
            </w:tcMar>
          </w:tcPr>
          <w:p>
            <w:r/>
            <w:r>
              <w:rPr>
                <w:b/>
                <w:color w:val="2E6B3F"/>
                <w:sz w:val="18"/>
              </w:rPr>
              <w:t>-32 %</w:t>
            </w:r>
          </w:p>
        </w:tc>
      </w:tr>
      <w:tr>
        <w:tc>
          <w:tcPr>
            <w:tcW w:type="dxa" w:w="2591"/>
            <w:tcMar>
              <w:top w:w="50" w:type="dxa"/>
              <w:bottom w:w="50" w:type="dxa"/>
              <w:left w:w="120" w:type="dxa"/>
              <w:right w:w="120" w:type="dxa"/>
            </w:tcMar>
          </w:tcPr>
          <w:p>
            <w:r/>
            <w:r>
              <w:rPr>
                <w:b w:val="0"/>
                <w:sz w:val="18"/>
              </w:rPr>
              <w:t>Qwen2.5 3B</w:t>
            </w:r>
          </w:p>
        </w:tc>
        <w:tc>
          <w:tcPr>
            <w:tcW w:type="dxa" w:w="2318"/>
            <w:tcMar>
              <w:top w:w="50" w:type="dxa"/>
              <w:bottom w:w="50" w:type="dxa"/>
              <w:left w:w="120" w:type="dxa"/>
              <w:right w:w="120" w:type="dxa"/>
            </w:tcMar>
          </w:tcPr>
          <w:p>
            <w:r/>
            <w:r>
              <w:rPr>
                <w:b w:val="0"/>
                <w:sz w:val="18"/>
              </w:rPr>
              <w:t>20 min 48</w:t>
            </w:r>
          </w:p>
        </w:tc>
        <w:tc>
          <w:tcPr>
            <w:tcW w:type="dxa" w:w="2318"/>
            <w:tcMar>
              <w:top w:w="50" w:type="dxa"/>
              <w:bottom w:w="50" w:type="dxa"/>
              <w:left w:w="120" w:type="dxa"/>
              <w:right w:w="120" w:type="dxa"/>
            </w:tcMar>
          </w:tcPr>
          <w:p>
            <w:r/>
            <w:r>
              <w:rPr>
                <w:b w:val="0"/>
                <w:sz w:val="18"/>
              </w:rPr>
              <w:t>12 min 13</w:t>
            </w:r>
          </w:p>
        </w:tc>
        <w:tc>
          <w:tcPr>
            <w:tcW w:type="dxa" w:w="1500"/>
            <w:tcMar>
              <w:top w:w="50" w:type="dxa"/>
              <w:bottom w:w="50" w:type="dxa"/>
              <w:left w:w="120" w:type="dxa"/>
              <w:right w:w="120" w:type="dxa"/>
            </w:tcMar>
          </w:tcPr>
          <w:p>
            <w:r/>
            <w:r>
              <w:rPr>
                <w:b/>
                <w:color w:val="2E6B3F"/>
                <w:sz w:val="18"/>
              </w:rPr>
              <w:t>-41 %</w:t>
            </w:r>
          </w:p>
        </w:tc>
      </w:tr>
      <w:tr>
        <w:tc>
          <w:tcPr>
            <w:tcW w:type="dxa" w:w="2591"/>
            <w:tcMar>
              <w:top w:w="50" w:type="dxa"/>
              <w:bottom w:w="50" w:type="dxa"/>
              <w:left w:w="120" w:type="dxa"/>
              <w:right w:w="120" w:type="dxa"/>
            </w:tcMar>
          </w:tcPr>
          <w:p>
            <w:r/>
            <w:r>
              <w:rPr>
                <w:b w:val="0"/>
                <w:sz w:val="18"/>
              </w:rPr>
              <w:t>Qwen3 4B</w:t>
            </w:r>
          </w:p>
        </w:tc>
        <w:tc>
          <w:tcPr>
            <w:tcW w:type="dxa" w:w="2318"/>
            <w:tcMar>
              <w:top w:w="50" w:type="dxa"/>
              <w:bottom w:w="50" w:type="dxa"/>
              <w:left w:w="120" w:type="dxa"/>
              <w:right w:w="120" w:type="dxa"/>
            </w:tcMar>
          </w:tcPr>
          <w:p>
            <w:r/>
            <w:r>
              <w:rPr>
                <w:b w:val="0"/>
                <w:sz w:val="18"/>
              </w:rPr>
              <w:t>48 min 55</w:t>
            </w:r>
          </w:p>
        </w:tc>
        <w:tc>
          <w:tcPr>
            <w:tcW w:type="dxa" w:w="2318"/>
            <w:tcMar>
              <w:top w:w="50" w:type="dxa"/>
              <w:bottom w:w="50" w:type="dxa"/>
              <w:left w:w="120" w:type="dxa"/>
              <w:right w:w="120" w:type="dxa"/>
            </w:tcMar>
          </w:tcPr>
          <w:p>
            <w:r/>
            <w:r>
              <w:rPr>
                <w:b w:val="0"/>
                <w:sz w:val="18"/>
              </w:rPr>
              <w:t>32 min 40</w:t>
            </w:r>
          </w:p>
        </w:tc>
        <w:tc>
          <w:tcPr>
            <w:tcW w:type="dxa" w:w="1500"/>
            <w:tcMar>
              <w:top w:w="50" w:type="dxa"/>
              <w:bottom w:w="50" w:type="dxa"/>
              <w:left w:w="120" w:type="dxa"/>
              <w:right w:w="120" w:type="dxa"/>
            </w:tcMar>
          </w:tcPr>
          <w:p>
            <w:r/>
            <w:r>
              <w:rPr>
                <w:b/>
                <w:color w:val="2E6B3F"/>
                <w:sz w:val="18"/>
              </w:rPr>
              <w:t>-33 %</w:t>
            </w:r>
          </w:p>
        </w:tc>
      </w:tr>
      <w:tr>
        <w:tc>
          <w:tcPr>
            <w:tcW w:type="dxa" w:w="2591"/>
            <w:tcMar>
              <w:top w:w="50" w:type="dxa"/>
              <w:bottom w:w="50" w:type="dxa"/>
              <w:left w:w="120" w:type="dxa"/>
              <w:right w:w="120" w:type="dxa"/>
            </w:tcMar>
          </w:tcPr>
          <w:p>
            <w:r/>
            <w:r>
              <w:rPr>
                <w:b w:val="0"/>
                <w:sz w:val="18"/>
              </w:rPr>
              <w:t>SmolLM3 3B</w:t>
            </w:r>
          </w:p>
        </w:tc>
        <w:tc>
          <w:tcPr>
            <w:tcW w:type="dxa" w:w="2318"/>
            <w:tcMar>
              <w:top w:w="50" w:type="dxa"/>
              <w:bottom w:w="50" w:type="dxa"/>
              <w:left w:w="120" w:type="dxa"/>
              <w:right w:w="120" w:type="dxa"/>
            </w:tcMar>
          </w:tcPr>
          <w:p>
            <w:r/>
            <w:r>
              <w:rPr>
                <w:b w:val="0"/>
                <w:sz w:val="18"/>
              </w:rPr>
              <w:t>24 min 48</w:t>
            </w:r>
          </w:p>
        </w:tc>
        <w:tc>
          <w:tcPr>
            <w:tcW w:type="dxa" w:w="2318"/>
            <w:tcMar>
              <w:top w:w="50" w:type="dxa"/>
              <w:bottom w:w="50" w:type="dxa"/>
              <w:left w:w="120" w:type="dxa"/>
              <w:right w:w="120" w:type="dxa"/>
            </w:tcMar>
          </w:tcPr>
          <w:p>
            <w:r/>
            <w:r>
              <w:rPr>
                <w:b w:val="0"/>
                <w:sz w:val="18"/>
              </w:rPr>
              <w:t>14 min 56</w:t>
            </w:r>
          </w:p>
        </w:tc>
        <w:tc>
          <w:tcPr>
            <w:tcW w:type="dxa" w:w="1500"/>
            <w:tcMar>
              <w:top w:w="50" w:type="dxa"/>
              <w:bottom w:w="50" w:type="dxa"/>
              <w:left w:w="120" w:type="dxa"/>
              <w:right w:w="120" w:type="dxa"/>
            </w:tcMar>
          </w:tcPr>
          <w:p>
            <w:r/>
            <w:r>
              <w:rPr>
                <w:b/>
                <w:color w:val="2E6B3F"/>
                <w:sz w:val="18"/>
              </w:rPr>
              <w:t>-40 %</w:t>
            </w:r>
          </w:p>
        </w:tc>
      </w:tr>
    </w:tbl>
    <w:p>
      <w:pPr>
        <w:spacing w:after="160" w:before="0"/>
      </w:pPr>
    </w:p>
    <w:p>
      <w:r>
        <w:rPr>
          <w:b w:val="0"/>
          <w:i/>
          <w:color w:val="2E4D6B"/>
          <w:sz w:val="17"/>
        </w:rPr>
        <w:t>CR complets : chunking_v3_boundary_{ministral3b, qwen2.5-3b, qwen3-4b, smollm3}.md</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Adopté. Le découpage chronologique est plus rapide ET préserve l'ordre du récit. C'est la base de tout le pipeline suivant.</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HDBSCAN regroupe les passages par densité dans l'espace des embeddings sans tenir compte du temps : il produit des clusters non contigus (un même thème revient à 3 moments différents fusionnés) et étiquette comme bruit les points isolés, d'où les 30 à 40 % de contenu jeté. La détection de frontières fait l'inverse : elle garde l'ordre linéaire et ne coupe QUE là où la cohésion lexico-sémantique chute (vallées de similarité cosine entre fenêtres consécutives). C'est exactement le principe de TextTiling (Hearst, 1997), transposé ici sur des embeddings de phrases plutôt que sur des comptages de mots. Résultat : aucun contenu jeté, ordre du récit préservé, et moins de calcul (pas de clustering itératif).</w:t>
            </w:r>
          </w:p>
        </w:tc>
      </w:tr>
    </w:tbl>
    <w:p>
      <w:pPr>
        <w:spacing w:after="160" w:before="0"/>
      </w:pPr>
    </w:p>
    <w:p>
      <w:r>
        <w:rPr>
          <w:b/>
          <w:color w:val="5A5A5A"/>
          <w:sz w:val="17"/>
        </w:rPr>
        <w:t xml:space="preserve">Source(s) : </w:t>
      </w:r>
      <w:hyperlink r:id="rId10">
        <w:r>
          <w:rPr>
            <w:color w:val="1F4E79"/>
            <w:u w:val="single"/>
            <w:sz w:val="17"/>
          </w:rPr>
          <w:t>TextTiling, Hearst, Computational Linguistics 1997</w:t>
        </w:r>
      </w:hyperlink>
      <w:r>
        <w:rPr>
          <w:sz w:val="17"/>
        </w:rPr>
        <w:t xml:space="preserve">    </w:t>
      </w:r>
      <w:hyperlink r:id="rId11">
        <w:r>
          <w:rPr>
            <w:color w:val="1F4E79"/>
            <w:u w:val="single"/>
            <w:sz w:val="17"/>
          </w:rPr>
          <w:t>HDBSCAN, Campello, Moulavi, Sander, PAKDD 2013</w:t>
        </w:r>
      </w:hyperlink>
    </w:p>
    <w:p/>
    <w:p>
      <w:pPr>
        <w:pStyle w:val="Heading2"/>
        <w:keepNext/>
        <w:spacing w:before="280" w:after="80" w:line="240" w:lineRule="auto"/>
      </w:pPr>
      <w:r>
        <w:rPr>
          <w:rFonts w:ascii="Georgia" w:hAnsi="Georgia"/>
          <w:b/>
          <w:color w:val="2E4D6B"/>
          <w:sz w:val="26"/>
        </w:rPr>
        <w:t>1.2  Paramètres et résultats réels du découpage retenu</w:t>
      </w:r>
    </w:p>
    <w:p>
      <w:r>
        <w:rPr>
          <w:b w:val="0"/>
          <w:i w:val="0"/>
          <w:sz w:val="21"/>
        </w:rPr>
        <w:t>Implémentation en production (meeting_minutes_pipeline.py) : build_windows, embed_windows, detect_topic_boundaries, build_topic_chunks, avec re-découpage récursif (_resplit_semantic) des chunks trop longs au point de plus faible similarité. Paramètres :</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911"/>
        <w:gridCol w:w="2911"/>
        <w:gridCol w:w="2911"/>
      </w:tblGrid>
      <w:tr>
        <w:tc>
          <w:tcPr>
            <w:tcW w:type="dxa" w:w="2777"/>
            <w:tcMar>
              <w:top w:w="50" w:type="dxa"/>
              <w:bottom w:w="50" w:type="dxa"/>
              <w:left w:w="120" w:type="dxa"/>
              <w:right w:w="120" w:type="dxa"/>
            </w:tcMar>
            <w:tcBorders>
              <w:bottom w:val="single" w:sz="12" w:color="1F3A5F" w:space="0"/>
            </w:tcBorders>
          </w:tcPr>
          <w:p>
            <w:r/>
            <w:r>
              <w:rPr>
                <w:b/>
                <w:color w:val="1F3A5F"/>
                <w:sz w:val="18"/>
              </w:rPr>
              <w:t>Paramètre</w:t>
            </w:r>
          </w:p>
        </w:tc>
        <w:tc>
          <w:tcPr>
            <w:tcW w:type="dxa" w:w="2644"/>
            <w:tcMar>
              <w:top w:w="50" w:type="dxa"/>
              <w:bottom w:w="50" w:type="dxa"/>
              <w:left w:w="120" w:type="dxa"/>
              <w:right w:w="120" w:type="dxa"/>
            </w:tcMar>
            <w:tcBorders>
              <w:bottom w:val="single" w:sz="12" w:color="1F3A5F" w:space="0"/>
            </w:tcBorders>
          </w:tcPr>
          <w:p>
            <w:r/>
            <w:r>
              <w:rPr>
                <w:b/>
                <w:color w:val="1F3A5F"/>
                <w:sz w:val="18"/>
              </w:rPr>
              <w:t>Valeur</w:t>
            </w:r>
          </w:p>
        </w:tc>
        <w:tc>
          <w:tcPr>
            <w:tcW w:type="dxa" w:w="3305"/>
            <w:tcMar>
              <w:top w:w="50" w:type="dxa"/>
              <w:bottom w:w="50" w:type="dxa"/>
              <w:left w:w="120" w:type="dxa"/>
              <w:right w:w="120" w:type="dxa"/>
            </w:tcMar>
            <w:tcBorders>
              <w:bottom w:val="single" w:sz="12" w:color="1F3A5F" w:space="0"/>
            </w:tcBorders>
          </w:tcPr>
          <w:p>
            <w:r/>
            <w:r>
              <w:rPr>
                <w:b/>
                <w:color w:val="1F3A5F"/>
                <w:sz w:val="18"/>
              </w:rPr>
              <w:t>Rôle</w:t>
            </w:r>
          </w:p>
        </w:tc>
      </w:tr>
      <w:tr>
        <w:tc>
          <w:tcPr>
            <w:tcW w:type="dxa" w:w="2777"/>
            <w:tcMar>
              <w:top w:w="50" w:type="dxa"/>
              <w:bottom w:w="50" w:type="dxa"/>
              <w:left w:w="120" w:type="dxa"/>
              <w:right w:w="120" w:type="dxa"/>
            </w:tcMar>
          </w:tcPr>
          <w:p>
            <w:r/>
            <w:r>
              <w:rPr>
                <w:b w:val="0"/>
                <w:sz w:val="18"/>
              </w:rPr>
              <w:t>Fenêtre glissante</w:t>
            </w:r>
          </w:p>
        </w:tc>
        <w:tc>
          <w:tcPr>
            <w:tcW w:type="dxa" w:w="2644"/>
            <w:tcMar>
              <w:top w:w="50" w:type="dxa"/>
              <w:bottom w:w="50" w:type="dxa"/>
              <w:left w:w="120" w:type="dxa"/>
              <w:right w:w="120" w:type="dxa"/>
            </w:tcMar>
          </w:tcPr>
          <w:p>
            <w:r/>
            <w:r>
              <w:rPr>
                <w:b w:val="0"/>
                <w:sz w:val="18"/>
              </w:rPr>
              <w:t>3 segments (slide 1)</w:t>
            </w:r>
          </w:p>
        </w:tc>
        <w:tc>
          <w:tcPr>
            <w:tcW w:type="dxa" w:w="3305"/>
            <w:tcMar>
              <w:top w:w="50" w:type="dxa"/>
              <w:bottom w:w="50" w:type="dxa"/>
              <w:left w:w="120" w:type="dxa"/>
              <w:right w:w="120" w:type="dxa"/>
            </w:tcMar>
          </w:tcPr>
          <w:p>
            <w:r/>
            <w:r>
              <w:rPr>
                <w:b w:val="0"/>
                <w:sz w:val="18"/>
              </w:rPr>
              <w:t>granularité de l'analyse</w:t>
            </w:r>
          </w:p>
        </w:tc>
      </w:tr>
      <w:tr>
        <w:tc>
          <w:tcPr>
            <w:tcW w:type="dxa" w:w="2777"/>
            <w:tcMar>
              <w:top w:w="50" w:type="dxa"/>
              <w:bottom w:w="50" w:type="dxa"/>
              <w:left w:w="120" w:type="dxa"/>
              <w:right w:w="120" w:type="dxa"/>
            </w:tcMar>
          </w:tcPr>
          <w:p>
            <w:r/>
            <w:r>
              <w:rPr>
                <w:b w:val="0"/>
                <w:sz w:val="18"/>
              </w:rPr>
              <w:t>Lissage gaussien sigma</w:t>
            </w:r>
          </w:p>
        </w:tc>
        <w:tc>
          <w:tcPr>
            <w:tcW w:type="dxa" w:w="2644"/>
            <w:tcMar>
              <w:top w:w="50" w:type="dxa"/>
              <w:bottom w:w="50" w:type="dxa"/>
              <w:left w:w="120" w:type="dxa"/>
              <w:right w:w="120" w:type="dxa"/>
            </w:tcMar>
          </w:tcPr>
          <w:p>
            <w:r/>
            <w:r>
              <w:rPr>
                <w:b w:val="0"/>
                <w:sz w:val="18"/>
              </w:rPr>
              <w:t>2,0</w:t>
            </w:r>
          </w:p>
        </w:tc>
        <w:tc>
          <w:tcPr>
            <w:tcW w:type="dxa" w:w="3305"/>
            <w:tcMar>
              <w:top w:w="50" w:type="dxa"/>
              <w:bottom w:w="50" w:type="dxa"/>
              <w:left w:w="120" w:type="dxa"/>
              <w:right w:w="120" w:type="dxa"/>
            </w:tcMar>
          </w:tcPr>
          <w:p>
            <w:r/>
            <w:r>
              <w:rPr>
                <w:b w:val="0"/>
                <w:sz w:val="18"/>
              </w:rPr>
              <w:t>atténue le bruit des similarités</w:t>
            </w:r>
          </w:p>
        </w:tc>
      </w:tr>
      <w:tr>
        <w:tc>
          <w:tcPr>
            <w:tcW w:type="dxa" w:w="2777"/>
            <w:tcMar>
              <w:top w:w="50" w:type="dxa"/>
              <w:bottom w:w="50" w:type="dxa"/>
              <w:left w:w="120" w:type="dxa"/>
              <w:right w:w="120" w:type="dxa"/>
            </w:tcMar>
          </w:tcPr>
          <w:p>
            <w:r/>
            <w:r>
              <w:rPr>
                <w:b w:val="0"/>
                <w:sz w:val="18"/>
              </w:rPr>
              <w:t>Percentile de vallée</w:t>
            </w:r>
          </w:p>
        </w:tc>
        <w:tc>
          <w:tcPr>
            <w:tcW w:type="dxa" w:w="2644"/>
            <w:tcMar>
              <w:top w:w="50" w:type="dxa"/>
              <w:bottom w:w="50" w:type="dxa"/>
              <w:left w:w="120" w:type="dxa"/>
              <w:right w:w="120" w:type="dxa"/>
            </w:tcMar>
          </w:tcPr>
          <w:p>
            <w:r/>
            <w:r>
              <w:rPr>
                <w:b w:val="0"/>
                <w:sz w:val="18"/>
              </w:rPr>
              <w:t>5 %</w:t>
            </w:r>
          </w:p>
        </w:tc>
        <w:tc>
          <w:tcPr>
            <w:tcW w:type="dxa" w:w="3305"/>
            <w:tcMar>
              <w:top w:w="50" w:type="dxa"/>
              <w:bottom w:w="50" w:type="dxa"/>
              <w:left w:w="120" w:type="dxa"/>
              <w:right w:w="120" w:type="dxa"/>
            </w:tcMar>
          </w:tcPr>
          <w:p>
            <w:r/>
            <w:r>
              <w:rPr>
                <w:b w:val="0"/>
                <w:sz w:val="18"/>
              </w:rPr>
              <w:t>seuil de détection des frontières</w:t>
            </w:r>
          </w:p>
        </w:tc>
      </w:tr>
      <w:tr>
        <w:tc>
          <w:tcPr>
            <w:tcW w:type="dxa" w:w="2777"/>
            <w:tcMar>
              <w:top w:w="50" w:type="dxa"/>
              <w:bottom w:w="50" w:type="dxa"/>
              <w:left w:w="120" w:type="dxa"/>
              <w:right w:w="120" w:type="dxa"/>
            </w:tcMar>
          </w:tcPr>
          <w:p>
            <w:r/>
            <w:r>
              <w:rPr>
                <w:b w:val="0"/>
                <w:sz w:val="18"/>
              </w:rPr>
              <w:t>Distance min. frontières</w:t>
            </w:r>
          </w:p>
        </w:tc>
        <w:tc>
          <w:tcPr>
            <w:tcW w:type="dxa" w:w="2644"/>
            <w:tcMar>
              <w:top w:w="50" w:type="dxa"/>
              <w:bottom w:w="50" w:type="dxa"/>
              <w:left w:w="120" w:type="dxa"/>
              <w:right w:w="120" w:type="dxa"/>
            </w:tcMar>
          </w:tcPr>
          <w:p>
            <w:r/>
            <w:r>
              <w:rPr>
                <w:b w:val="0"/>
                <w:sz w:val="18"/>
              </w:rPr>
              <w:t>10 fenêtres</w:t>
            </w:r>
          </w:p>
        </w:tc>
        <w:tc>
          <w:tcPr>
            <w:tcW w:type="dxa" w:w="3305"/>
            <w:tcMar>
              <w:top w:w="50" w:type="dxa"/>
              <w:bottom w:w="50" w:type="dxa"/>
              <w:left w:w="120" w:type="dxa"/>
              <w:right w:w="120" w:type="dxa"/>
            </w:tcMar>
          </w:tcPr>
          <w:p>
            <w:r/>
            <w:r>
              <w:rPr>
                <w:b w:val="0"/>
                <w:sz w:val="18"/>
              </w:rPr>
              <w:t>évite les coupures trop proches</w:t>
            </w:r>
          </w:p>
        </w:tc>
      </w:tr>
      <w:tr>
        <w:tc>
          <w:tcPr>
            <w:tcW w:type="dxa" w:w="2777"/>
            <w:tcMar>
              <w:top w:w="50" w:type="dxa"/>
              <w:bottom w:w="50" w:type="dxa"/>
              <w:left w:w="120" w:type="dxa"/>
              <w:right w:w="120" w:type="dxa"/>
            </w:tcMar>
          </w:tcPr>
          <w:p>
            <w:r/>
            <w:r>
              <w:rPr>
                <w:b w:val="0"/>
                <w:sz w:val="18"/>
              </w:rPr>
              <w:t>Taille max. d'un chunk</w:t>
            </w:r>
          </w:p>
        </w:tc>
        <w:tc>
          <w:tcPr>
            <w:tcW w:type="dxa" w:w="2644"/>
            <w:tcMar>
              <w:top w:w="50" w:type="dxa"/>
              <w:bottom w:w="50" w:type="dxa"/>
              <w:left w:w="120" w:type="dxa"/>
              <w:right w:w="120" w:type="dxa"/>
            </w:tcMar>
          </w:tcPr>
          <w:p>
            <w:r/>
            <w:r>
              <w:rPr>
                <w:b w:val="0"/>
                <w:sz w:val="18"/>
              </w:rPr>
              <w:t>15 000 caractères</w:t>
            </w:r>
          </w:p>
        </w:tc>
        <w:tc>
          <w:tcPr>
            <w:tcW w:type="dxa" w:w="3305"/>
            <w:tcMar>
              <w:top w:w="50" w:type="dxa"/>
              <w:bottom w:w="50" w:type="dxa"/>
              <w:left w:w="120" w:type="dxa"/>
              <w:right w:w="120" w:type="dxa"/>
            </w:tcMar>
          </w:tcPr>
          <w:p>
            <w:r/>
            <w:r>
              <w:rPr>
                <w:b w:val="0"/>
                <w:sz w:val="18"/>
              </w:rPr>
              <w:t>déclenche le re-split récursif</w:t>
            </w:r>
          </w:p>
        </w:tc>
      </w:tr>
      <w:tr>
        <w:tc>
          <w:tcPr>
            <w:tcW w:type="dxa" w:w="2777"/>
            <w:tcMar>
              <w:top w:w="50" w:type="dxa"/>
              <w:bottom w:w="50" w:type="dxa"/>
              <w:left w:w="120" w:type="dxa"/>
              <w:right w:w="120" w:type="dxa"/>
            </w:tcMar>
          </w:tcPr>
          <w:p>
            <w:r/>
            <w:r>
              <w:rPr>
                <w:b w:val="0"/>
                <w:sz w:val="18"/>
              </w:rPr>
              <w:t>Modèle d'embeddings</w:t>
            </w:r>
          </w:p>
        </w:tc>
        <w:tc>
          <w:tcPr>
            <w:tcW w:type="dxa" w:w="2644"/>
            <w:tcMar>
              <w:top w:w="50" w:type="dxa"/>
              <w:bottom w:w="50" w:type="dxa"/>
              <w:left w:w="120" w:type="dxa"/>
              <w:right w:w="120" w:type="dxa"/>
            </w:tcMar>
          </w:tcPr>
          <w:p>
            <w:r/>
            <w:r>
              <w:rPr>
                <w:b w:val="0"/>
                <w:sz w:val="18"/>
              </w:rPr>
              <w:t>all-MiniLM-L6-v2 (384d, CPU)</w:t>
            </w:r>
          </w:p>
        </w:tc>
        <w:tc>
          <w:tcPr>
            <w:tcW w:type="dxa" w:w="3305"/>
            <w:tcMar>
              <w:top w:w="50" w:type="dxa"/>
              <w:bottom w:w="50" w:type="dxa"/>
              <w:left w:w="120" w:type="dxa"/>
              <w:right w:w="120" w:type="dxa"/>
            </w:tcMar>
          </w:tcPr>
          <w:p>
            <w:r/>
            <w:r>
              <w:rPr>
                <w:b w:val="0"/>
                <w:sz w:val="18"/>
              </w:rPr>
              <w:t>vectorisation des fenêtres</w:t>
            </w:r>
          </w:p>
        </w:tc>
      </w:tr>
    </w:tbl>
    <w:p>
      <w:pPr>
        <w:spacing w:after="160" w:before="0"/>
      </w:pPr>
    </w:p>
    <w:p>
      <w:r>
        <w:rPr>
          <w:b w:val="0"/>
          <w:i w:val="0"/>
          <w:sz w:val="21"/>
        </w:rPr>
        <w:t>Sur dicte_audio_3.normalized (266 segments, run ik_llama v5) : 264 fenêtres glissantes, similarités min 0,444 / moy 0,812 / max 0,967, seuil percentile 5 % = 0,767, soit 6 frontières et 10 chunks chronologiques (de 1 120 à 13 704 caractères). Coût du découpage : embeddings 11,6 s et construction 10,5 s (négligeable devant les ~19 min d'appels LLM).</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Le modèle d'embeddings all-MiniLM-L6-v2 est un MiniLM (Wang et al., 2020, distillation de l'attention d'un grand modèle vers un petit) affiné façon Sentence-BERT (Reimers et Gurevych, 2019) pour que la similarité cosine entre deux vecteurs de phrases reflète leur proximité de sens. C'est ce qui rend la détection de vallées fiable et rapide sur CPU : 384 dimensions, environ 80 Mo, des centaines de fenêtres encodées en environ 12 s.</w:t>
            </w:r>
          </w:p>
        </w:tc>
      </w:tr>
    </w:tbl>
    <w:p>
      <w:pPr>
        <w:spacing w:after="160" w:before="0"/>
      </w:pPr>
    </w:p>
    <w:p>
      <w:r>
        <w:rPr>
          <w:b/>
          <w:color w:val="5A5A5A"/>
          <w:sz w:val="17"/>
        </w:rPr>
        <w:t xml:space="preserve">Source(s) : </w:t>
      </w:r>
      <w:hyperlink r:id="rId12">
        <w:r>
          <w:rPr>
            <w:color w:val="1F4E79"/>
            <w:u w:val="single"/>
            <w:sz w:val="17"/>
          </w:rPr>
          <w:t>Sentence-BERT, Reimers et Gurevych, EMNLP 2019</w:t>
        </w:r>
      </w:hyperlink>
      <w:r>
        <w:rPr>
          <w:sz w:val="17"/>
        </w:rPr>
        <w:t xml:space="preserve">    </w:t>
      </w:r>
      <w:hyperlink r:id="rId13">
        <w:r>
          <w:rPr>
            <w:color w:val="1F4E79"/>
            <w:u w:val="single"/>
            <w:sz w:val="17"/>
          </w:rPr>
          <w:t>MiniLM, Wang et al., NeurIPS 2020</w:t>
        </w:r>
      </w:hyperlink>
    </w:p>
    <w:p/>
    <w:p>
      <w:pPr>
        <w:pStyle w:val="Heading2"/>
        <w:keepNext/>
        <w:spacing w:before="280" w:after="80" w:line="240" w:lineRule="auto"/>
      </w:pPr>
      <w:r>
        <w:rPr>
          <w:rFonts w:ascii="Georgia" w:hAnsi="Georgia"/>
          <w:b/>
          <w:color w:val="2E4D6B"/>
          <w:sz w:val="26"/>
        </w:rPr>
        <w:t>1.3  Approches sans découpage (contre-exemples)</w:t>
      </w:r>
    </w:p>
    <w:p>
      <w:r>
        <w:rPr>
          <w:b w:val="0"/>
          <w:i w:val="0"/>
          <w:sz w:val="21"/>
        </w:rPr>
        <w:t>En parallèle, des pipelines sans découpage par frontières ont été testés sur la même réunion :</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1746"/>
        <w:gridCol w:w="1746"/>
        <w:gridCol w:w="1746"/>
        <w:gridCol w:w="1746"/>
        <w:gridCol w:w="1746"/>
      </w:tblGrid>
      <w:tr>
        <w:tc>
          <w:tcPr>
            <w:tcW w:type="dxa" w:w="1473"/>
            <w:tcMar>
              <w:top w:w="50" w:type="dxa"/>
              <w:bottom w:w="50" w:type="dxa"/>
              <w:left w:w="120" w:type="dxa"/>
              <w:right w:w="120" w:type="dxa"/>
            </w:tcMar>
            <w:tcBorders>
              <w:bottom w:val="single" w:sz="12" w:color="1F3A5F" w:space="0"/>
            </w:tcBorders>
          </w:tcPr>
          <w:p>
            <w:r/>
            <w:r>
              <w:rPr>
                <w:b/>
                <w:color w:val="1F3A5F"/>
                <w:sz w:val="18"/>
              </w:rPr>
              <w:t>Pipeline</w:t>
            </w:r>
          </w:p>
        </w:tc>
        <w:tc>
          <w:tcPr>
            <w:tcW w:type="dxa" w:w="2607"/>
            <w:tcMar>
              <w:top w:w="50" w:type="dxa"/>
              <w:bottom w:w="50" w:type="dxa"/>
              <w:left w:w="120" w:type="dxa"/>
              <w:right w:w="120" w:type="dxa"/>
            </w:tcMar>
            <w:tcBorders>
              <w:bottom w:val="single" w:sz="12" w:color="1F3A5F" w:space="0"/>
            </w:tcBorders>
          </w:tcPr>
          <w:p>
            <w:r/>
            <w:r>
              <w:rPr>
                <w:b/>
                <w:color w:val="1F3A5F"/>
                <w:sz w:val="18"/>
              </w:rPr>
              <w:t>Principe</w:t>
            </w:r>
          </w:p>
        </w:tc>
        <w:tc>
          <w:tcPr>
            <w:tcW w:type="dxa" w:w="1927"/>
            <w:tcMar>
              <w:top w:w="50" w:type="dxa"/>
              <w:bottom w:w="50" w:type="dxa"/>
              <w:left w:w="120" w:type="dxa"/>
              <w:right w:w="120" w:type="dxa"/>
            </w:tcMar>
            <w:tcBorders>
              <w:bottom w:val="single" w:sz="12" w:color="1F3A5F" w:space="0"/>
            </w:tcBorders>
          </w:tcPr>
          <w:p>
            <w:r/>
            <w:r>
              <w:rPr>
                <w:b/>
                <w:color w:val="1F3A5F"/>
                <w:sz w:val="18"/>
              </w:rPr>
              <w:t>Modèle(s)</w:t>
            </w:r>
          </w:p>
        </w:tc>
        <w:tc>
          <w:tcPr>
            <w:tcW w:type="dxa" w:w="1133"/>
            <w:tcMar>
              <w:top w:w="50" w:type="dxa"/>
              <w:bottom w:w="50" w:type="dxa"/>
              <w:left w:w="120" w:type="dxa"/>
              <w:right w:w="120" w:type="dxa"/>
            </w:tcMar>
            <w:tcBorders>
              <w:bottom w:val="single" w:sz="12" w:color="1F3A5F" w:space="0"/>
            </w:tcBorders>
          </w:tcPr>
          <w:p>
            <w:r/>
            <w:r>
              <w:rPr>
                <w:b/>
                <w:color w:val="1F3A5F"/>
                <w:sz w:val="18"/>
              </w:rPr>
              <w:t>Durée</w:t>
            </w:r>
          </w:p>
        </w:tc>
        <w:tc>
          <w:tcPr>
            <w:tcW w:type="dxa" w:w="1587"/>
            <w:tcMar>
              <w:top w:w="50" w:type="dxa"/>
              <w:bottom w:w="50" w:type="dxa"/>
              <w:left w:w="120" w:type="dxa"/>
              <w:right w:w="120" w:type="dxa"/>
            </w:tcMar>
            <w:tcBorders>
              <w:bottom w:val="single" w:sz="12" w:color="1F3A5F" w:space="0"/>
            </w:tcBorders>
          </w:tcPr>
          <w:p>
            <w:r/>
            <w:r>
              <w:rPr>
                <w:b/>
                <w:color w:val="1F3A5F"/>
                <w:sz w:val="18"/>
              </w:rPr>
              <w:t>Remarque</w:t>
            </w:r>
          </w:p>
        </w:tc>
      </w:tr>
      <w:tr>
        <w:tc>
          <w:tcPr>
            <w:tcW w:type="dxa" w:w="1473"/>
            <w:tcMar>
              <w:top w:w="50" w:type="dxa"/>
              <w:bottom w:w="50" w:type="dxa"/>
              <w:left w:w="120" w:type="dxa"/>
              <w:right w:w="120" w:type="dxa"/>
            </w:tcMar>
          </w:tcPr>
          <w:p>
            <w:r/>
            <w:r>
              <w:rPr>
                <w:b w:val="0"/>
                <w:sz w:val="18"/>
              </w:rPr>
              <w:t>Multi-pass V1</w:t>
            </w:r>
          </w:p>
        </w:tc>
        <w:tc>
          <w:tcPr>
            <w:tcW w:type="dxa" w:w="2607"/>
            <w:tcMar>
              <w:top w:w="50" w:type="dxa"/>
              <w:bottom w:w="50" w:type="dxa"/>
              <w:left w:w="120" w:type="dxa"/>
              <w:right w:w="120" w:type="dxa"/>
            </w:tcMar>
          </w:tcPr>
          <w:p>
            <w:r/>
            <w:r>
              <w:rPr>
                <w:b w:val="0"/>
                <w:sz w:val="18"/>
              </w:rPr>
              <w:t>4 extractions ciblées par chunk et 3 sections (~40 appels)</w:t>
            </w:r>
          </w:p>
        </w:tc>
        <w:tc>
          <w:tcPr>
            <w:tcW w:type="dxa" w:w="1927"/>
            <w:tcMar>
              <w:top w:w="50" w:type="dxa"/>
              <w:bottom w:w="50" w:type="dxa"/>
              <w:left w:w="120" w:type="dxa"/>
              <w:right w:w="120" w:type="dxa"/>
            </w:tcMar>
          </w:tcPr>
          <w:p>
            <w:r/>
            <w:r>
              <w:rPr>
                <w:b w:val="0"/>
                <w:sz w:val="18"/>
              </w:rPr>
              <w:t>Mistral 7B</w:t>
            </w:r>
          </w:p>
        </w:tc>
        <w:tc>
          <w:tcPr>
            <w:tcW w:type="dxa" w:w="1133"/>
            <w:tcMar>
              <w:top w:w="50" w:type="dxa"/>
              <w:bottom w:w="50" w:type="dxa"/>
              <w:left w:w="120" w:type="dxa"/>
              <w:right w:w="120" w:type="dxa"/>
            </w:tcMar>
          </w:tcPr>
          <w:p>
            <w:r/>
            <w:r>
              <w:rPr>
                <w:b w:val="0"/>
                <w:sz w:val="18"/>
              </w:rPr>
              <w:t>1 h 46</w:t>
            </w:r>
          </w:p>
        </w:tc>
        <w:tc>
          <w:tcPr>
            <w:tcW w:type="dxa" w:w="1587"/>
            <w:tcMar>
              <w:top w:w="50" w:type="dxa"/>
              <w:bottom w:w="50" w:type="dxa"/>
              <w:left w:w="120" w:type="dxa"/>
              <w:right w:w="120" w:type="dxa"/>
            </w:tcMar>
          </w:tcPr>
          <w:p>
            <w:r/>
            <w:r>
              <w:rPr>
                <w:b w:val="0"/>
                <w:sz w:val="18"/>
              </w:rPr>
              <w:t>lent</w:t>
            </w:r>
          </w:p>
        </w:tc>
      </w:tr>
      <w:tr>
        <w:tc>
          <w:tcPr>
            <w:tcW w:type="dxa" w:w="1473"/>
            <w:tcMar>
              <w:top w:w="50" w:type="dxa"/>
              <w:bottom w:w="50" w:type="dxa"/>
              <w:left w:w="120" w:type="dxa"/>
              <w:right w:w="120" w:type="dxa"/>
            </w:tcMar>
          </w:tcPr>
          <w:p>
            <w:r/>
            <w:r>
              <w:rPr>
                <w:b w:val="0"/>
                <w:sz w:val="18"/>
              </w:rPr>
              <w:t>Multi-pass V1</w:t>
            </w:r>
          </w:p>
        </w:tc>
        <w:tc>
          <w:tcPr>
            <w:tcW w:type="dxa" w:w="2607"/>
            <w:tcMar>
              <w:top w:w="50" w:type="dxa"/>
              <w:bottom w:w="50" w:type="dxa"/>
              <w:left w:w="120" w:type="dxa"/>
              <w:right w:w="120" w:type="dxa"/>
            </w:tcMar>
          </w:tcPr>
          <w:p>
            <w:r/>
            <w:r>
              <w:rPr>
                <w:b w:val="0"/>
                <w:sz w:val="18"/>
              </w:rPr>
              <w:t>idem</w:t>
            </w:r>
          </w:p>
        </w:tc>
        <w:tc>
          <w:tcPr>
            <w:tcW w:type="dxa" w:w="1927"/>
            <w:tcMar>
              <w:top w:w="50" w:type="dxa"/>
              <w:bottom w:w="50" w:type="dxa"/>
              <w:left w:w="120" w:type="dxa"/>
              <w:right w:w="120" w:type="dxa"/>
            </w:tcMar>
          </w:tcPr>
          <w:p>
            <w:r/>
            <w:r>
              <w:rPr>
                <w:b w:val="0"/>
                <w:sz w:val="18"/>
              </w:rPr>
              <w:t>Qwen2.5 3B</w:t>
            </w:r>
          </w:p>
        </w:tc>
        <w:tc>
          <w:tcPr>
            <w:tcW w:type="dxa" w:w="1133"/>
            <w:tcMar>
              <w:top w:w="50" w:type="dxa"/>
              <w:bottom w:w="50" w:type="dxa"/>
              <w:left w:w="120" w:type="dxa"/>
              <w:right w:w="120" w:type="dxa"/>
            </w:tcMar>
          </w:tcPr>
          <w:p>
            <w:r/>
            <w:r>
              <w:rPr>
                <w:b w:val="0"/>
                <w:sz w:val="18"/>
              </w:rPr>
              <w:t>43 min 38</w:t>
            </w:r>
          </w:p>
        </w:tc>
        <w:tc>
          <w:tcPr>
            <w:tcW w:type="dxa" w:w="1587"/>
            <w:tcMar>
              <w:top w:w="50" w:type="dxa"/>
              <w:bottom w:w="50" w:type="dxa"/>
              <w:left w:w="120" w:type="dxa"/>
              <w:right w:w="120" w:type="dxa"/>
            </w:tcMar>
          </w:tcPr>
          <w:p>
            <w:r/>
            <w:r>
              <w:rPr>
                <w:b w:val="0"/>
                <w:sz w:val="18"/>
              </w:rPr>
            </w:r>
          </w:p>
        </w:tc>
      </w:tr>
      <w:tr>
        <w:tc>
          <w:tcPr>
            <w:tcW w:type="dxa" w:w="1473"/>
            <w:tcMar>
              <w:top w:w="50" w:type="dxa"/>
              <w:bottom w:w="50" w:type="dxa"/>
              <w:left w:w="120" w:type="dxa"/>
              <w:right w:w="120" w:type="dxa"/>
            </w:tcMar>
          </w:tcPr>
          <w:p>
            <w:r/>
            <w:r>
              <w:rPr>
                <w:b w:val="0"/>
                <w:sz w:val="18"/>
              </w:rPr>
              <w:t>Multi-pass V1</w:t>
            </w:r>
          </w:p>
        </w:tc>
        <w:tc>
          <w:tcPr>
            <w:tcW w:type="dxa" w:w="2607"/>
            <w:tcMar>
              <w:top w:w="50" w:type="dxa"/>
              <w:bottom w:w="50" w:type="dxa"/>
              <w:left w:w="120" w:type="dxa"/>
              <w:right w:w="120" w:type="dxa"/>
            </w:tcMar>
          </w:tcPr>
          <w:p>
            <w:r/>
            <w:r>
              <w:rPr>
                <w:b w:val="0"/>
                <w:sz w:val="18"/>
              </w:rPr>
              <w:t>idem</w:t>
            </w:r>
          </w:p>
        </w:tc>
        <w:tc>
          <w:tcPr>
            <w:tcW w:type="dxa" w:w="1927"/>
            <w:tcMar>
              <w:top w:w="50" w:type="dxa"/>
              <w:bottom w:w="50" w:type="dxa"/>
              <w:left w:w="120" w:type="dxa"/>
              <w:right w:w="120" w:type="dxa"/>
            </w:tcMar>
          </w:tcPr>
          <w:p>
            <w:r/>
            <w:r>
              <w:rPr>
                <w:b w:val="0"/>
                <w:sz w:val="18"/>
              </w:rPr>
              <w:t>LFM2.5-1.2B</w:t>
            </w:r>
          </w:p>
        </w:tc>
        <w:tc>
          <w:tcPr>
            <w:tcW w:type="dxa" w:w="1133"/>
            <w:tcMar>
              <w:top w:w="50" w:type="dxa"/>
              <w:bottom w:w="50" w:type="dxa"/>
              <w:left w:w="120" w:type="dxa"/>
              <w:right w:w="120" w:type="dxa"/>
            </w:tcMar>
          </w:tcPr>
          <w:p>
            <w:r/>
            <w:r>
              <w:rPr>
                <w:b w:val="0"/>
                <w:sz w:val="18"/>
              </w:rPr>
              <w:t>18 min 14</w:t>
            </w:r>
          </w:p>
        </w:tc>
        <w:tc>
          <w:tcPr>
            <w:tcW w:type="dxa" w:w="1587"/>
            <w:tcMar>
              <w:top w:w="50" w:type="dxa"/>
              <w:bottom w:w="50" w:type="dxa"/>
              <w:left w:w="120" w:type="dxa"/>
              <w:right w:w="120" w:type="dxa"/>
            </w:tcMar>
          </w:tcPr>
          <w:p>
            <w:r/>
            <w:r>
              <w:rPr>
                <w:b/>
                <w:color w:val="9E2B25"/>
                <w:sz w:val="18"/>
              </w:rPr>
              <w:t>rapport quasi vide (295 car.)</w:t>
            </w:r>
          </w:p>
        </w:tc>
      </w:tr>
      <w:tr>
        <w:tc>
          <w:tcPr>
            <w:tcW w:type="dxa" w:w="1473"/>
            <w:tcMar>
              <w:top w:w="50" w:type="dxa"/>
              <w:bottom w:w="50" w:type="dxa"/>
              <w:left w:w="120" w:type="dxa"/>
              <w:right w:w="120" w:type="dxa"/>
            </w:tcMar>
          </w:tcPr>
          <w:p>
            <w:r/>
            <w:r>
              <w:rPr>
                <w:b w:val="0"/>
                <w:sz w:val="18"/>
              </w:rPr>
              <w:t>3-calls</w:t>
            </w:r>
          </w:p>
        </w:tc>
        <w:tc>
          <w:tcPr>
            <w:tcW w:type="dxa" w:w="2607"/>
            <w:tcMar>
              <w:top w:w="50" w:type="dxa"/>
              <w:bottom w:w="50" w:type="dxa"/>
              <w:left w:w="120" w:type="dxa"/>
              <w:right w:w="120" w:type="dxa"/>
            </w:tcMar>
          </w:tcPr>
          <w:p>
            <w:r/>
            <w:r>
              <w:rPr>
                <w:b w:val="0"/>
                <w:sz w:val="18"/>
              </w:rPr>
              <w:t>0 chunking, 3 appels sur transcript entier (ctx 32k)</w:t>
            </w:r>
          </w:p>
        </w:tc>
        <w:tc>
          <w:tcPr>
            <w:tcW w:type="dxa" w:w="1927"/>
            <w:tcMar>
              <w:top w:w="50" w:type="dxa"/>
              <w:bottom w:w="50" w:type="dxa"/>
              <w:left w:w="120" w:type="dxa"/>
              <w:right w:w="120" w:type="dxa"/>
            </w:tcMar>
          </w:tcPr>
          <w:p>
            <w:r/>
            <w:r>
              <w:rPr>
                <w:b w:val="0"/>
                <w:sz w:val="18"/>
              </w:rPr>
              <w:t>LFM Extract et Transcript</w:t>
            </w:r>
          </w:p>
        </w:tc>
        <w:tc>
          <w:tcPr>
            <w:tcW w:type="dxa" w:w="1133"/>
            <w:tcMar>
              <w:top w:w="50" w:type="dxa"/>
              <w:bottom w:w="50" w:type="dxa"/>
              <w:left w:w="120" w:type="dxa"/>
              <w:right w:w="120" w:type="dxa"/>
            </w:tcMar>
          </w:tcPr>
          <w:p>
            <w:r/>
            <w:r>
              <w:rPr>
                <w:b w:val="0"/>
                <w:sz w:val="18"/>
              </w:rPr>
              <w:t>6 min 10</w:t>
            </w:r>
          </w:p>
        </w:tc>
        <w:tc>
          <w:tcPr>
            <w:tcW w:type="dxa" w:w="1587"/>
            <w:tcMar>
              <w:top w:w="50" w:type="dxa"/>
              <w:bottom w:w="50" w:type="dxa"/>
              <w:left w:w="120" w:type="dxa"/>
              <w:right w:w="120" w:type="dxa"/>
            </w:tcMar>
          </w:tcPr>
          <w:p>
            <w:r/>
            <w:r>
              <w:rPr>
                <w:b w:val="0"/>
                <w:sz w:val="18"/>
              </w:rPr>
              <w:t>le plus rapide</w:t>
            </w:r>
          </w:p>
        </w:tc>
      </w:tr>
      <w:tr>
        <w:tc>
          <w:tcPr>
            <w:tcW w:type="dxa" w:w="1473"/>
            <w:tcMar>
              <w:top w:w="50" w:type="dxa"/>
              <w:bottom w:w="50" w:type="dxa"/>
              <w:left w:w="120" w:type="dxa"/>
              <w:right w:w="120" w:type="dxa"/>
            </w:tcMar>
          </w:tcPr>
          <w:p>
            <w:r/>
            <w:r>
              <w:rPr>
                <w:b w:val="0"/>
                <w:sz w:val="18"/>
              </w:rPr>
              <w:t>one-shot</w:t>
            </w:r>
          </w:p>
        </w:tc>
        <w:tc>
          <w:tcPr>
            <w:tcW w:type="dxa" w:w="2607"/>
            <w:tcMar>
              <w:top w:w="50" w:type="dxa"/>
              <w:bottom w:w="50" w:type="dxa"/>
              <w:left w:w="120" w:type="dxa"/>
              <w:right w:w="120" w:type="dxa"/>
            </w:tcMar>
          </w:tcPr>
          <w:p>
            <w:r/>
            <w:r>
              <w:rPr>
                <w:b w:val="0"/>
                <w:sz w:val="18"/>
              </w:rPr>
              <w:t>tout le transcript en 1 appel</w:t>
            </w:r>
          </w:p>
        </w:tc>
        <w:tc>
          <w:tcPr>
            <w:tcW w:type="dxa" w:w="1927"/>
            <w:tcMar>
              <w:top w:w="50" w:type="dxa"/>
              <w:bottom w:w="50" w:type="dxa"/>
              <w:left w:w="120" w:type="dxa"/>
              <w:right w:w="120" w:type="dxa"/>
            </w:tcMar>
          </w:tcPr>
          <w:p>
            <w:r/>
            <w:r>
              <w:rPr>
                <w:b w:val="0"/>
                <w:sz w:val="18"/>
              </w:rPr>
              <w:t>LFM2-2.6B</w:t>
            </w:r>
          </w:p>
        </w:tc>
        <w:tc>
          <w:tcPr>
            <w:tcW w:type="dxa" w:w="1133"/>
            <w:tcMar>
              <w:top w:w="50" w:type="dxa"/>
              <w:bottom w:w="50" w:type="dxa"/>
              <w:left w:w="120" w:type="dxa"/>
              <w:right w:w="120" w:type="dxa"/>
            </w:tcMar>
          </w:tcPr>
          <w:p>
            <w:r/>
            <w:r>
              <w:rPr>
                <w:b w:val="0"/>
                <w:sz w:val="18"/>
              </w:rPr>
              <w:t>29 min 09</w:t>
            </w:r>
          </w:p>
        </w:tc>
        <w:tc>
          <w:tcPr>
            <w:tcW w:type="dxa" w:w="1587"/>
            <w:tcMar>
              <w:top w:w="50" w:type="dxa"/>
              <w:bottom w:w="50" w:type="dxa"/>
              <w:left w:w="120" w:type="dxa"/>
              <w:right w:w="120" w:type="dxa"/>
            </w:tcMar>
          </w:tcPr>
          <w:p>
            <w:r/>
            <w:r>
              <w:rPr>
                <w:b w:val="0"/>
                <w:sz w:val="18"/>
              </w:rPr>
            </w:r>
          </w:p>
        </w:tc>
      </w:tr>
      <w:tr>
        <w:tc>
          <w:tcPr>
            <w:tcW w:type="dxa" w:w="1473"/>
            <w:tcMar>
              <w:top w:w="50" w:type="dxa"/>
              <w:bottom w:w="50" w:type="dxa"/>
              <w:left w:w="120" w:type="dxa"/>
              <w:right w:w="120" w:type="dxa"/>
            </w:tcMar>
          </w:tcPr>
          <w:p>
            <w:r/>
            <w:r>
              <w:rPr>
                <w:b w:val="0"/>
                <w:sz w:val="18"/>
              </w:rPr>
              <w:t>one-shot</w:t>
            </w:r>
          </w:p>
        </w:tc>
        <w:tc>
          <w:tcPr>
            <w:tcW w:type="dxa" w:w="2607"/>
            <w:tcMar>
              <w:top w:w="50" w:type="dxa"/>
              <w:bottom w:w="50" w:type="dxa"/>
              <w:left w:w="120" w:type="dxa"/>
              <w:right w:w="120" w:type="dxa"/>
            </w:tcMar>
          </w:tcPr>
          <w:p>
            <w:r/>
            <w:r>
              <w:rPr>
                <w:b w:val="0"/>
                <w:sz w:val="18"/>
              </w:rPr>
              <w:t>tout le transcript en 1 appel</w:t>
            </w:r>
          </w:p>
        </w:tc>
        <w:tc>
          <w:tcPr>
            <w:tcW w:type="dxa" w:w="1927"/>
            <w:tcMar>
              <w:top w:w="50" w:type="dxa"/>
              <w:bottom w:w="50" w:type="dxa"/>
              <w:left w:w="120" w:type="dxa"/>
              <w:right w:w="120" w:type="dxa"/>
            </w:tcMar>
          </w:tcPr>
          <w:p>
            <w:r/>
            <w:r>
              <w:rPr>
                <w:b w:val="0"/>
                <w:sz w:val="18"/>
              </w:rPr>
              <w:t>LFM2.5-1.2B</w:t>
            </w:r>
          </w:p>
        </w:tc>
        <w:tc>
          <w:tcPr>
            <w:tcW w:type="dxa" w:w="1133"/>
            <w:tcMar>
              <w:top w:w="50" w:type="dxa"/>
              <w:bottom w:w="50" w:type="dxa"/>
              <w:left w:w="120" w:type="dxa"/>
              <w:right w:w="120" w:type="dxa"/>
            </w:tcMar>
          </w:tcPr>
          <w:p>
            <w:r/>
            <w:r>
              <w:rPr>
                <w:b w:val="0"/>
                <w:sz w:val="18"/>
              </w:rPr>
              <w:t>4 min 17</w:t>
            </w:r>
          </w:p>
        </w:tc>
        <w:tc>
          <w:tcPr>
            <w:tcW w:type="dxa" w:w="1587"/>
            <w:tcMar>
              <w:top w:w="50" w:type="dxa"/>
              <w:bottom w:w="50" w:type="dxa"/>
              <w:left w:w="120" w:type="dxa"/>
              <w:right w:w="120" w:type="dxa"/>
            </w:tcMar>
          </w:tcPr>
          <w:p>
            <w:r/>
            <w:r>
              <w:rPr>
                <w:b w:val="0"/>
                <w:sz w:val="18"/>
              </w:rPr>
              <w:t>1 509 car. (court)</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Verdict   </w:t>
            </w:r>
            <w:r>
              <w:rPr>
                <w:color w:val="222222"/>
                <w:sz w:val="20"/>
              </w:rPr>
              <w:t>Les approches sans découpage (3-calls, one-shot) sont spectaculairement rapides mais produisent des CR trop courts ou incomplets sur un transcript d'1 h. Le découpage par frontières (approche 3) reste le meilleur compromis exhaustivité / fiabilité.</w:t>
            </w:r>
          </w:p>
        </w:tc>
      </w:tr>
    </w:tbl>
    <w:p>
      <w:pPr>
        <w:spacing w:after="160" w:before="0"/>
      </w:pPr>
    </w:p>
    <w:p>
      <w:r>
        <w:br w:type="page"/>
      </w:r>
    </w:p>
    <w:p>
      <w:pPr>
        <w:pStyle w:val="Heading1"/>
        <w:keepNext/>
        <w:spacing w:before="360" w:after="120" w:line="240" w:lineRule="auto"/>
        <w:pBdr>
          <w:bottom w:val="single" w:sz="12" w:color="B5651D" w:space="6"/>
        </w:pBdr>
      </w:pPr>
      <w:r>
        <w:rPr>
          <w:rFonts w:ascii="Georgia" w:hAnsi="Georgia"/>
          <w:b/>
          <w:color w:val="1F3A5F"/>
          <w:sz w:val="36"/>
        </w:rPr>
        <w:t>Partie 2.  Les architectures de génération</w:t>
      </w:r>
    </w:p>
    <w:p>
      <w:r>
        <w:rPr>
          <w:b w:val="0"/>
          <w:i/>
          <w:sz w:val="21"/>
        </w:rPr>
        <w:t>Une fois le découpage figé (boundary detection), deux générations d'architecture se sont succédé : d'abord une architecture extraction (assemblage déterministe), puis une refonte agentique (orchestrateur et workers).</w:t>
      </w:r>
    </w:p>
    <w:p>
      <w:pPr>
        <w:pStyle w:val="Heading2"/>
        <w:keepNext/>
        <w:spacing w:before="280" w:after="80" w:line="240" w:lineRule="auto"/>
      </w:pPr>
      <w:r>
        <w:rPr>
          <w:rFonts w:ascii="Georgia" w:hAnsi="Georgia"/>
          <w:b/>
          <w:color w:val="2E4D6B"/>
          <w:sz w:val="26"/>
        </w:rPr>
        <w:t>2.A  Architecture extraction et assemblage déterministe</w:t>
      </w:r>
    </w:p>
    <w:p>
      <w:r>
        <w:rPr>
          <w:b w:val="0"/>
          <w:i w:val="0"/>
          <w:sz w:val="21"/>
        </w:rPr>
        <w:t>Pour chaque chunk : 1 appel résumé JSON et 1 appel extraction JSON (décisions et actions, avec few-shot négatifs), sortie contrainte par grammaire. Puis assemblage 100 % Python (zéro LLM), 1 LLM Executive Summary et 1 LLM recommandations. Mesuré sur dicte_audio_3.normalized (266 seg, 11 chunks).</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1455"/>
        <w:gridCol w:w="1455"/>
        <w:gridCol w:w="1455"/>
        <w:gridCol w:w="1455"/>
        <w:gridCol w:w="1455"/>
        <w:gridCol w:w="1455"/>
      </w:tblGrid>
      <w:tr>
        <w:tc>
          <w:tcPr>
            <w:tcW w:type="dxa" w:w="1527"/>
            <w:tcMar>
              <w:top w:w="50" w:type="dxa"/>
              <w:bottom w:w="50" w:type="dxa"/>
              <w:left w:w="120" w:type="dxa"/>
              <w:right w:w="120" w:type="dxa"/>
            </w:tcMar>
            <w:tcBorders>
              <w:bottom w:val="single" w:sz="12" w:color="1F3A5F" w:space="0"/>
            </w:tcBorders>
          </w:tcPr>
          <w:p>
            <w:r/>
            <w:r>
              <w:rPr>
                <w:b/>
                <w:color w:val="1F3A5F"/>
                <w:sz w:val="18"/>
              </w:rPr>
              <w:t>Run</w:t>
            </w:r>
          </w:p>
        </w:tc>
        <w:tc>
          <w:tcPr>
            <w:tcW w:type="dxa" w:w="1745"/>
            <w:tcMar>
              <w:top w:w="50" w:type="dxa"/>
              <w:bottom w:w="50" w:type="dxa"/>
              <w:left w:w="120" w:type="dxa"/>
              <w:right w:w="120" w:type="dxa"/>
            </w:tcMar>
            <w:tcBorders>
              <w:bottom w:val="single" w:sz="12" w:color="1F3A5F" w:space="0"/>
            </w:tcBorders>
          </w:tcPr>
          <w:p>
            <w:r/>
            <w:r>
              <w:rPr>
                <w:b/>
                <w:color w:val="1F3A5F"/>
                <w:sz w:val="18"/>
              </w:rPr>
              <w:t>Modèle</w:t>
            </w:r>
          </w:p>
        </w:tc>
        <w:tc>
          <w:tcPr>
            <w:tcW w:type="dxa" w:w="1527"/>
            <w:tcMar>
              <w:top w:w="50" w:type="dxa"/>
              <w:bottom w:w="50" w:type="dxa"/>
              <w:left w:w="120" w:type="dxa"/>
              <w:right w:w="120" w:type="dxa"/>
            </w:tcMar>
            <w:tcBorders>
              <w:bottom w:val="single" w:sz="12" w:color="1F3A5F" w:space="0"/>
            </w:tcBorders>
          </w:tcPr>
          <w:p>
            <w:r/>
            <w:r>
              <w:rPr>
                <w:b/>
                <w:color w:val="1F3A5F"/>
                <w:sz w:val="18"/>
              </w:rPr>
              <w:t>Durée</w:t>
            </w:r>
          </w:p>
        </w:tc>
        <w:tc>
          <w:tcPr>
            <w:tcW w:type="dxa" w:w="1309"/>
            <w:tcMar>
              <w:top w:w="50" w:type="dxa"/>
              <w:bottom w:w="50" w:type="dxa"/>
              <w:left w:w="120" w:type="dxa"/>
              <w:right w:w="120" w:type="dxa"/>
            </w:tcMar>
            <w:tcBorders>
              <w:bottom w:val="single" w:sz="12" w:color="1F3A5F" w:space="0"/>
            </w:tcBorders>
          </w:tcPr>
          <w:p>
            <w:r/>
            <w:r>
              <w:rPr>
                <w:b/>
                <w:color w:val="1F3A5F"/>
                <w:sz w:val="18"/>
              </w:rPr>
              <w:t>RAM pic</w:t>
            </w:r>
          </w:p>
        </w:tc>
        <w:tc>
          <w:tcPr>
            <w:tcW w:type="dxa" w:w="1309"/>
            <w:tcMar>
              <w:top w:w="50" w:type="dxa"/>
              <w:bottom w:w="50" w:type="dxa"/>
              <w:left w:w="120" w:type="dxa"/>
              <w:right w:w="120" w:type="dxa"/>
            </w:tcMar>
            <w:tcBorders>
              <w:bottom w:val="single" w:sz="12" w:color="1F3A5F" w:space="0"/>
            </w:tcBorders>
          </w:tcPr>
          <w:p>
            <w:r/>
            <w:r>
              <w:rPr>
                <w:b/>
                <w:color w:val="1F3A5F"/>
                <w:sz w:val="18"/>
              </w:rPr>
              <w:t>Décisions</w:t>
            </w:r>
          </w:p>
        </w:tc>
        <w:tc>
          <w:tcPr>
            <w:tcW w:type="dxa" w:w="1309"/>
            <w:tcMar>
              <w:top w:w="50" w:type="dxa"/>
              <w:bottom w:w="50" w:type="dxa"/>
              <w:left w:w="120" w:type="dxa"/>
              <w:right w:w="120" w:type="dxa"/>
            </w:tcMar>
            <w:tcBorders>
              <w:bottom w:val="single" w:sz="12" w:color="1F3A5F" w:space="0"/>
            </w:tcBorders>
          </w:tcPr>
          <w:p>
            <w:r/>
            <w:r>
              <w:rPr>
                <w:b/>
                <w:color w:val="1F3A5F"/>
                <w:sz w:val="18"/>
              </w:rPr>
              <w:t>Actions</w:t>
            </w:r>
          </w:p>
        </w:tc>
      </w:tr>
      <w:tr>
        <w:tc>
          <w:tcPr>
            <w:tcW w:type="dxa" w:w="1527"/>
            <w:tcMar>
              <w:top w:w="50" w:type="dxa"/>
              <w:bottom w:w="50" w:type="dxa"/>
              <w:left w:w="120" w:type="dxa"/>
              <w:right w:w="120" w:type="dxa"/>
            </w:tcMar>
          </w:tcPr>
          <w:p>
            <w:r/>
            <w:r>
              <w:rPr>
                <w:b w:val="0"/>
                <w:sz w:val="18"/>
              </w:rPr>
              <w:t>boundary (V3)</w:t>
            </w:r>
          </w:p>
        </w:tc>
        <w:tc>
          <w:tcPr>
            <w:tcW w:type="dxa" w:w="1745"/>
            <w:tcMar>
              <w:top w:w="50" w:type="dxa"/>
              <w:bottom w:w="50" w:type="dxa"/>
              <w:left w:w="120" w:type="dxa"/>
              <w:right w:w="120" w:type="dxa"/>
            </w:tcMar>
          </w:tcPr>
          <w:p>
            <w:r/>
            <w:r>
              <w:rPr>
                <w:b w:val="0"/>
                <w:sz w:val="18"/>
              </w:rPr>
              <w:t>Ministral 3B</w:t>
            </w:r>
          </w:p>
        </w:tc>
        <w:tc>
          <w:tcPr>
            <w:tcW w:type="dxa" w:w="1527"/>
            <w:tcMar>
              <w:top w:w="50" w:type="dxa"/>
              <w:bottom w:w="50" w:type="dxa"/>
              <w:left w:w="120" w:type="dxa"/>
              <w:right w:w="120" w:type="dxa"/>
            </w:tcMar>
          </w:tcPr>
          <w:p>
            <w:r/>
            <w:r>
              <w:rPr>
                <w:b w:val="0"/>
                <w:sz w:val="18"/>
              </w:rPr>
              <w:t>29 min 15</w:t>
            </w:r>
          </w:p>
        </w:tc>
        <w:tc>
          <w:tcPr>
            <w:tcW w:type="dxa" w:w="1309"/>
            <w:tcMar>
              <w:top w:w="50" w:type="dxa"/>
              <w:bottom w:w="50" w:type="dxa"/>
              <w:left w:w="120" w:type="dxa"/>
              <w:right w:w="120" w:type="dxa"/>
            </w:tcMar>
          </w:tcPr>
          <w:p>
            <w:r/>
            <w:r>
              <w:rPr>
                <w:b w:val="0"/>
                <w:sz w:val="18"/>
              </w:rPr>
              <w:t>2 945 Mo</w:t>
            </w:r>
          </w:p>
        </w:tc>
        <w:tc>
          <w:tcPr>
            <w:tcW w:type="dxa" w:w="1309"/>
            <w:tcMar>
              <w:top w:w="50" w:type="dxa"/>
              <w:bottom w:w="50" w:type="dxa"/>
              <w:left w:w="120" w:type="dxa"/>
              <w:right w:w="120" w:type="dxa"/>
            </w:tcMar>
          </w:tcPr>
          <w:p>
            <w:r/>
            <w:r>
              <w:rPr>
                <w:b w:val="0"/>
                <w:sz w:val="18"/>
              </w:rPr>
              <w:t>n.c.</w:t>
            </w:r>
          </w:p>
        </w:tc>
        <w:tc>
          <w:tcPr>
            <w:tcW w:type="dxa" w:w="1309"/>
            <w:tcMar>
              <w:top w:w="50" w:type="dxa"/>
              <w:bottom w:w="50" w:type="dxa"/>
              <w:left w:w="120" w:type="dxa"/>
              <w:right w:w="120" w:type="dxa"/>
            </w:tcMar>
          </w:tcPr>
          <w:p>
            <w:r/>
            <w:r>
              <w:rPr>
                <w:b w:val="0"/>
                <w:sz w:val="18"/>
              </w:rPr>
              <w:t>n.c.</w:t>
            </w:r>
          </w:p>
        </w:tc>
      </w:tr>
      <w:tr>
        <w:tc>
          <w:tcPr>
            <w:tcW w:type="dxa" w:w="1527"/>
            <w:tcMar>
              <w:top w:w="50" w:type="dxa"/>
              <w:bottom w:w="50" w:type="dxa"/>
              <w:left w:w="120" w:type="dxa"/>
              <w:right w:w="120" w:type="dxa"/>
            </w:tcMar>
          </w:tcPr>
          <w:p>
            <w:r/>
            <w:r>
              <w:rPr>
                <w:b w:val="0"/>
                <w:sz w:val="18"/>
              </w:rPr>
              <w:t>extraction (V4)</w:t>
            </w:r>
          </w:p>
        </w:tc>
        <w:tc>
          <w:tcPr>
            <w:tcW w:type="dxa" w:w="1745"/>
            <w:tcMar>
              <w:top w:w="50" w:type="dxa"/>
              <w:bottom w:w="50" w:type="dxa"/>
              <w:left w:w="120" w:type="dxa"/>
              <w:right w:w="120" w:type="dxa"/>
            </w:tcMar>
          </w:tcPr>
          <w:p>
            <w:r/>
            <w:r>
              <w:rPr>
                <w:b w:val="0"/>
                <w:sz w:val="18"/>
              </w:rPr>
              <w:t>Ministral 3B</w:t>
            </w:r>
          </w:p>
        </w:tc>
        <w:tc>
          <w:tcPr>
            <w:tcW w:type="dxa" w:w="1527"/>
            <w:tcMar>
              <w:top w:w="50" w:type="dxa"/>
              <w:bottom w:w="50" w:type="dxa"/>
              <w:left w:w="120" w:type="dxa"/>
              <w:right w:w="120" w:type="dxa"/>
            </w:tcMar>
          </w:tcPr>
          <w:p>
            <w:r/>
            <w:r>
              <w:rPr>
                <w:b/>
                <w:color w:val="9E2B25"/>
                <w:sz w:val="18"/>
              </w:rPr>
              <w:t>51 min 52</w:t>
            </w:r>
          </w:p>
        </w:tc>
        <w:tc>
          <w:tcPr>
            <w:tcW w:type="dxa" w:w="1309"/>
            <w:tcMar>
              <w:top w:w="50" w:type="dxa"/>
              <w:bottom w:w="50" w:type="dxa"/>
              <w:left w:w="120" w:type="dxa"/>
              <w:right w:w="120" w:type="dxa"/>
            </w:tcMar>
          </w:tcPr>
          <w:p>
            <w:r/>
            <w:r>
              <w:rPr>
                <w:b w:val="0"/>
                <w:sz w:val="18"/>
              </w:rPr>
              <w:t>5 825 Mo</w:t>
            </w:r>
          </w:p>
        </w:tc>
        <w:tc>
          <w:tcPr>
            <w:tcW w:type="dxa" w:w="1309"/>
            <w:tcMar>
              <w:top w:w="50" w:type="dxa"/>
              <w:bottom w:w="50" w:type="dxa"/>
              <w:left w:w="120" w:type="dxa"/>
              <w:right w:w="120" w:type="dxa"/>
            </w:tcMar>
          </w:tcPr>
          <w:p>
            <w:r/>
            <w:r>
              <w:rPr>
                <w:b w:val="0"/>
                <w:sz w:val="18"/>
              </w:rPr>
              <w:t>0</w:t>
            </w:r>
          </w:p>
        </w:tc>
        <w:tc>
          <w:tcPr>
            <w:tcW w:type="dxa" w:w="1309"/>
            <w:tcMar>
              <w:top w:w="50" w:type="dxa"/>
              <w:bottom w:w="50" w:type="dxa"/>
              <w:left w:w="120" w:type="dxa"/>
              <w:right w:w="120" w:type="dxa"/>
            </w:tcMar>
          </w:tcPr>
          <w:p>
            <w:r/>
            <w:r>
              <w:rPr>
                <w:b w:val="0"/>
                <w:sz w:val="18"/>
              </w:rPr>
              <w:t>0</w:t>
            </w:r>
          </w:p>
        </w:tc>
      </w:tr>
      <w:tr>
        <w:tc>
          <w:tcPr>
            <w:tcW w:type="dxa" w:w="1527"/>
            <w:tcMar>
              <w:top w:w="50" w:type="dxa"/>
              <w:bottom w:w="50" w:type="dxa"/>
              <w:left w:w="120" w:type="dxa"/>
              <w:right w:w="120" w:type="dxa"/>
            </w:tcMar>
          </w:tcPr>
          <w:p>
            <w:r/>
            <w:r>
              <w:rPr>
                <w:b w:val="0"/>
                <w:sz w:val="18"/>
              </w:rPr>
              <w:t>extraction (V4)</w:t>
            </w:r>
          </w:p>
        </w:tc>
        <w:tc>
          <w:tcPr>
            <w:tcW w:type="dxa" w:w="1745"/>
            <w:tcMar>
              <w:top w:w="50" w:type="dxa"/>
              <w:bottom w:w="50" w:type="dxa"/>
              <w:left w:w="120" w:type="dxa"/>
              <w:right w:w="120" w:type="dxa"/>
            </w:tcMar>
          </w:tcPr>
          <w:p>
            <w:r/>
            <w:r>
              <w:rPr>
                <w:b w:val="0"/>
                <w:sz w:val="18"/>
              </w:rPr>
              <w:t>Qwen2.5 3B</w:t>
            </w:r>
          </w:p>
        </w:tc>
        <w:tc>
          <w:tcPr>
            <w:tcW w:type="dxa" w:w="1527"/>
            <w:tcMar>
              <w:top w:w="50" w:type="dxa"/>
              <w:bottom w:w="50" w:type="dxa"/>
              <w:left w:w="120" w:type="dxa"/>
              <w:right w:w="120" w:type="dxa"/>
            </w:tcMar>
          </w:tcPr>
          <w:p>
            <w:r/>
            <w:r>
              <w:rPr>
                <w:b/>
                <w:color w:val="2E6B3F"/>
                <w:sz w:val="18"/>
              </w:rPr>
              <w:t>16 min 10</w:t>
            </w:r>
          </w:p>
        </w:tc>
        <w:tc>
          <w:tcPr>
            <w:tcW w:type="dxa" w:w="1309"/>
            <w:tcMar>
              <w:top w:w="50" w:type="dxa"/>
              <w:bottom w:w="50" w:type="dxa"/>
              <w:left w:w="120" w:type="dxa"/>
              <w:right w:w="120" w:type="dxa"/>
            </w:tcMar>
          </w:tcPr>
          <w:p>
            <w:r/>
            <w:r>
              <w:rPr>
                <w:b w:val="0"/>
                <w:sz w:val="18"/>
              </w:rPr>
              <w:t>4 165 Mo</w:t>
            </w:r>
          </w:p>
        </w:tc>
        <w:tc>
          <w:tcPr>
            <w:tcW w:type="dxa" w:w="1309"/>
            <w:tcMar>
              <w:top w:w="50" w:type="dxa"/>
              <w:bottom w:w="50" w:type="dxa"/>
              <w:left w:w="120" w:type="dxa"/>
              <w:right w:w="120" w:type="dxa"/>
            </w:tcMar>
          </w:tcPr>
          <w:p>
            <w:r/>
            <w:r>
              <w:rPr>
                <w:b w:val="0"/>
                <w:sz w:val="18"/>
              </w:rPr>
              <w:t>5</w:t>
            </w:r>
          </w:p>
        </w:tc>
        <w:tc>
          <w:tcPr>
            <w:tcW w:type="dxa" w:w="1309"/>
            <w:tcMar>
              <w:top w:w="50" w:type="dxa"/>
              <w:bottom w:w="50" w:type="dxa"/>
              <w:left w:w="120" w:type="dxa"/>
              <w:right w:w="120" w:type="dxa"/>
            </w:tcMar>
          </w:tcPr>
          <w:p>
            <w:r/>
            <w:r>
              <w:rPr>
                <w:b w:val="0"/>
                <w:sz w:val="18"/>
              </w:rPr>
              <w:t>9</w:t>
            </w:r>
          </w:p>
        </w:tc>
      </w:tr>
    </w:tbl>
    <w:p>
      <w:pPr>
        <w:spacing w:after="160" w:before="0"/>
      </w:pPr>
    </w:p>
    <w:p>
      <w:r>
        <w:rPr>
          <w:b w:val="0"/>
          <w:i/>
          <w:color w:val="2E4D6B"/>
          <w:sz w:val="17"/>
        </w:rPr>
        <w:t>CR complets : archi_extraction_v4_ministral3b.md et archi_extraction_v4_qwen2.5-3b.md</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Verdict   </w:t>
            </w:r>
            <w:r>
              <w:rPr>
                <w:color w:val="222222"/>
                <w:sz w:val="20"/>
              </w:rPr>
              <w:t>Architecture retenue (extraction JSON et assemblage déterministe), pour la fiabilité du format. Constat fort : sur ce même schéma, Qwen2.5 3B est environ 3 fois plus rapide que Ministral 3B et ose extraire des items.</w:t>
            </w:r>
          </w:p>
        </w:tc>
      </w:tr>
    </w:tbl>
    <w:p>
      <w:pPr>
        <w:spacing w:after="160" w:before="0"/>
      </w:pPr>
    </w:p>
    <w:p>
      <w:pPr>
        <w:pStyle w:val="Heading3"/>
        <w:keepNext/>
        <w:spacing w:before="200" w:after="60" w:line="240" w:lineRule="auto"/>
      </w:pPr>
      <w:r>
        <w:rPr>
          <w:rFonts w:ascii="Georgia" w:hAnsi="Georgia"/>
          <w:b/>
          <w:color w:val="5A5A5A"/>
          <w:sz w:val="22"/>
        </w:rPr>
        <w:t>Nuance critique : la quantité d'items extraits n'est pas la qualité</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8A6D00"/>
            <w:tcBorders>
              <w:top w:val="nil"/>
              <w:left w:val="nil"/>
              <w:bottom w:val="nil"/>
              <w:right w:val="nil"/>
            </w:tcBorders>
          </w:tcPr>
          <w:p>
            <w:r/>
          </w:p>
        </w:tc>
        <w:tc>
          <w:tcPr>
            <w:tcW w:type="dxa" w:w="8561"/>
            <w:shd w:val="clear" w:color="auto" w:fill="FBF4EA"/>
            <w:tcBorders>
              <w:top w:val="nil"/>
              <w:left w:val="nil"/>
              <w:bottom w:val="nil"/>
              <w:right w:val="nil"/>
            </w:tcBorders>
            <w:tcMar>
              <w:top w:w="70" w:type="dxa"/>
              <w:bottom w:w="70" w:type="dxa"/>
              <w:left w:w="150" w:type="dxa"/>
              <w:right w:w="150" w:type="dxa"/>
            </w:tcMar>
          </w:tcPr>
          <w:p>
            <w:pPr>
              <w:spacing w:after="0"/>
            </w:pPr>
            <w:r/>
            <w:r>
              <w:rPr>
                <w:b/>
                <w:color w:val="8A6D00"/>
                <w:sz w:val="19"/>
              </w:rPr>
              <w:t xml:space="preserve">Note   </w:t>
            </w:r>
            <w:r>
              <w:rPr>
                <w:color w:val="222222"/>
                <w:sz w:val="20"/>
              </w:rPr>
              <w:t>Sur cette réunion (une prise de contact), il n'y a quasiment AUCUNE décision réellement actée. Les 5 décisions extraites par Qwen2.5 3B, vérifiées contre le transcript, sont en réalité : 2 récits d'un projet PASSÉ de Maya, 1 non-décision (Aucune décision prise), et 2 simples suggestions. Le 0 de Ministral est donc plus FIDÈLE que le 5 de Qwen. Autrement dit : extraire beaucoup peut vouloir dire halluciner beaucoup. La retenue d'un modèle est une qualité quand la réunion ne contient pas de décision.</w:t>
            </w:r>
          </w:p>
        </w:tc>
      </w:tr>
    </w:tbl>
    <w:p>
      <w:pPr>
        <w:spacing w:after="160" w:before="0"/>
      </w:pPr>
    </w:p>
    <w:p>
      <w:r>
        <w:rPr>
          <w:b w:val="0"/>
          <w:i w:val="0"/>
          <w:sz w:val="21"/>
        </w:rPr>
        <w:t>Côte à côte, même réunion, même passage (l'outil PPT de Maya, un projet PASSÉ qu'elle raconte). Qwen le transforme en décisions de la réunion ; Ministral indique correctement qu'aucune décision n'a été prise.</w:t>
      </w:r>
    </w:p>
    <w:tbl>
      <w:tblPr>
        <w:tblW w:type="auto" w:w="0"/>
        <w:jc w:val="center"/>
        <w:tblLook w:firstColumn="1" w:firstRow="1" w:lastColumn="0" w:lastRow="0" w:noHBand="0" w:noVBand="1" w:val="04A0"/>
        <w:tblLayout w:type="fixed"/>
        <w:tblBorders>
          <w:top w:val="nil"/>
          <w:left w:val="nil"/>
          <w:bottom w:val="nil"/>
          <w:right w:val="nil"/>
          <w:insideH w:val="nil"/>
          <w:insideV w:val="single" w:sz="4" w:color="BFBFBF" w:space="0"/>
        </w:tblBorders>
      </w:tblPr>
      <w:tblGrid>
        <w:gridCol w:w="4366"/>
        <w:gridCol w:w="4366"/>
      </w:tblGrid>
      <w:tr>
        <w:tc>
          <w:tcPr>
            <w:tcW w:type="dxa" w:w="4280"/>
            <w:shd w:val="clear" w:color="auto" w:fill="F7ECEB"/>
            <w:tcMar>
              <w:top w:w="70" w:type="dxa"/>
              <w:bottom w:w="50" w:type="dxa"/>
              <w:left w:w="150" w:type="dxa"/>
              <w:right w:w="150" w:type="dxa"/>
            </w:tcMar>
          </w:tcPr>
          <w:p>
            <w:r/>
            <w:r>
              <w:rPr>
                <w:b/>
                <w:color w:val="9E2B25"/>
                <w:sz w:val="19"/>
              </w:rPr>
              <w:t>Qwen2.5 3B : fabrique des décisions</w:t>
            </w:r>
          </w:p>
        </w:tc>
        <w:tc>
          <w:tcPr>
            <w:tcW w:type="dxa" w:w="4280"/>
            <w:shd w:val="clear" w:color="auto" w:fill="EAF1EC"/>
            <w:tcMar>
              <w:top w:w="70" w:type="dxa"/>
              <w:bottom w:w="50" w:type="dxa"/>
              <w:left w:w="150" w:type="dxa"/>
              <w:right w:w="150" w:type="dxa"/>
            </w:tcMar>
          </w:tcPr>
          <w:p>
            <w:r/>
            <w:r>
              <w:rPr>
                <w:b/>
                <w:color w:val="2E6B3F"/>
                <w:sz w:val="19"/>
              </w:rPr>
              <w:t>Ministral 3B : reste fidèle</w:t>
            </w:r>
          </w:p>
        </w:tc>
      </w:tr>
      <w:tr>
        <w:tc>
          <w:tcPr>
            <w:tcW w:type="dxa" w:w="4280"/>
            <w:tcMar>
              <w:top w:w="50" w:type="dxa"/>
              <w:bottom w:w="70" w:type="dxa"/>
              <w:left w:w="150" w:type="dxa"/>
              <w:right w:w="150" w:type="dxa"/>
            </w:tcMar>
          </w:tcPr>
          <w:p>
            <w:pPr>
              <w:spacing w:after="0"/>
            </w:pPr>
            <w:r/>
            <w:r>
              <w:rPr>
                <w:i/>
                <w:color w:val="222222"/>
                <w:sz w:val="18"/>
              </w:rPr>
              <w:t>« Décisions : Automatisation de la chaîne de traitement pour accélérer la production du rapport ; Définition d'une structure préétablie pour le rapport ». Or ce sont des éléments d'un projet ANTÉRIEUR raconté par Maya, pas des décisions prises en séance.</w:t>
            </w:r>
          </w:p>
        </w:tc>
        <w:tc>
          <w:tcPr>
            <w:tcW w:type="dxa" w:w="4280"/>
            <w:tcMar>
              <w:top w:w="50" w:type="dxa"/>
              <w:bottom w:w="70" w:type="dxa"/>
              <w:left w:w="150" w:type="dxa"/>
              <w:right w:w="150" w:type="dxa"/>
            </w:tcMar>
          </w:tcPr>
          <w:p>
            <w:pPr>
              <w:spacing w:after="0"/>
            </w:pPr>
            <w:r/>
            <w:r>
              <w:rPr>
                <w:i/>
                <w:color w:val="222222"/>
                <w:sz w:val="18"/>
              </w:rPr>
              <w:t>« ... Aucune décision prise concernant la validation ou l'extension de ces éléments. » (et en synthèse : « Si aucune décision claire n'a été prise pour orienter une mission spécifique... »)</w:t>
            </w:r>
          </w:p>
        </w:tc>
      </w:tr>
    </w:tbl>
    <w:p>
      <w:r>
        <w:rPr>
          <w:i/>
          <w:color w:val="2E4D6B"/>
          <w:sz w:val="16"/>
        </w:rPr>
        <w:t>Sources : archi_extraction_v4_qwen2.5-3b.md   |   archi_extraction_v4_ministral3b.md</w:t>
      </w:r>
    </w:p>
    <w:p>
      <w:pPr>
        <w:spacing w:after="160" w:before="0"/>
      </w:pPr>
    </w:p>
    <w:p>
      <w:pPr>
        <w:pStyle w:val="Heading3"/>
        <w:keepNext/>
        <w:spacing w:before="200" w:after="60" w:line="240" w:lineRule="auto"/>
      </w:pPr>
      <w:r>
        <w:rPr>
          <w:rFonts w:ascii="Georgia" w:hAnsi="Georgia"/>
          <w:b/>
          <w:color w:val="5A5A5A"/>
          <w:sz w:val="22"/>
        </w:rPr>
        <w:t>Modèles évalués (≤ 7B, CPU)</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3080"/>
            <w:tcMar>
              <w:top w:w="50" w:type="dxa"/>
              <w:bottom w:w="50" w:type="dxa"/>
              <w:left w:w="120" w:type="dxa"/>
              <w:right w:w="120" w:type="dxa"/>
            </w:tcMar>
            <w:tcBorders>
              <w:bottom w:val="single" w:sz="12" w:color="1F3A5F" w:space="0"/>
            </w:tcBorders>
          </w:tcPr>
          <w:p>
            <w:r/>
            <w:r>
              <w:rPr>
                <w:b/>
                <w:color w:val="1F3A5F"/>
                <w:sz w:val="18"/>
              </w:rPr>
              <w:t>Modèle</w:t>
            </w:r>
          </w:p>
        </w:tc>
        <w:tc>
          <w:tcPr>
            <w:tcW w:type="dxa" w:w="2438"/>
            <w:tcMar>
              <w:top w:w="50" w:type="dxa"/>
              <w:bottom w:w="50" w:type="dxa"/>
              <w:left w:w="120" w:type="dxa"/>
              <w:right w:w="120" w:type="dxa"/>
            </w:tcMar>
            <w:tcBorders>
              <w:bottom w:val="single" w:sz="12" w:color="1F3A5F" w:space="0"/>
            </w:tcBorders>
          </w:tcPr>
          <w:p>
            <w:r/>
            <w:r>
              <w:rPr>
                <w:b/>
                <w:color w:val="1F3A5F"/>
                <w:sz w:val="18"/>
              </w:rPr>
              <w:t>Famille</w:t>
            </w:r>
          </w:p>
        </w:tc>
        <w:tc>
          <w:tcPr>
            <w:tcW w:type="dxa" w:w="1540"/>
            <w:tcMar>
              <w:top w:w="50" w:type="dxa"/>
              <w:bottom w:w="50" w:type="dxa"/>
              <w:left w:w="120" w:type="dxa"/>
              <w:right w:w="120" w:type="dxa"/>
            </w:tcMar>
            <w:tcBorders>
              <w:bottom w:val="single" w:sz="12" w:color="1F3A5F" w:space="0"/>
            </w:tcBorders>
          </w:tcPr>
          <w:p>
            <w:r/>
            <w:r>
              <w:rPr>
                <w:b/>
                <w:color w:val="1F3A5F"/>
                <w:sz w:val="18"/>
              </w:rPr>
              <w:t>Quantization</w:t>
            </w:r>
          </w:p>
        </w:tc>
        <w:tc>
          <w:tcPr>
            <w:tcW w:type="dxa" w:w="1668"/>
            <w:tcMar>
              <w:top w:w="50" w:type="dxa"/>
              <w:bottom w:w="50" w:type="dxa"/>
              <w:left w:w="120" w:type="dxa"/>
              <w:right w:w="120" w:type="dxa"/>
            </w:tcMar>
            <w:tcBorders>
              <w:bottom w:val="single" w:sz="12" w:color="1F3A5F" w:space="0"/>
            </w:tcBorders>
          </w:tcPr>
          <w:p>
            <w:r/>
            <w:r>
              <w:rPr>
                <w:b/>
                <w:color w:val="1F3A5F"/>
                <w:sz w:val="18"/>
              </w:rPr>
              <w:t>Taille</w:t>
            </w:r>
          </w:p>
        </w:tc>
      </w:tr>
      <w:tr>
        <w:tc>
          <w:tcPr>
            <w:tcW w:type="dxa" w:w="3080"/>
            <w:tcMar>
              <w:top w:w="50" w:type="dxa"/>
              <w:bottom w:w="50" w:type="dxa"/>
              <w:left w:w="120" w:type="dxa"/>
              <w:right w:w="120" w:type="dxa"/>
            </w:tcMar>
          </w:tcPr>
          <w:p>
            <w:r/>
            <w:r>
              <w:rPr>
                <w:b w:val="0"/>
                <w:sz w:val="18"/>
              </w:rPr>
              <w:t>Ministral-3-3B-Instruct-2512</w:t>
            </w:r>
          </w:p>
        </w:tc>
        <w:tc>
          <w:tcPr>
            <w:tcW w:type="dxa" w:w="2438"/>
            <w:tcMar>
              <w:top w:w="50" w:type="dxa"/>
              <w:bottom w:w="50" w:type="dxa"/>
              <w:left w:w="120" w:type="dxa"/>
              <w:right w:w="120" w:type="dxa"/>
            </w:tcMar>
          </w:tcPr>
          <w:p>
            <w:r/>
            <w:r>
              <w:rPr>
                <w:b w:val="0"/>
                <w:sz w:val="18"/>
              </w:rPr>
              <w:t>Mistral 3B</w:t>
            </w:r>
          </w:p>
        </w:tc>
        <w:tc>
          <w:tcPr>
            <w:tcW w:type="dxa" w:w="1540"/>
            <w:tcMar>
              <w:top w:w="50" w:type="dxa"/>
              <w:bottom w:w="50" w:type="dxa"/>
              <w:left w:w="120" w:type="dxa"/>
              <w:right w:w="120" w:type="dxa"/>
            </w:tcMar>
          </w:tcPr>
          <w:p>
            <w:r/>
            <w:r>
              <w:rPr>
                <w:b w:val="0"/>
                <w:sz w:val="18"/>
              </w:rPr>
              <w:t>Q4_K_M</w:t>
            </w:r>
          </w:p>
        </w:tc>
        <w:tc>
          <w:tcPr>
            <w:tcW w:type="dxa" w:w="1668"/>
            <w:tcMar>
              <w:top w:w="50" w:type="dxa"/>
              <w:bottom w:w="50" w:type="dxa"/>
              <w:left w:w="120" w:type="dxa"/>
              <w:right w:w="120" w:type="dxa"/>
            </w:tcMar>
          </w:tcPr>
          <w:p>
            <w:r/>
            <w:r>
              <w:rPr>
                <w:b w:val="0"/>
                <w:sz w:val="18"/>
              </w:rPr>
              <w:t>~1,9 Go</w:t>
            </w:r>
          </w:p>
        </w:tc>
      </w:tr>
      <w:tr>
        <w:tc>
          <w:tcPr>
            <w:tcW w:type="dxa" w:w="3080"/>
            <w:tcMar>
              <w:top w:w="50" w:type="dxa"/>
              <w:bottom w:w="50" w:type="dxa"/>
              <w:left w:w="120" w:type="dxa"/>
              <w:right w:w="120" w:type="dxa"/>
            </w:tcMar>
          </w:tcPr>
          <w:p>
            <w:r/>
            <w:r>
              <w:rPr>
                <w:b w:val="0"/>
                <w:sz w:val="18"/>
              </w:rPr>
              <w:t>Mistral-7B-Instruct-v0.3</w:t>
            </w:r>
          </w:p>
        </w:tc>
        <w:tc>
          <w:tcPr>
            <w:tcW w:type="dxa" w:w="2438"/>
            <w:tcMar>
              <w:top w:w="50" w:type="dxa"/>
              <w:bottom w:w="50" w:type="dxa"/>
              <w:left w:w="120" w:type="dxa"/>
              <w:right w:w="120" w:type="dxa"/>
            </w:tcMar>
          </w:tcPr>
          <w:p>
            <w:r/>
            <w:r>
              <w:rPr>
                <w:b w:val="0"/>
                <w:sz w:val="18"/>
              </w:rPr>
              <w:t>Mistral 7B</w:t>
            </w:r>
          </w:p>
        </w:tc>
        <w:tc>
          <w:tcPr>
            <w:tcW w:type="dxa" w:w="1540"/>
            <w:tcMar>
              <w:top w:w="50" w:type="dxa"/>
              <w:bottom w:w="50" w:type="dxa"/>
              <w:left w:w="120" w:type="dxa"/>
              <w:right w:w="120" w:type="dxa"/>
            </w:tcMar>
          </w:tcPr>
          <w:p>
            <w:r/>
            <w:r>
              <w:rPr>
                <w:b w:val="0"/>
                <w:sz w:val="18"/>
              </w:rPr>
              <w:t>Q4_K_M</w:t>
            </w:r>
          </w:p>
        </w:tc>
        <w:tc>
          <w:tcPr>
            <w:tcW w:type="dxa" w:w="1668"/>
            <w:tcMar>
              <w:top w:w="50" w:type="dxa"/>
              <w:bottom w:w="50" w:type="dxa"/>
              <w:left w:w="120" w:type="dxa"/>
              <w:right w:w="120" w:type="dxa"/>
            </w:tcMar>
          </w:tcPr>
          <w:p>
            <w:r/>
            <w:r>
              <w:rPr>
                <w:b w:val="0"/>
                <w:sz w:val="18"/>
              </w:rPr>
              <w:t>~4,1 Go</w:t>
            </w:r>
          </w:p>
        </w:tc>
      </w:tr>
      <w:tr>
        <w:tc>
          <w:tcPr>
            <w:tcW w:type="dxa" w:w="3080"/>
            <w:tcMar>
              <w:top w:w="50" w:type="dxa"/>
              <w:bottom w:w="50" w:type="dxa"/>
              <w:left w:w="120" w:type="dxa"/>
              <w:right w:w="120" w:type="dxa"/>
            </w:tcMar>
          </w:tcPr>
          <w:p>
            <w:r/>
            <w:r>
              <w:rPr>
                <w:b w:val="0"/>
                <w:sz w:val="18"/>
              </w:rPr>
              <w:t>qwen2.5-3b-instruct</w:t>
            </w:r>
          </w:p>
        </w:tc>
        <w:tc>
          <w:tcPr>
            <w:tcW w:type="dxa" w:w="2438"/>
            <w:tcMar>
              <w:top w:w="50" w:type="dxa"/>
              <w:bottom w:w="50" w:type="dxa"/>
              <w:left w:w="120" w:type="dxa"/>
              <w:right w:w="120" w:type="dxa"/>
            </w:tcMar>
          </w:tcPr>
          <w:p>
            <w:r/>
            <w:r>
              <w:rPr>
                <w:b w:val="0"/>
                <w:sz w:val="18"/>
              </w:rPr>
              <w:t>Qwen 2.5 3B</w:t>
            </w:r>
          </w:p>
        </w:tc>
        <w:tc>
          <w:tcPr>
            <w:tcW w:type="dxa" w:w="1540"/>
            <w:tcMar>
              <w:top w:w="50" w:type="dxa"/>
              <w:bottom w:w="50" w:type="dxa"/>
              <w:left w:w="120" w:type="dxa"/>
              <w:right w:w="120" w:type="dxa"/>
            </w:tcMar>
          </w:tcPr>
          <w:p>
            <w:r/>
            <w:r>
              <w:rPr>
                <w:b w:val="0"/>
                <w:sz w:val="18"/>
              </w:rPr>
              <w:t>Q4_0</w:t>
            </w:r>
          </w:p>
        </w:tc>
        <w:tc>
          <w:tcPr>
            <w:tcW w:type="dxa" w:w="1668"/>
            <w:tcMar>
              <w:top w:w="50" w:type="dxa"/>
              <w:bottom w:w="50" w:type="dxa"/>
              <w:left w:w="120" w:type="dxa"/>
              <w:right w:w="120" w:type="dxa"/>
            </w:tcMar>
          </w:tcPr>
          <w:p>
            <w:r/>
            <w:r>
              <w:rPr>
                <w:b w:val="0"/>
                <w:sz w:val="18"/>
              </w:rPr>
              <w:t>~1,9 Go</w:t>
            </w:r>
          </w:p>
        </w:tc>
      </w:tr>
      <w:tr>
        <w:tc>
          <w:tcPr>
            <w:tcW w:type="dxa" w:w="3080"/>
            <w:tcMar>
              <w:top w:w="50" w:type="dxa"/>
              <w:bottom w:w="50" w:type="dxa"/>
              <w:left w:w="120" w:type="dxa"/>
              <w:right w:w="120" w:type="dxa"/>
            </w:tcMar>
          </w:tcPr>
          <w:p>
            <w:r/>
            <w:r>
              <w:rPr>
                <w:b w:val="0"/>
                <w:sz w:val="18"/>
              </w:rPr>
              <w:t>Qwen3-4B (thinking)</w:t>
            </w:r>
          </w:p>
        </w:tc>
        <w:tc>
          <w:tcPr>
            <w:tcW w:type="dxa" w:w="2438"/>
            <w:tcMar>
              <w:top w:w="50" w:type="dxa"/>
              <w:bottom w:w="50" w:type="dxa"/>
              <w:left w:w="120" w:type="dxa"/>
              <w:right w:w="120" w:type="dxa"/>
            </w:tcMar>
          </w:tcPr>
          <w:p>
            <w:r/>
            <w:r>
              <w:rPr>
                <w:b w:val="0"/>
                <w:sz w:val="18"/>
              </w:rPr>
              <w:t>Qwen 3 4B</w:t>
            </w:r>
          </w:p>
        </w:tc>
        <w:tc>
          <w:tcPr>
            <w:tcW w:type="dxa" w:w="1540"/>
            <w:tcMar>
              <w:top w:w="50" w:type="dxa"/>
              <w:bottom w:w="50" w:type="dxa"/>
              <w:left w:w="120" w:type="dxa"/>
              <w:right w:w="120" w:type="dxa"/>
            </w:tcMar>
          </w:tcPr>
          <w:p>
            <w:r/>
            <w:r>
              <w:rPr>
                <w:b w:val="0"/>
                <w:sz w:val="18"/>
              </w:rPr>
              <w:t>Q4_K_M</w:t>
            </w:r>
          </w:p>
        </w:tc>
        <w:tc>
          <w:tcPr>
            <w:tcW w:type="dxa" w:w="1668"/>
            <w:tcMar>
              <w:top w:w="50" w:type="dxa"/>
              <w:bottom w:w="50" w:type="dxa"/>
              <w:left w:w="120" w:type="dxa"/>
              <w:right w:w="120" w:type="dxa"/>
            </w:tcMar>
          </w:tcPr>
          <w:p>
            <w:r/>
            <w:r>
              <w:rPr>
                <w:b w:val="0"/>
                <w:sz w:val="18"/>
              </w:rPr>
              <w:t>~2,5 Go</w:t>
            </w:r>
          </w:p>
        </w:tc>
      </w:tr>
      <w:tr>
        <w:tc>
          <w:tcPr>
            <w:tcW w:type="dxa" w:w="3080"/>
            <w:tcMar>
              <w:top w:w="50" w:type="dxa"/>
              <w:bottom w:w="50" w:type="dxa"/>
              <w:left w:w="120" w:type="dxa"/>
              <w:right w:w="120" w:type="dxa"/>
            </w:tcMar>
          </w:tcPr>
          <w:p>
            <w:r/>
            <w:r>
              <w:rPr>
                <w:b w:val="0"/>
                <w:sz w:val="18"/>
              </w:rPr>
              <w:t>SmolLM3-3B</w:t>
            </w:r>
          </w:p>
        </w:tc>
        <w:tc>
          <w:tcPr>
            <w:tcW w:type="dxa" w:w="2438"/>
            <w:tcMar>
              <w:top w:w="50" w:type="dxa"/>
              <w:bottom w:w="50" w:type="dxa"/>
              <w:left w:w="120" w:type="dxa"/>
              <w:right w:w="120" w:type="dxa"/>
            </w:tcMar>
          </w:tcPr>
          <w:p>
            <w:r/>
            <w:r>
              <w:rPr>
                <w:b w:val="0"/>
                <w:sz w:val="18"/>
              </w:rPr>
              <w:t>HuggingFace</w:t>
            </w:r>
          </w:p>
        </w:tc>
        <w:tc>
          <w:tcPr>
            <w:tcW w:type="dxa" w:w="1540"/>
            <w:tcMar>
              <w:top w:w="50" w:type="dxa"/>
              <w:bottom w:w="50" w:type="dxa"/>
              <w:left w:w="120" w:type="dxa"/>
              <w:right w:w="120" w:type="dxa"/>
            </w:tcMar>
          </w:tcPr>
          <w:p>
            <w:r/>
            <w:r>
              <w:rPr>
                <w:b w:val="0"/>
                <w:sz w:val="18"/>
              </w:rPr>
              <w:t>Q4_K_M</w:t>
            </w:r>
          </w:p>
        </w:tc>
        <w:tc>
          <w:tcPr>
            <w:tcW w:type="dxa" w:w="1668"/>
            <w:tcMar>
              <w:top w:w="50" w:type="dxa"/>
              <w:bottom w:w="50" w:type="dxa"/>
              <w:left w:w="120" w:type="dxa"/>
              <w:right w:w="120" w:type="dxa"/>
            </w:tcMar>
          </w:tcPr>
          <w:p>
            <w:r/>
            <w:r>
              <w:rPr>
                <w:b w:val="0"/>
                <w:sz w:val="18"/>
              </w:rPr>
              <w:t>~1,9 Go</w:t>
            </w:r>
          </w:p>
        </w:tc>
      </w:tr>
      <w:tr>
        <w:tc>
          <w:tcPr>
            <w:tcW w:type="dxa" w:w="3080"/>
            <w:tcMar>
              <w:top w:w="50" w:type="dxa"/>
              <w:bottom w:w="50" w:type="dxa"/>
              <w:left w:w="120" w:type="dxa"/>
              <w:right w:w="120" w:type="dxa"/>
            </w:tcMar>
          </w:tcPr>
          <w:p>
            <w:r/>
            <w:r>
              <w:rPr>
                <w:b w:val="0"/>
                <w:sz w:val="18"/>
              </w:rPr>
              <w:t>LFM2.5-1.2B et LFM2-2.6B</w:t>
            </w:r>
          </w:p>
        </w:tc>
        <w:tc>
          <w:tcPr>
            <w:tcW w:type="dxa" w:w="2438"/>
            <w:tcMar>
              <w:top w:w="50" w:type="dxa"/>
              <w:bottom w:w="50" w:type="dxa"/>
              <w:left w:w="120" w:type="dxa"/>
              <w:right w:w="120" w:type="dxa"/>
            </w:tcMar>
          </w:tcPr>
          <w:p>
            <w:r/>
            <w:r>
              <w:rPr>
                <w:b w:val="0"/>
                <w:sz w:val="18"/>
              </w:rPr>
              <w:t>Liquid</w:t>
            </w:r>
          </w:p>
        </w:tc>
        <w:tc>
          <w:tcPr>
            <w:tcW w:type="dxa" w:w="1540"/>
            <w:tcMar>
              <w:top w:w="50" w:type="dxa"/>
              <w:bottom w:w="50" w:type="dxa"/>
              <w:left w:w="120" w:type="dxa"/>
              <w:right w:w="120" w:type="dxa"/>
            </w:tcMar>
          </w:tcPr>
          <w:p>
            <w:r/>
            <w:r>
              <w:rPr>
                <w:b w:val="0"/>
                <w:sz w:val="18"/>
              </w:rPr>
              <w:t>Q4 / Q6</w:t>
            </w:r>
          </w:p>
        </w:tc>
        <w:tc>
          <w:tcPr>
            <w:tcW w:type="dxa" w:w="1668"/>
            <w:tcMar>
              <w:top w:w="50" w:type="dxa"/>
              <w:bottom w:w="50" w:type="dxa"/>
              <w:left w:w="120" w:type="dxa"/>
              <w:right w:w="120" w:type="dxa"/>
            </w:tcMar>
          </w:tcPr>
          <w:p>
            <w:r/>
            <w:r>
              <w:rPr>
                <w:b w:val="0"/>
                <w:sz w:val="18"/>
              </w:rPr>
              <w:t>0,66 à 2,0 Go</w:t>
            </w:r>
          </w:p>
        </w:tc>
      </w:tr>
      <w:tr>
        <w:tc>
          <w:tcPr>
            <w:tcW w:type="dxa" w:w="3080"/>
            <w:tcMar>
              <w:top w:w="50" w:type="dxa"/>
              <w:bottom w:w="50" w:type="dxa"/>
              <w:left w:w="120" w:type="dxa"/>
              <w:right w:w="120" w:type="dxa"/>
            </w:tcMar>
          </w:tcPr>
          <w:p>
            <w:r/>
            <w:r>
              <w:rPr>
                <w:b w:val="0"/>
                <w:sz w:val="18"/>
              </w:rPr>
              <w:t>NuExtract-2.0-2B</w:t>
            </w:r>
          </w:p>
        </w:tc>
        <w:tc>
          <w:tcPr>
            <w:tcW w:type="dxa" w:w="2438"/>
            <w:tcMar>
              <w:top w:w="50" w:type="dxa"/>
              <w:bottom w:w="50" w:type="dxa"/>
              <w:left w:w="120" w:type="dxa"/>
              <w:right w:w="120" w:type="dxa"/>
            </w:tcMar>
          </w:tcPr>
          <w:p>
            <w:r/>
            <w:r>
              <w:rPr>
                <w:b w:val="0"/>
                <w:sz w:val="18"/>
              </w:rPr>
              <w:t>Extraction structurée</w:t>
            </w:r>
          </w:p>
        </w:tc>
        <w:tc>
          <w:tcPr>
            <w:tcW w:type="dxa" w:w="1540"/>
            <w:tcMar>
              <w:top w:w="50" w:type="dxa"/>
              <w:bottom w:w="50" w:type="dxa"/>
              <w:left w:w="120" w:type="dxa"/>
              <w:right w:w="120" w:type="dxa"/>
            </w:tcMar>
          </w:tcPr>
          <w:p>
            <w:r/>
            <w:r>
              <w:rPr>
                <w:b w:val="0"/>
                <w:sz w:val="18"/>
              </w:rPr>
              <w:t>Q4_K_M</w:t>
            </w:r>
          </w:p>
        </w:tc>
        <w:tc>
          <w:tcPr>
            <w:tcW w:type="dxa" w:w="1668"/>
            <w:tcMar>
              <w:top w:w="50" w:type="dxa"/>
              <w:bottom w:w="50" w:type="dxa"/>
              <w:left w:w="120" w:type="dxa"/>
              <w:right w:w="120" w:type="dxa"/>
            </w:tcMar>
          </w:tcPr>
          <w:p>
            <w:r/>
            <w:r>
              <w:rPr>
                <w:b w:val="0"/>
                <w:sz w:val="18"/>
              </w:rPr>
              <w:t>~1,3 Go</w:t>
            </w:r>
          </w:p>
        </w:tc>
      </w:tr>
    </w:tbl>
    <w:p>
      <w:pPr>
        <w:spacing w:after="160" w:before="0"/>
      </w:pPr>
    </w:p>
    <w:p>
      <w:pPr>
        <w:pStyle w:val="Heading2"/>
        <w:keepNext/>
        <w:spacing w:before="280" w:after="80" w:line="240" w:lineRule="auto"/>
      </w:pPr>
      <w:r>
        <w:rPr>
          <w:rFonts w:ascii="Georgia" w:hAnsi="Georgia"/>
          <w:b/>
          <w:color w:val="2E4D6B"/>
          <w:sz w:val="26"/>
        </w:rPr>
        <w:t>2.B  Refonte agentique : orchestrateur et workers (juin 2026)</w:t>
      </w:r>
    </w:p>
    <w:p>
      <w:r>
        <w:rPr>
          <w:b w:val="0"/>
          <w:i/>
          <w:sz w:val="21"/>
        </w:rPr>
        <w:t>Limite de l'architecture extraction : elle impose la MÊME structure de CR à toutes les réunions. La refonte agentique vise une structure adaptée au type de réunion, via des agents spécialisés :</w:t>
      </w:r>
    </w:p>
    <w:p>
      <w:pPr>
        <w:pStyle w:val="ListBullet"/>
      </w:pPr>
      <w:r>
        <w:rPr>
          <w:b/>
        </w:rPr>
        <w:t xml:space="preserve">Agent CONTEXT BUILDER : </w:t>
      </w:r>
      <w:r>
        <w:t>type de réunion (multi-hypothèses), objectif, synthèse globale.</w:t>
      </w:r>
    </w:p>
    <w:p>
      <w:pPr>
        <w:pStyle w:val="ListBullet"/>
      </w:pPr>
      <w:r>
        <w:rPr>
          <w:b/>
        </w:rPr>
        <w:t xml:space="preserve">Agent PLANNER : </w:t>
      </w:r>
      <w:r>
        <w:t>conçoit la structure (les sections).</w:t>
      </w:r>
    </w:p>
    <w:p>
      <w:pPr>
        <w:pStyle w:val="ListBullet"/>
      </w:pPr>
      <w:r>
        <w:rPr>
          <w:b/>
        </w:rPr>
        <w:t xml:space="preserve">Agent CONTENT DESIGNER : </w:t>
      </w:r>
      <w:r>
        <w:t>pour chaque section, choisit les chunks et rédige le brief.</w:t>
      </w:r>
    </w:p>
    <w:p>
      <w:pPr>
        <w:pStyle w:val="ListBullet"/>
      </w:pPr>
      <w:r>
        <w:rPr>
          <w:b/>
        </w:rPr>
        <w:t xml:space="preserve">Agents WORKERS : </w:t>
      </w:r>
      <w:r>
        <w:t>rédigent chaque section (narratif, puces, tableaux), à partir du texte brut.</w:t>
      </w:r>
    </w:p>
    <w:p>
      <w:pPr>
        <w:pStyle w:val="ListBullet"/>
      </w:pPr>
      <w:r>
        <w:rPr>
          <w:b/>
        </w:rPr>
        <w:t xml:space="preserve">Juges déterministes : </w:t>
      </w:r>
      <w:r>
        <w:t>décisions et actions, puis assemblage Markdown 100 % Python.</w:t>
      </w:r>
    </w:p>
    <w:p>
      <w:pPr>
        <w:pStyle w:val="Heading3"/>
        <w:keepNext/>
        <w:spacing w:before="200" w:after="60" w:line="240" w:lineRule="auto"/>
      </w:pPr>
      <w:r>
        <w:rPr>
          <w:rFonts w:ascii="Georgia" w:hAnsi="Georgia"/>
          <w:b/>
          <w:color w:val="5A5A5A"/>
          <w:sz w:val="22"/>
        </w:rPr>
        <w:t>Évolution version par version (V1 à V10)</w:t>
      </w:r>
    </w:p>
    <w:p>
      <w:r>
        <w:rPr>
          <w:b w:val="0"/>
          <w:i w:val="0"/>
          <w:sz w:val="21"/>
        </w:rPr>
        <w:t>Toutes sur la réunion RTE (dicte_audio_3). Une ligne est un run distinct ; la colonne résultat clé raconte ce que chaque version corrigeait.</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1746"/>
        <w:gridCol w:w="1746"/>
        <w:gridCol w:w="1746"/>
        <w:gridCol w:w="1746"/>
        <w:gridCol w:w="1746"/>
      </w:tblGrid>
      <w:tr>
        <w:tc>
          <w:tcPr>
            <w:tcW w:type="dxa" w:w="513"/>
            <w:tcMar>
              <w:top w:w="50" w:type="dxa"/>
              <w:bottom w:w="50" w:type="dxa"/>
              <w:left w:w="120" w:type="dxa"/>
              <w:right w:w="120" w:type="dxa"/>
            </w:tcMar>
            <w:tcBorders>
              <w:bottom w:val="single" w:sz="12" w:color="1F3A5F" w:space="0"/>
            </w:tcBorders>
          </w:tcPr>
          <w:p>
            <w:r/>
            <w:r>
              <w:rPr>
                <w:b/>
                <w:color w:val="1F3A5F"/>
                <w:sz w:val="18"/>
              </w:rPr>
              <w:t>V</w:t>
            </w:r>
          </w:p>
        </w:tc>
        <w:tc>
          <w:tcPr>
            <w:tcW w:type="dxa" w:w="2182"/>
            <w:tcMar>
              <w:top w:w="50" w:type="dxa"/>
              <w:bottom w:w="50" w:type="dxa"/>
              <w:left w:w="120" w:type="dxa"/>
              <w:right w:w="120" w:type="dxa"/>
            </w:tcMar>
            <w:tcBorders>
              <w:bottom w:val="single" w:sz="12" w:color="1F3A5F" w:space="0"/>
            </w:tcBorders>
          </w:tcPr>
          <w:p>
            <w:r/>
            <w:r>
              <w:rPr>
                <w:b/>
                <w:color w:val="1F3A5F"/>
                <w:sz w:val="18"/>
              </w:rPr>
              <w:t>Modèle(s)</w:t>
            </w:r>
          </w:p>
        </w:tc>
        <w:tc>
          <w:tcPr>
            <w:tcW w:type="dxa" w:w="642"/>
            <w:tcMar>
              <w:top w:w="50" w:type="dxa"/>
              <w:bottom w:w="50" w:type="dxa"/>
              <w:left w:w="120" w:type="dxa"/>
              <w:right w:w="120" w:type="dxa"/>
            </w:tcMar>
            <w:tcBorders>
              <w:bottom w:val="single" w:sz="12" w:color="1F3A5F" w:space="0"/>
            </w:tcBorders>
          </w:tcPr>
          <w:p>
            <w:r/>
            <w:r>
              <w:rPr>
                <w:b/>
                <w:color w:val="1F3A5F"/>
                <w:sz w:val="18"/>
              </w:rPr>
              <w:t>Sect.</w:t>
            </w:r>
          </w:p>
        </w:tc>
        <w:tc>
          <w:tcPr>
            <w:tcW w:type="dxa" w:w="1925"/>
            <w:tcMar>
              <w:top w:w="50" w:type="dxa"/>
              <w:bottom w:w="50" w:type="dxa"/>
              <w:left w:w="120" w:type="dxa"/>
              <w:right w:w="120" w:type="dxa"/>
            </w:tcMar>
            <w:tcBorders>
              <w:bottom w:val="single" w:sz="12" w:color="1F3A5F" w:space="0"/>
            </w:tcBorders>
          </w:tcPr>
          <w:p>
            <w:r/>
            <w:r>
              <w:rPr>
                <w:b/>
                <w:color w:val="1F3A5F"/>
                <w:sz w:val="18"/>
              </w:rPr>
              <w:t>Durée totale</w:t>
            </w:r>
          </w:p>
        </w:tc>
        <w:tc>
          <w:tcPr>
            <w:tcW w:type="dxa" w:w="3465"/>
            <w:tcMar>
              <w:top w:w="50" w:type="dxa"/>
              <w:bottom w:w="50" w:type="dxa"/>
              <w:left w:w="120" w:type="dxa"/>
              <w:right w:w="120" w:type="dxa"/>
            </w:tcMar>
            <w:tcBorders>
              <w:bottom w:val="single" w:sz="12" w:color="1F3A5F" w:space="0"/>
            </w:tcBorders>
          </w:tcPr>
          <w:p>
            <w:r/>
            <w:r>
              <w:rPr>
                <w:b/>
                <w:color w:val="1F3A5F"/>
                <w:sz w:val="18"/>
              </w:rPr>
              <w:t>Résultat clé, ce qu'elle corrigeait</w:t>
            </w:r>
          </w:p>
        </w:tc>
      </w:tr>
      <w:tr>
        <w:tc>
          <w:tcPr>
            <w:tcW w:type="dxa" w:w="513"/>
            <w:tcMar>
              <w:top w:w="50" w:type="dxa"/>
              <w:bottom w:w="50" w:type="dxa"/>
              <w:left w:w="120" w:type="dxa"/>
              <w:right w:w="120" w:type="dxa"/>
            </w:tcMar>
          </w:tcPr>
          <w:p>
            <w:r/>
            <w:r>
              <w:rPr>
                <w:b w:val="0"/>
                <w:sz w:val="18"/>
              </w:rPr>
              <w:t>V1</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3</w:t>
            </w:r>
          </w:p>
        </w:tc>
        <w:tc>
          <w:tcPr>
            <w:tcW w:type="dxa" w:w="1925"/>
            <w:tcMar>
              <w:top w:w="50" w:type="dxa"/>
              <w:bottom w:w="50" w:type="dxa"/>
              <w:left w:w="120" w:type="dxa"/>
              <w:right w:w="120" w:type="dxa"/>
            </w:tcMar>
          </w:tcPr>
          <w:p>
            <w:r/>
            <w:r>
              <w:rPr>
                <w:b w:val="0"/>
                <w:sz w:val="18"/>
              </w:rPr>
              <w:t>20 min (1 225 s)</w:t>
            </w:r>
          </w:p>
        </w:tc>
        <w:tc>
          <w:tcPr>
            <w:tcW w:type="dxa" w:w="3465"/>
            <w:tcMar>
              <w:top w:w="50" w:type="dxa"/>
              <w:bottom w:w="50" w:type="dxa"/>
              <w:left w:w="120" w:type="dxa"/>
              <w:right w:w="120" w:type="dxa"/>
            </w:tcMar>
          </w:tcPr>
          <w:p>
            <w:r/>
            <w:r>
              <w:rPr>
                <w:b w:val="0"/>
                <w:sz w:val="18"/>
              </w:rPr>
              <w:t>1er jet : orchestrateur et workers</w:t>
            </w:r>
          </w:p>
        </w:tc>
      </w:tr>
      <w:tr>
        <w:tc>
          <w:tcPr>
            <w:tcW w:type="dxa" w:w="513"/>
            <w:tcMar>
              <w:top w:w="50" w:type="dxa"/>
              <w:bottom w:w="50" w:type="dxa"/>
              <w:left w:w="120" w:type="dxa"/>
              <w:right w:w="120" w:type="dxa"/>
            </w:tcMar>
          </w:tcPr>
          <w:p>
            <w:r/>
            <w:r>
              <w:rPr>
                <w:b w:val="0"/>
                <w:sz w:val="18"/>
              </w:rPr>
              <w:t>V2</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3</w:t>
            </w:r>
          </w:p>
        </w:tc>
        <w:tc>
          <w:tcPr>
            <w:tcW w:type="dxa" w:w="1925"/>
            <w:tcMar>
              <w:top w:w="50" w:type="dxa"/>
              <w:bottom w:w="50" w:type="dxa"/>
              <w:left w:w="120" w:type="dxa"/>
              <w:right w:w="120" w:type="dxa"/>
            </w:tcMar>
          </w:tcPr>
          <w:p>
            <w:r/>
            <w:r>
              <w:rPr>
                <w:b w:val="0"/>
                <w:sz w:val="18"/>
              </w:rPr>
              <w:t>26 min (1 569 s)</w:t>
            </w:r>
          </w:p>
        </w:tc>
        <w:tc>
          <w:tcPr>
            <w:tcW w:type="dxa" w:w="3465"/>
            <w:tcMar>
              <w:top w:w="50" w:type="dxa"/>
              <w:bottom w:w="50" w:type="dxa"/>
              <w:left w:w="120" w:type="dxa"/>
              <w:right w:w="120" w:type="dxa"/>
            </w:tcMar>
          </w:tcPr>
          <w:p>
            <w:r/>
            <w:r>
              <w:rPr>
                <w:b w:val="0"/>
                <w:sz w:val="18"/>
              </w:rPr>
              <w:t>archi multi-agents ; bug texte brut</w:t>
            </w:r>
          </w:p>
        </w:tc>
      </w:tr>
      <w:tr>
        <w:tc>
          <w:tcPr>
            <w:tcW w:type="dxa" w:w="513"/>
            <w:tcMar>
              <w:top w:w="50" w:type="dxa"/>
              <w:bottom w:w="50" w:type="dxa"/>
              <w:left w:w="120" w:type="dxa"/>
              <w:right w:w="120" w:type="dxa"/>
            </w:tcMar>
          </w:tcPr>
          <w:p>
            <w:r/>
            <w:r>
              <w:rPr>
                <w:b w:val="0"/>
                <w:sz w:val="18"/>
              </w:rPr>
              <w:t>V3</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4</w:t>
            </w:r>
          </w:p>
        </w:tc>
        <w:tc>
          <w:tcPr>
            <w:tcW w:type="dxa" w:w="1925"/>
            <w:tcMar>
              <w:top w:w="50" w:type="dxa"/>
              <w:bottom w:w="50" w:type="dxa"/>
              <w:left w:w="120" w:type="dxa"/>
              <w:right w:w="120" w:type="dxa"/>
            </w:tcMar>
          </w:tcPr>
          <w:p>
            <w:r/>
            <w:r>
              <w:rPr>
                <w:b w:val="0"/>
                <w:sz w:val="18"/>
              </w:rPr>
              <w:t>76 min (4 536 s)</w:t>
            </w:r>
          </w:p>
        </w:tc>
        <w:tc>
          <w:tcPr>
            <w:tcW w:type="dxa" w:w="3465"/>
            <w:tcMar>
              <w:top w:w="50" w:type="dxa"/>
              <w:bottom w:w="50" w:type="dxa"/>
              <w:left w:w="120" w:type="dxa"/>
              <w:right w:w="120" w:type="dxa"/>
            </w:tcMar>
          </w:tcPr>
          <w:p>
            <w:r/>
            <w:r>
              <w:rPr>
                <w:b w:val="0"/>
                <w:sz w:val="18"/>
              </w:rPr>
              <w:t>texte brut OK ; tour de table mal placé</w:t>
            </w:r>
          </w:p>
        </w:tc>
      </w:tr>
      <w:tr>
        <w:tc>
          <w:tcPr>
            <w:tcW w:type="dxa" w:w="513"/>
            <w:tcMar>
              <w:top w:w="50" w:type="dxa"/>
              <w:bottom w:w="50" w:type="dxa"/>
              <w:left w:w="120" w:type="dxa"/>
              <w:right w:w="120" w:type="dxa"/>
            </w:tcMar>
          </w:tcPr>
          <w:p>
            <w:r/>
            <w:r>
              <w:rPr>
                <w:b w:val="0"/>
                <w:sz w:val="18"/>
              </w:rPr>
              <w:t>V4</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4</w:t>
            </w:r>
          </w:p>
        </w:tc>
        <w:tc>
          <w:tcPr>
            <w:tcW w:type="dxa" w:w="1925"/>
            <w:tcMar>
              <w:top w:w="50" w:type="dxa"/>
              <w:bottom w:w="50" w:type="dxa"/>
              <w:left w:w="120" w:type="dxa"/>
              <w:right w:w="120" w:type="dxa"/>
            </w:tcMar>
          </w:tcPr>
          <w:p>
            <w:r/>
            <w:r>
              <w:rPr>
                <w:b w:val="0"/>
                <w:sz w:val="18"/>
              </w:rPr>
              <w:t>69 min (4 134 s)</w:t>
            </w:r>
          </w:p>
        </w:tc>
        <w:tc>
          <w:tcPr>
            <w:tcW w:type="dxa" w:w="3465"/>
            <w:tcMar>
              <w:top w:w="50" w:type="dxa"/>
              <w:bottom w:w="50" w:type="dxa"/>
              <w:left w:w="120" w:type="dxa"/>
              <w:right w:w="120" w:type="dxa"/>
            </w:tcMar>
          </w:tcPr>
          <w:p>
            <w:r/>
            <w:r>
              <w:rPr>
                <w:b w:val="0"/>
                <w:sz w:val="18"/>
              </w:rPr>
              <w:t>tables décisions/actions ; speaker mapping</w:t>
            </w:r>
          </w:p>
        </w:tc>
      </w:tr>
      <w:tr>
        <w:tc>
          <w:tcPr>
            <w:tcW w:type="dxa" w:w="513"/>
            <w:tcMar>
              <w:top w:w="50" w:type="dxa"/>
              <w:bottom w:w="50" w:type="dxa"/>
              <w:left w:w="120" w:type="dxa"/>
              <w:right w:w="120" w:type="dxa"/>
            </w:tcMar>
          </w:tcPr>
          <w:p>
            <w:r/>
            <w:r>
              <w:rPr>
                <w:b w:val="0"/>
                <w:sz w:val="18"/>
              </w:rPr>
              <w:t>V5</w:t>
            </w:r>
          </w:p>
        </w:tc>
        <w:tc>
          <w:tcPr>
            <w:tcW w:type="dxa" w:w="2182"/>
            <w:tcMar>
              <w:top w:w="50" w:type="dxa"/>
              <w:bottom w:w="50" w:type="dxa"/>
              <w:left w:w="120" w:type="dxa"/>
              <w:right w:w="120" w:type="dxa"/>
            </w:tcMar>
          </w:tcPr>
          <w:p>
            <w:r/>
            <w:r>
              <w:rPr>
                <w:b w:val="0"/>
                <w:sz w:val="18"/>
              </w:rPr>
              <w:t>Qwen7B et draft 0.5B</w:t>
            </w:r>
          </w:p>
        </w:tc>
        <w:tc>
          <w:tcPr>
            <w:tcW w:type="dxa" w:w="642"/>
            <w:tcMar>
              <w:top w:w="50" w:type="dxa"/>
              <w:bottom w:w="50" w:type="dxa"/>
              <w:left w:w="120" w:type="dxa"/>
              <w:right w:w="120" w:type="dxa"/>
            </w:tcMar>
          </w:tcPr>
          <w:p>
            <w:r/>
            <w:r>
              <w:rPr>
                <w:b w:val="0"/>
                <w:sz w:val="18"/>
              </w:rPr>
              <w:t>10</w:t>
            </w:r>
          </w:p>
        </w:tc>
        <w:tc>
          <w:tcPr>
            <w:tcW w:type="dxa" w:w="1925"/>
            <w:tcMar>
              <w:top w:w="50" w:type="dxa"/>
              <w:bottom w:w="50" w:type="dxa"/>
              <w:left w:w="120" w:type="dxa"/>
              <w:right w:w="120" w:type="dxa"/>
            </w:tcMar>
          </w:tcPr>
          <w:p>
            <w:r/>
            <w:r>
              <w:rPr>
                <w:b/>
                <w:color w:val="9E2B25"/>
                <w:sz w:val="18"/>
              </w:rPr>
              <w:t>incomplet</w:t>
            </w:r>
          </w:p>
        </w:tc>
        <w:tc>
          <w:tcPr>
            <w:tcW w:type="dxa" w:w="3465"/>
            <w:tcMar>
              <w:top w:w="50" w:type="dxa"/>
              <w:bottom w:w="50" w:type="dxa"/>
              <w:left w:w="120" w:type="dxa"/>
              <w:right w:w="120" w:type="dxa"/>
            </w:tcMar>
          </w:tcPr>
          <w:p>
            <w:r/>
            <w:r>
              <w:rPr>
                <w:b w:val="0"/>
                <w:sz w:val="18"/>
              </w:rPr>
              <w:t>test spec decoding, run interrompu</w:t>
            </w:r>
          </w:p>
        </w:tc>
      </w:tr>
      <w:tr>
        <w:tc>
          <w:tcPr>
            <w:tcW w:type="dxa" w:w="513"/>
            <w:tcMar>
              <w:top w:w="50" w:type="dxa"/>
              <w:bottom w:w="50" w:type="dxa"/>
              <w:left w:w="120" w:type="dxa"/>
              <w:right w:w="120" w:type="dxa"/>
            </w:tcMar>
          </w:tcPr>
          <w:p>
            <w:r/>
            <w:r>
              <w:rPr>
                <w:b w:val="0"/>
                <w:sz w:val="18"/>
              </w:rPr>
              <w:t>V6</w:t>
            </w:r>
          </w:p>
        </w:tc>
        <w:tc>
          <w:tcPr>
            <w:tcW w:type="dxa" w:w="2182"/>
            <w:tcMar>
              <w:top w:w="50" w:type="dxa"/>
              <w:bottom w:w="50" w:type="dxa"/>
              <w:left w:w="120" w:type="dxa"/>
              <w:right w:w="120" w:type="dxa"/>
            </w:tcMar>
          </w:tcPr>
          <w:p>
            <w:r/>
            <w:r>
              <w:rPr>
                <w:b w:val="0"/>
                <w:sz w:val="18"/>
              </w:rPr>
              <w:t>Qwen 7B</w:t>
            </w:r>
          </w:p>
        </w:tc>
        <w:tc>
          <w:tcPr>
            <w:tcW w:type="dxa" w:w="642"/>
            <w:tcMar>
              <w:top w:w="50" w:type="dxa"/>
              <w:bottom w:w="50" w:type="dxa"/>
              <w:left w:w="120" w:type="dxa"/>
              <w:right w:w="120" w:type="dxa"/>
            </w:tcMar>
          </w:tcPr>
          <w:p>
            <w:r/>
            <w:r>
              <w:rPr>
                <w:b w:val="0"/>
                <w:sz w:val="18"/>
              </w:rPr>
              <w:t>8</w:t>
            </w:r>
          </w:p>
        </w:tc>
        <w:tc>
          <w:tcPr>
            <w:tcW w:type="dxa" w:w="1925"/>
            <w:tcMar>
              <w:top w:w="50" w:type="dxa"/>
              <w:bottom w:w="50" w:type="dxa"/>
              <w:left w:w="120" w:type="dxa"/>
              <w:right w:w="120" w:type="dxa"/>
            </w:tcMar>
          </w:tcPr>
          <w:p>
            <w:r/>
            <w:r>
              <w:rPr>
                <w:b w:val="0"/>
                <w:sz w:val="18"/>
              </w:rPr>
              <w:t>146 min (8 758 s)</w:t>
            </w:r>
          </w:p>
        </w:tc>
        <w:tc>
          <w:tcPr>
            <w:tcW w:type="dxa" w:w="3465"/>
            <w:tcMar>
              <w:top w:w="50" w:type="dxa"/>
              <w:bottom w:w="50" w:type="dxa"/>
              <w:left w:w="120" w:type="dxa"/>
              <w:right w:w="120" w:type="dxa"/>
            </w:tcMar>
          </w:tcPr>
          <w:p>
            <w:r/>
            <w:r>
              <w:rPr>
                <w:b w:val="0"/>
                <w:sz w:val="18"/>
              </w:rPr>
              <w:t>prose en hausse mais détail PPT perdu</w:t>
            </w:r>
          </w:p>
        </w:tc>
      </w:tr>
      <w:tr>
        <w:tc>
          <w:tcPr>
            <w:tcW w:type="dxa" w:w="513"/>
            <w:tcMar>
              <w:top w:w="50" w:type="dxa"/>
              <w:bottom w:w="50" w:type="dxa"/>
              <w:left w:w="120" w:type="dxa"/>
              <w:right w:w="120" w:type="dxa"/>
            </w:tcMar>
          </w:tcPr>
          <w:p>
            <w:r/>
            <w:r>
              <w:rPr>
                <w:b w:val="0"/>
                <w:sz w:val="18"/>
              </w:rPr>
              <w:t>V7</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5</w:t>
            </w:r>
          </w:p>
        </w:tc>
        <w:tc>
          <w:tcPr>
            <w:tcW w:type="dxa" w:w="1925"/>
            <w:tcMar>
              <w:top w:w="50" w:type="dxa"/>
              <w:bottom w:w="50" w:type="dxa"/>
              <w:left w:w="120" w:type="dxa"/>
              <w:right w:w="120" w:type="dxa"/>
            </w:tcMar>
          </w:tcPr>
          <w:p>
            <w:r/>
            <w:r>
              <w:rPr>
                <w:b w:val="0"/>
                <w:sz w:val="18"/>
              </w:rPr>
              <w:t>182 min (10 940 s)</w:t>
            </w:r>
          </w:p>
        </w:tc>
        <w:tc>
          <w:tcPr>
            <w:tcW w:type="dxa" w:w="3465"/>
            <w:tcMar>
              <w:top w:w="50" w:type="dxa"/>
              <w:bottom w:w="50" w:type="dxa"/>
              <w:left w:w="120" w:type="dxa"/>
              <w:right w:w="120" w:type="dxa"/>
            </w:tcMar>
          </w:tcPr>
          <w:p>
            <w:r/>
            <w:r>
              <w:rPr>
                <w:b/>
                <w:color w:val="9E2B25"/>
                <w:sz w:val="18"/>
              </w:rPr>
              <w:t>1 worker planté (JSON vide), d'où robustesse</w:t>
            </w:r>
          </w:p>
        </w:tc>
      </w:tr>
      <w:tr>
        <w:tc>
          <w:tcPr>
            <w:tcW w:type="dxa" w:w="513"/>
            <w:tcMar>
              <w:top w:w="50" w:type="dxa"/>
              <w:bottom w:w="50" w:type="dxa"/>
              <w:left w:w="120" w:type="dxa"/>
              <w:right w:w="120" w:type="dxa"/>
            </w:tcMar>
          </w:tcPr>
          <w:p>
            <w:r/>
            <w:r>
              <w:rPr>
                <w:b w:val="0"/>
                <w:sz w:val="18"/>
              </w:rPr>
              <w:t>V8</w:t>
            </w:r>
          </w:p>
        </w:tc>
        <w:tc>
          <w:tcPr>
            <w:tcW w:type="dxa" w:w="2182"/>
            <w:tcMar>
              <w:top w:w="50" w:type="dxa"/>
              <w:bottom w:w="50" w:type="dxa"/>
              <w:left w:w="120" w:type="dxa"/>
              <w:right w:w="120" w:type="dxa"/>
            </w:tcMar>
          </w:tcPr>
          <w:p>
            <w:r/>
            <w:r>
              <w:rPr>
                <w:b w:val="0"/>
                <w:sz w:val="18"/>
              </w:rPr>
              <w:t>Ministral 3B</w:t>
            </w:r>
          </w:p>
        </w:tc>
        <w:tc>
          <w:tcPr>
            <w:tcW w:type="dxa" w:w="642"/>
            <w:tcMar>
              <w:top w:w="50" w:type="dxa"/>
              <w:bottom w:w="50" w:type="dxa"/>
              <w:left w:w="120" w:type="dxa"/>
              <w:right w:w="120" w:type="dxa"/>
            </w:tcMar>
          </w:tcPr>
          <w:p>
            <w:r/>
            <w:r>
              <w:rPr>
                <w:b w:val="0"/>
                <w:sz w:val="18"/>
              </w:rPr>
              <w:t>6</w:t>
            </w:r>
          </w:p>
        </w:tc>
        <w:tc>
          <w:tcPr>
            <w:tcW w:type="dxa" w:w="1925"/>
            <w:tcMar>
              <w:top w:w="50" w:type="dxa"/>
              <w:bottom w:w="50" w:type="dxa"/>
              <w:left w:w="120" w:type="dxa"/>
              <w:right w:w="120" w:type="dxa"/>
            </w:tcMar>
          </w:tcPr>
          <w:p>
            <w:r/>
            <w:r>
              <w:rPr>
                <w:b w:val="0"/>
                <w:sz w:val="18"/>
              </w:rPr>
              <w:t>125 min (7 525 s)</w:t>
            </w:r>
          </w:p>
        </w:tc>
        <w:tc>
          <w:tcPr>
            <w:tcW w:type="dxa" w:w="3465"/>
            <w:tcMar>
              <w:top w:w="50" w:type="dxa"/>
              <w:bottom w:w="50" w:type="dxa"/>
              <w:left w:w="120" w:type="dxa"/>
              <w:right w:w="120" w:type="dxa"/>
            </w:tcMar>
          </w:tcPr>
          <w:p>
            <w:r/>
            <w:r>
              <w:rPr>
                <w:b w:val="0"/>
                <w:sz w:val="18"/>
              </w:rPr>
              <w:t>robustesse et juges few-shot ; extraction fraîche</w:t>
            </w:r>
          </w:p>
        </w:tc>
      </w:tr>
      <w:tr>
        <w:tc>
          <w:tcPr>
            <w:tcW w:type="dxa" w:w="513"/>
            <w:tcMar>
              <w:top w:w="50" w:type="dxa"/>
              <w:bottom w:w="50" w:type="dxa"/>
              <w:left w:w="120" w:type="dxa"/>
              <w:right w:w="120" w:type="dxa"/>
            </w:tcMar>
          </w:tcPr>
          <w:p>
            <w:r/>
            <w:r>
              <w:rPr>
                <w:b w:val="0"/>
                <w:sz w:val="18"/>
              </w:rPr>
              <w:t>V9</w:t>
            </w:r>
          </w:p>
        </w:tc>
        <w:tc>
          <w:tcPr>
            <w:tcW w:type="dxa" w:w="2182"/>
            <w:tcMar>
              <w:top w:w="50" w:type="dxa"/>
              <w:bottom w:w="50" w:type="dxa"/>
              <w:left w:w="120" w:type="dxa"/>
              <w:right w:w="120" w:type="dxa"/>
            </w:tcMar>
          </w:tcPr>
          <w:p>
            <w:r/>
            <w:r>
              <w:rPr>
                <w:b w:val="0"/>
                <w:sz w:val="18"/>
              </w:rPr>
              <w:t>Hybride 7B+3B</w:t>
            </w:r>
          </w:p>
        </w:tc>
        <w:tc>
          <w:tcPr>
            <w:tcW w:type="dxa" w:w="642"/>
            <w:tcMar>
              <w:top w:w="50" w:type="dxa"/>
              <w:bottom w:w="50" w:type="dxa"/>
              <w:left w:w="120" w:type="dxa"/>
              <w:right w:w="120" w:type="dxa"/>
            </w:tcMar>
          </w:tcPr>
          <w:p>
            <w:r/>
            <w:r>
              <w:rPr>
                <w:b w:val="0"/>
                <w:sz w:val="18"/>
              </w:rPr>
              <w:t>7</w:t>
            </w:r>
          </w:p>
        </w:tc>
        <w:tc>
          <w:tcPr>
            <w:tcW w:type="dxa" w:w="1925"/>
            <w:tcMar>
              <w:top w:w="50" w:type="dxa"/>
              <w:bottom w:w="50" w:type="dxa"/>
              <w:left w:w="120" w:type="dxa"/>
              <w:right w:w="120" w:type="dxa"/>
            </w:tcMar>
          </w:tcPr>
          <w:p>
            <w:r/>
            <w:r>
              <w:rPr>
                <w:b w:val="0"/>
                <w:sz w:val="18"/>
              </w:rPr>
              <w:t>112 min (6 701 s)</w:t>
            </w:r>
          </w:p>
        </w:tc>
        <w:tc>
          <w:tcPr>
            <w:tcW w:type="dxa" w:w="3465"/>
            <w:tcMar>
              <w:top w:w="50" w:type="dxa"/>
              <w:bottom w:w="50" w:type="dxa"/>
              <w:left w:w="120" w:type="dxa"/>
              <w:right w:w="120" w:type="dxa"/>
            </w:tcMar>
          </w:tcPr>
          <w:p>
            <w:r/>
            <w:r>
              <w:rPr>
                <w:b w:val="0"/>
                <w:sz w:val="18"/>
              </w:rPr>
              <w:t>routage par agent (contexte 7B, reste 3B)</w:t>
            </w:r>
          </w:p>
        </w:tc>
      </w:tr>
      <w:tr>
        <w:tc>
          <w:tcPr>
            <w:tcW w:type="dxa" w:w="513"/>
            <w:tcMar>
              <w:top w:w="50" w:type="dxa"/>
              <w:bottom w:w="50" w:type="dxa"/>
              <w:left w:w="120" w:type="dxa"/>
              <w:right w:w="120" w:type="dxa"/>
            </w:tcMar>
          </w:tcPr>
          <w:p>
            <w:r/>
            <w:r>
              <w:rPr>
                <w:b w:val="0"/>
                <w:sz w:val="18"/>
              </w:rPr>
              <w:t>V10</w:t>
            </w:r>
          </w:p>
        </w:tc>
        <w:tc>
          <w:tcPr>
            <w:tcW w:type="dxa" w:w="2182"/>
            <w:tcMar>
              <w:top w:w="50" w:type="dxa"/>
              <w:bottom w:w="50" w:type="dxa"/>
              <w:left w:w="120" w:type="dxa"/>
              <w:right w:w="120" w:type="dxa"/>
            </w:tcMar>
          </w:tcPr>
          <w:p>
            <w:r/>
            <w:r>
              <w:rPr>
                <w:b w:val="0"/>
                <w:sz w:val="18"/>
              </w:rPr>
              <w:t>Qwen 3B (sans diar.)</w:t>
            </w:r>
          </w:p>
        </w:tc>
        <w:tc>
          <w:tcPr>
            <w:tcW w:type="dxa" w:w="642"/>
            <w:tcMar>
              <w:top w:w="50" w:type="dxa"/>
              <w:bottom w:w="50" w:type="dxa"/>
              <w:left w:w="120" w:type="dxa"/>
              <w:right w:w="120" w:type="dxa"/>
            </w:tcMar>
          </w:tcPr>
          <w:p>
            <w:r/>
            <w:r>
              <w:rPr>
                <w:b w:val="0"/>
                <w:sz w:val="18"/>
              </w:rPr>
              <w:t>10</w:t>
            </w:r>
          </w:p>
        </w:tc>
        <w:tc>
          <w:tcPr>
            <w:tcW w:type="dxa" w:w="1925"/>
            <w:tcMar>
              <w:top w:w="50" w:type="dxa"/>
              <w:bottom w:w="50" w:type="dxa"/>
              <w:left w:w="120" w:type="dxa"/>
              <w:right w:w="120" w:type="dxa"/>
            </w:tcMar>
          </w:tcPr>
          <w:p>
            <w:r/>
            <w:r>
              <w:rPr>
                <w:b w:val="0"/>
                <w:sz w:val="18"/>
              </w:rPr>
              <w:t>134 min (8 058 s)</w:t>
            </w:r>
          </w:p>
        </w:tc>
        <w:tc>
          <w:tcPr>
            <w:tcW w:type="dxa" w:w="3465"/>
            <w:tcMar>
              <w:top w:w="50" w:type="dxa"/>
              <w:bottom w:w="50" w:type="dxa"/>
              <w:left w:w="120" w:type="dxa"/>
              <w:right w:w="120" w:type="dxa"/>
            </w:tcMar>
          </w:tcPr>
          <w:p>
            <w:r/>
            <w:r>
              <w:rPr>
                <w:b w:val="0"/>
                <w:sz w:val="18"/>
              </w:rPr>
              <w:t>tout-Qwen, transcript sans diarisation</w:t>
            </w:r>
          </w:p>
        </w:tc>
      </w:tr>
    </w:tbl>
    <w:p>
      <w:pPr>
        <w:spacing w:after="160" w:before="0"/>
      </w:pPr>
    </w:p>
    <w:p>
      <w:r>
        <w:rPr>
          <w:b w:val="0"/>
          <w:i/>
          <w:color w:val="2E4D6B"/>
          <w:sz w:val="17"/>
        </w:rPr>
        <w:t>CR complets : agentique_v1 à v10_*.md (dossier comptes_rendus_references).</w:t>
      </w:r>
    </w:p>
    <w:p>
      <w:pPr>
        <w:pStyle w:val="Heading3"/>
        <w:keepNext/>
        <w:spacing w:before="200" w:after="60" w:line="240" w:lineRule="auto"/>
      </w:pPr>
      <w:r>
        <w:rPr>
          <w:rFonts w:ascii="Georgia" w:hAnsi="Georgia"/>
          <w:b/>
          <w:color w:val="5A5A5A"/>
          <w:sz w:val="22"/>
        </w:rPr>
        <w:t>Comparaison côte à côte : Ministral 3B (V8) vs Qwen 7B (V6)</w:t>
      </w:r>
    </w:p>
    <w:p>
      <w:r>
        <w:rPr>
          <w:b w:val="0"/>
          <w:i w:val="0"/>
          <w:sz w:val="21"/>
        </w:rPr>
        <w:t>Même réunion, même section (automatisation de la rédaction de rapports). Le 7B cadre mieux globalement, mais sur le détail concret le 3B retient davantage (ici l'outil Power, les fichiers PPT riches en graphiques) là où le 7B reste générique.</w:t>
      </w:r>
    </w:p>
    <w:tbl>
      <w:tblPr>
        <w:tblW w:type="auto" w:w="0"/>
        <w:jc w:val="center"/>
        <w:tblLook w:firstColumn="1" w:firstRow="1" w:lastColumn="0" w:lastRow="0" w:noHBand="0" w:noVBand="1" w:val="04A0"/>
        <w:tblLayout w:type="fixed"/>
        <w:tblBorders>
          <w:top w:val="nil"/>
          <w:left w:val="nil"/>
          <w:bottom w:val="nil"/>
          <w:right w:val="nil"/>
          <w:insideH w:val="nil"/>
          <w:insideV w:val="single" w:sz="4" w:color="BFBFBF" w:space="0"/>
        </w:tblBorders>
      </w:tblPr>
      <w:tblGrid>
        <w:gridCol w:w="4366"/>
        <w:gridCol w:w="4366"/>
      </w:tblGrid>
      <w:tr>
        <w:tc>
          <w:tcPr>
            <w:tcW w:type="dxa" w:w="4280"/>
            <w:shd w:val="clear" w:color="auto" w:fill="EAF1EC"/>
            <w:tcMar>
              <w:top w:w="70" w:type="dxa"/>
              <w:bottom w:w="50" w:type="dxa"/>
              <w:left w:w="150" w:type="dxa"/>
              <w:right w:w="150" w:type="dxa"/>
            </w:tcMar>
          </w:tcPr>
          <w:p>
            <w:r/>
            <w:r>
              <w:rPr>
                <w:b/>
                <w:color w:val="2E6B3F"/>
                <w:sz w:val="19"/>
              </w:rPr>
              <w:t>Ministral 3B (V8) : détail conservé</w:t>
            </w:r>
          </w:p>
        </w:tc>
        <w:tc>
          <w:tcPr>
            <w:tcW w:type="dxa" w:w="4280"/>
            <w:shd w:val="clear" w:color="auto" w:fill="F7ECEB"/>
            <w:tcMar>
              <w:top w:w="70" w:type="dxa"/>
              <w:bottom w:w="50" w:type="dxa"/>
              <w:left w:w="150" w:type="dxa"/>
              <w:right w:w="150" w:type="dxa"/>
            </w:tcMar>
          </w:tcPr>
          <w:p>
            <w:r/>
            <w:r>
              <w:rPr>
                <w:b/>
                <w:color w:val="9E2B25"/>
                <w:sz w:val="19"/>
              </w:rPr>
              <w:t>Qwen 7B (V6) : générique, détail perdu</w:t>
            </w:r>
          </w:p>
        </w:tc>
      </w:tr>
      <w:tr>
        <w:tc>
          <w:tcPr>
            <w:tcW w:type="dxa" w:w="4280"/>
            <w:tcMar>
              <w:top w:w="50" w:type="dxa"/>
              <w:bottom w:w="70" w:type="dxa"/>
              <w:left w:w="150" w:type="dxa"/>
              <w:right w:w="150" w:type="dxa"/>
            </w:tcMar>
          </w:tcPr>
          <w:p>
            <w:pPr>
              <w:spacing w:after="0"/>
            </w:pPr>
            <w:r/>
            <w:r>
              <w:rPr>
                <w:i/>
                <w:color w:val="222222"/>
                <w:sz w:val="18"/>
              </w:rPr>
              <w:t>« Lors du projet mené dans l'équipe équilibre offre et demande, l'objectif consistait à automatiser la rédaction de rapports métiers détaillant les études de rentabilité des moyens de production. L'équipe utilisait déjà un outil interne nommé Power pour analyser ces données, mais les résultats étaient stockés sous forme de fichiers PPT contenant principalement des graphiques et peu de texte... »</w:t>
            </w:r>
          </w:p>
        </w:tc>
        <w:tc>
          <w:tcPr>
            <w:tcW w:type="dxa" w:w="4280"/>
            <w:tcMar>
              <w:top w:w="50" w:type="dxa"/>
              <w:bottom w:w="70" w:type="dxa"/>
              <w:left w:w="150" w:type="dxa"/>
              <w:right w:w="150" w:type="dxa"/>
            </w:tcMar>
          </w:tcPr>
          <w:p>
            <w:pPr>
              <w:spacing w:after="0"/>
            </w:pPr>
            <w:r/>
            <w:r>
              <w:rPr>
                <w:i/>
                <w:color w:val="222222"/>
                <w:sz w:val="18"/>
              </w:rPr>
              <w:t>« La réunion a débuté par une présentation des rôles et expertises autour de projets liés à l'IA générative... Ensuite, Maya SAHRAOUI a présenté ses méthodes pour automatiser la rédaction de rapports à partir d'études PowerPoint. »</w:t>
            </w:r>
          </w:p>
        </w:tc>
      </w:tr>
    </w:tbl>
    <w:p>
      <w:r>
        <w:rPr>
          <w:i/>
          <w:color w:val="2E4D6B"/>
          <w:sz w:val="16"/>
        </w:rPr>
        <w:t>Sources : agentique_v8_ministral3b.md   |   agentique_v6_qwen7b.md</w:t>
      </w:r>
    </w:p>
    <w:p>
      <w:pPr>
        <w:spacing w:after="160" w:before="0"/>
      </w:pPr>
    </w:p>
    <w:p>
      <w:pPr>
        <w:pStyle w:val="Heading3"/>
        <w:keepNext/>
        <w:spacing w:before="200" w:after="60" w:line="240" w:lineRule="auto"/>
      </w:pPr>
      <w:r>
        <w:rPr>
          <w:rFonts w:ascii="Georgia" w:hAnsi="Georgia"/>
          <w:b/>
          <w:color w:val="5A5A5A"/>
          <w:sz w:val="22"/>
        </w:rPr>
        <w:t>Exemples de défauts (même réunion) : pourquoi ces versions n'ont pas été retenues</w:t>
      </w:r>
    </w:p>
    <w:p>
      <w:r>
        <w:rPr>
          <w:b w:val="0"/>
          <w:i w:val="0"/>
          <w:sz w:val="21"/>
        </w:rPr>
        <w:t>V10 (tout-Qwen, transcript sans diarisation) : Qwen sur-extrait et FABRIQUE des décisions, et faute de diarisation attribue tout au même nom (Bruno). Le plan d'action recopie même un exemple du prompt (Alice).</w:t>
      </w:r>
    </w:p>
    <w:p>
      <w:r>
        <w:rPr>
          <w:b w:val="0"/>
          <w:i/>
          <w:color w:val="5A5A5A"/>
          <w:sz w:val="19"/>
        </w:rPr>
        <w:t>Décisions fabriquées (la réunion n'en contient pas) et fuite d'un exemple du prompt :</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C9CCD1"/>
            <w:tcBorders>
              <w:top w:val="nil"/>
              <w:left w:val="nil"/>
              <w:bottom w:val="nil"/>
              <w:right w:val="nil"/>
            </w:tcBorders>
          </w:tcPr>
          <w:p>
            <w:r/>
          </w:p>
        </w:tc>
        <w:tc>
          <w:tcPr>
            <w:tcW w:type="dxa" w:w="8561"/>
            <w:shd w:val="clear" w:color="auto" w:fill="F4F5F7"/>
            <w:tcBorders>
              <w:top w:val="nil"/>
              <w:left w:val="nil"/>
              <w:bottom w:val="nil"/>
              <w:right w:val="nil"/>
            </w:tcBorders>
            <w:tcMar>
              <w:top w:w="70" w:type="dxa"/>
              <w:bottom w:w="70" w:type="dxa"/>
              <w:left w:w="150" w:type="dxa"/>
              <w:right w:w="150" w:type="dxa"/>
            </w:tcMar>
          </w:tcPr>
          <w:p>
            <w:pPr>
              <w:spacing w:after="0"/>
            </w:pPr>
            <w:r/>
            <w:r>
              <w:rPr>
                <w:rFonts w:ascii="Consolas" w:hAnsi="Consolas"/>
                <w:color w:val="222222"/>
                <w:sz w:val="17"/>
              </w:rPr>
              <w:t>## 1. Discussion ... gestion des congestions</w:t>
            </w:r>
          </w:p>
          <w:p>
            <w:pPr>
              <w:spacing w:after="0"/>
            </w:pPr>
            <w:r>
              <w:rPr>
                <w:rFonts w:ascii="Consolas" w:hAnsi="Consolas"/>
                <w:color w:val="222222"/>
                <w:sz w:val="17"/>
              </w:rPr>
              <w:t>| 1 | on décide de faire des connaissances | On décide de faire des connaissances |</w:t>
            </w:r>
          </w:p>
          <w:p>
            <w:pPr>
              <w:spacing w:after="0"/>
            </w:pPr>
            <w:r>
              <w:rPr>
                <w:rFonts w:ascii="Consolas" w:hAnsi="Consolas"/>
                <w:color w:val="222222"/>
                <w:sz w:val="17"/>
              </w:rPr>
              <w:t>| 2 | on décide de gagner en souveraineté  | On décide de gagner en souveraineté |</w:t>
            </w:r>
          </w:p>
          <w:p>
            <w:pPr>
              <w:spacing w:after="0"/>
            </w:pPr>
            <w:r>
              <w:rPr>
                <w:rFonts w:ascii="Consolas" w:hAnsi="Consolas"/>
                <w:color w:val="222222"/>
                <w:sz w:val="17"/>
              </w:rPr>
              <w:t>## 10. Plan d'action</w:t>
            </w:r>
          </w:p>
          <w:p>
            <w:pPr>
              <w:spacing w:after="0"/>
            </w:pPr>
            <w:r>
              <w:rPr>
                <w:rFonts w:ascii="Consolas" w:hAnsi="Consolas"/>
                <w:color w:val="222222"/>
                <w:sz w:val="17"/>
              </w:rPr>
              <w:t>| 1 | S'occuper de la doc, vendredi | Alice | vendredi |   (Alice vient du prompt)</w:t>
            </w:r>
          </w:p>
        </w:tc>
      </w:tr>
    </w:tbl>
    <w:p>
      <w:r>
        <w:rPr>
          <w:i/>
          <w:color w:val="2E4D6B"/>
          <w:sz w:val="16"/>
        </w:rPr>
        <w:t>Extrait de : agentique_v10_qwen3b_sans-diarisation.md</w:t>
      </w:r>
    </w:p>
    <w:p>
      <w:pPr>
        <w:spacing w:after="160" w:before="0"/>
      </w:pPr>
    </w:p>
    <w:p>
      <w:r>
        <w:rPr>
          <w:b w:val="0"/>
          <w:i w:val="0"/>
          <w:sz w:val="21"/>
        </w:rPr>
        <w:t>V7 (Ministral 3B) : un worker est parti en dérive de génération puis a renvoyé un JSON vide, donc section entièrement perdue. C'est ce run qui a déclenché les garde-fous (timeout, retry, fallback déterministe).</w:t>
      </w:r>
    </w:p>
    <w:p>
      <w:r>
        <w:rPr>
          <w:b w:val="0"/>
          <w:i/>
          <w:color w:val="5A5A5A"/>
          <w:sz w:val="19"/>
        </w:rPr>
        <w:t>Échec de robustesse (section vide) :</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C9CCD1"/>
            <w:tcBorders>
              <w:top w:val="nil"/>
              <w:left w:val="nil"/>
              <w:bottom w:val="nil"/>
              <w:right w:val="nil"/>
            </w:tcBorders>
          </w:tcPr>
          <w:p>
            <w:r/>
          </w:p>
        </w:tc>
        <w:tc>
          <w:tcPr>
            <w:tcW w:type="dxa" w:w="8561"/>
            <w:shd w:val="clear" w:color="auto" w:fill="F4F5F7"/>
            <w:tcBorders>
              <w:top w:val="nil"/>
              <w:left w:val="nil"/>
              <w:bottom w:val="nil"/>
              <w:right w:val="nil"/>
            </w:tcBorders>
            <w:tcMar>
              <w:top w:w="70" w:type="dxa"/>
              <w:bottom w:w="70" w:type="dxa"/>
              <w:left w:w="150" w:type="dxa"/>
              <w:right w:w="150" w:type="dxa"/>
            </w:tcMar>
          </w:tcPr>
          <w:p>
            <w:pPr>
              <w:spacing w:after="0"/>
            </w:pPr>
            <w:r/>
            <w:r>
              <w:rPr>
                <w:rFonts w:ascii="Consolas" w:hAnsi="Consolas"/>
                <w:color w:val="222222"/>
                <w:sz w:val="17"/>
              </w:rPr>
              <w:t>## 5. Plan d'action</w:t>
            </w:r>
          </w:p>
          <w:p>
            <w:pPr>
              <w:spacing w:after="0"/>
            </w:pPr>
            <w:r>
              <w:rPr>
                <w:rFonts w:ascii="Consolas" w:hAnsi="Consolas"/>
                <w:color w:val="222222"/>
                <w:sz w:val="17"/>
              </w:rPr>
              <w:t>_Section non rendue (Expecting value: line 1 column 1 (char 0))._</w:t>
            </w:r>
          </w:p>
        </w:tc>
      </w:tr>
    </w:tbl>
    <w:p>
      <w:r>
        <w:rPr>
          <w:i/>
          <w:color w:val="2E4D6B"/>
          <w:sz w:val="16"/>
        </w:rPr>
        <w:t>Extrait de : agentique_v7_ministral3b.md</w:t>
      </w:r>
    </w:p>
    <w:p>
      <w:pPr>
        <w:spacing w:after="160" w:before="0"/>
      </w:pPr>
    </w:p>
    <w:p>
      <w:pPr>
        <w:pStyle w:val="Heading3"/>
        <w:keepNext/>
        <w:spacing w:before="200" w:after="60" w:line="240" w:lineRule="auto"/>
      </w:pPr>
      <w:r>
        <w:rPr>
          <w:rFonts w:ascii="Georgia" w:hAnsi="Georgia"/>
          <w:b/>
          <w:color w:val="5A5A5A"/>
          <w:sz w:val="22"/>
        </w:rPr>
        <w:t>V9 : routage hybride par agent</w:t>
      </w:r>
    </w:p>
    <w:p>
      <w:r>
        <w:rPr>
          <w:b w:val="0"/>
          <w:i w:val="0"/>
          <w:sz w:val="21"/>
        </w:rPr>
        <w:t>Constat des benchmarks : le 7B est meilleur UNIQUEMENT sur le cadrage global (Context Builder) et la fluidité ; le 3B suffit (et est plus rapide) ailleurs. V9 met donc un modèle différent par phase.</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911"/>
        <w:gridCol w:w="2911"/>
        <w:gridCol w:w="2911"/>
      </w:tblGrid>
      <w:tr>
        <w:tc>
          <w:tcPr>
            <w:tcW w:type="dxa" w:w="3460"/>
            <w:tcMar>
              <w:top w:w="50" w:type="dxa"/>
              <w:bottom w:w="50" w:type="dxa"/>
              <w:left w:w="120" w:type="dxa"/>
              <w:right w:w="120" w:type="dxa"/>
            </w:tcMar>
            <w:tcBorders>
              <w:bottom w:val="single" w:sz="12" w:color="1F3A5F" w:space="0"/>
            </w:tcBorders>
          </w:tcPr>
          <w:p>
            <w:r/>
            <w:r>
              <w:rPr>
                <w:b/>
                <w:color w:val="1F3A5F"/>
                <w:sz w:val="18"/>
              </w:rPr>
              <w:t>Phase</w:t>
            </w:r>
          </w:p>
        </w:tc>
        <w:tc>
          <w:tcPr>
            <w:tcW w:type="dxa" w:w="2859"/>
            <w:tcMar>
              <w:top w:w="50" w:type="dxa"/>
              <w:bottom w:w="50" w:type="dxa"/>
              <w:left w:w="120" w:type="dxa"/>
              <w:right w:w="120" w:type="dxa"/>
            </w:tcMar>
            <w:tcBorders>
              <w:bottom w:val="single" w:sz="12" w:color="1F3A5F" w:space="0"/>
            </w:tcBorders>
          </w:tcPr>
          <w:p>
            <w:r/>
            <w:r>
              <w:rPr>
                <w:b/>
                <w:color w:val="1F3A5F"/>
                <w:sz w:val="18"/>
              </w:rPr>
              <w:t>Modèle</w:t>
            </w:r>
          </w:p>
        </w:tc>
        <w:tc>
          <w:tcPr>
            <w:tcW w:type="dxa" w:w="2407"/>
            <w:tcMar>
              <w:top w:w="50" w:type="dxa"/>
              <w:bottom w:w="50" w:type="dxa"/>
              <w:left w:w="120" w:type="dxa"/>
              <w:right w:w="120" w:type="dxa"/>
            </w:tcMar>
            <w:tcBorders>
              <w:bottom w:val="single" w:sz="12" w:color="1F3A5F" w:space="0"/>
            </w:tcBorders>
          </w:tcPr>
          <w:p>
            <w:r/>
            <w:r>
              <w:rPr>
                <w:b/>
                <w:color w:val="1F3A5F"/>
                <w:sz w:val="18"/>
              </w:rPr>
              <w:t>Durée</w:t>
            </w:r>
          </w:p>
        </w:tc>
      </w:tr>
      <w:tr>
        <w:tc>
          <w:tcPr>
            <w:tcW w:type="dxa" w:w="3460"/>
            <w:tcMar>
              <w:top w:w="50" w:type="dxa"/>
              <w:bottom w:w="50" w:type="dxa"/>
              <w:left w:w="120" w:type="dxa"/>
              <w:right w:w="120" w:type="dxa"/>
            </w:tcMar>
          </w:tcPr>
          <w:p>
            <w:r/>
            <w:r>
              <w:rPr>
                <w:b w:val="0"/>
                <w:sz w:val="18"/>
              </w:rPr>
              <w:t>Context Builder</w:t>
            </w:r>
          </w:p>
        </w:tc>
        <w:tc>
          <w:tcPr>
            <w:tcW w:type="dxa" w:w="2859"/>
            <w:tcMar>
              <w:top w:w="50" w:type="dxa"/>
              <w:bottom w:w="50" w:type="dxa"/>
              <w:left w:w="120" w:type="dxa"/>
              <w:right w:w="120" w:type="dxa"/>
            </w:tcMar>
          </w:tcPr>
          <w:p>
            <w:r/>
            <w:r>
              <w:rPr>
                <w:b w:val="0"/>
                <w:sz w:val="18"/>
              </w:rPr>
              <w:t>Qwen 7B</w:t>
            </w:r>
          </w:p>
        </w:tc>
        <w:tc>
          <w:tcPr>
            <w:tcW w:type="dxa" w:w="2407"/>
            <w:tcMar>
              <w:top w:w="50" w:type="dxa"/>
              <w:bottom w:w="50" w:type="dxa"/>
              <w:left w:w="120" w:type="dxa"/>
              <w:right w:w="120" w:type="dxa"/>
            </w:tcMar>
          </w:tcPr>
          <w:p>
            <w:r/>
            <w:r>
              <w:rPr>
                <w:b w:val="0"/>
                <w:sz w:val="18"/>
              </w:rPr>
              <w:t>837 s</w:t>
            </w:r>
          </w:p>
        </w:tc>
      </w:tr>
      <w:tr>
        <w:tc>
          <w:tcPr>
            <w:tcW w:type="dxa" w:w="3460"/>
            <w:tcMar>
              <w:top w:w="50" w:type="dxa"/>
              <w:bottom w:w="50" w:type="dxa"/>
              <w:left w:w="120" w:type="dxa"/>
              <w:right w:w="120" w:type="dxa"/>
            </w:tcMar>
          </w:tcPr>
          <w:p>
            <w:r/>
            <w:r>
              <w:rPr>
                <w:b w:val="0"/>
                <w:sz w:val="18"/>
              </w:rPr>
              <w:t>Planner</w:t>
            </w:r>
          </w:p>
        </w:tc>
        <w:tc>
          <w:tcPr>
            <w:tcW w:type="dxa" w:w="2859"/>
            <w:tcMar>
              <w:top w:w="50" w:type="dxa"/>
              <w:bottom w:w="50" w:type="dxa"/>
              <w:left w:w="120" w:type="dxa"/>
              <w:right w:w="120" w:type="dxa"/>
            </w:tcMar>
          </w:tcPr>
          <w:p>
            <w:r/>
            <w:r>
              <w:rPr>
                <w:b w:val="0"/>
                <w:sz w:val="18"/>
              </w:rPr>
              <w:t>Ministral 3B</w:t>
            </w:r>
          </w:p>
        </w:tc>
        <w:tc>
          <w:tcPr>
            <w:tcW w:type="dxa" w:w="2407"/>
            <w:tcMar>
              <w:top w:w="50" w:type="dxa"/>
              <w:bottom w:w="50" w:type="dxa"/>
              <w:left w:w="120" w:type="dxa"/>
              <w:right w:w="120" w:type="dxa"/>
            </w:tcMar>
          </w:tcPr>
          <w:p>
            <w:r/>
            <w:r>
              <w:rPr>
                <w:b w:val="0"/>
                <w:sz w:val="18"/>
              </w:rPr>
              <w:t>629 s</w:t>
            </w:r>
          </w:p>
        </w:tc>
      </w:tr>
      <w:tr>
        <w:tc>
          <w:tcPr>
            <w:tcW w:type="dxa" w:w="3460"/>
            <w:tcMar>
              <w:top w:w="50" w:type="dxa"/>
              <w:bottom w:w="50" w:type="dxa"/>
              <w:left w:w="120" w:type="dxa"/>
              <w:right w:w="120" w:type="dxa"/>
            </w:tcMar>
          </w:tcPr>
          <w:p>
            <w:r/>
            <w:r>
              <w:rPr>
                <w:b w:val="0"/>
                <w:sz w:val="18"/>
              </w:rPr>
              <w:t>Content Designers</w:t>
            </w:r>
          </w:p>
        </w:tc>
        <w:tc>
          <w:tcPr>
            <w:tcW w:type="dxa" w:w="2859"/>
            <w:tcMar>
              <w:top w:w="50" w:type="dxa"/>
              <w:bottom w:w="50" w:type="dxa"/>
              <w:left w:w="120" w:type="dxa"/>
              <w:right w:w="120" w:type="dxa"/>
            </w:tcMar>
          </w:tcPr>
          <w:p>
            <w:r/>
            <w:r>
              <w:rPr>
                <w:b w:val="0"/>
                <w:sz w:val="18"/>
              </w:rPr>
              <w:t>Ministral 3B</w:t>
            </w:r>
          </w:p>
        </w:tc>
        <w:tc>
          <w:tcPr>
            <w:tcW w:type="dxa" w:w="2407"/>
            <w:tcMar>
              <w:top w:w="50" w:type="dxa"/>
              <w:bottom w:w="50" w:type="dxa"/>
              <w:left w:w="120" w:type="dxa"/>
              <w:right w:w="120" w:type="dxa"/>
            </w:tcMar>
          </w:tcPr>
          <w:p>
            <w:r/>
            <w:r>
              <w:rPr>
                <w:b w:val="0"/>
                <w:sz w:val="18"/>
              </w:rPr>
              <w:t>3 147 s</w:t>
            </w:r>
          </w:p>
        </w:tc>
      </w:tr>
      <w:tr>
        <w:tc>
          <w:tcPr>
            <w:tcW w:type="dxa" w:w="3460"/>
            <w:tcMar>
              <w:top w:w="50" w:type="dxa"/>
              <w:bottom w:w="50" w:type="dxa"/>
              <w:left w:w="120" w:type="dxa"/>
              <w:right w:w="120" w:type="dxa"/>
            </w:tcMar>
          </w:tcPr>
          <w:p>
            <w:r/>
            <w:r>
              <w:rPr>
                <w:b w:val="0"/>
                <w:sz w:val="18"/>
              </w:rPr>
              <w:t>Workers</w:t>
            </w:r>
          </w:p>
        </w:tc>
        <w:tc>
          <w:tcPr>
            <w:tcW w:type="dxa" w:w="2859"/>
            <w:tcMar>
              <w:top w:w="50" w:type="dxa"/>
              <w:bottom w:w="50" w:type="dxa"/>
              <w:left w:w="120" w:type="dxa"/>
              <w:right w:w="120" w:type="dxa"/>
            </w:tcMar>
          </w:tcPr>
          <w:p>
            <w:r/>
            <w:r>
              <w:rPr>
                <w:b w:val="0"/>
                <w:sz w:val="18"/>
              </w:rPr>
              <w:t>Ministral 3B</w:t>
            </w:r>
          </w:p>
        </w:tc>
        <w:tc>
          <w:tcPr>
            <w:tcW w:type="dxa" w:w="2407"/>
            <w:tcMar>
              <w:top w:w="50" w:type="dxa"/>
              <w:bottom w:w="50" w:type="dxa"/>
              <w:left w:w="120" w:type="dxa"/>
              <w:right w:w="120" w:type="dxa"/>
            </w:tcMar>
          </w:tcPr>
          <w:p>
            <w:r/>
            <w:r>
              <w:rPr>
                <w:b w:val="0"/>
                <w:sz w:val="18"/>
              </w:rPr>
              <w:t>2 040 s</w:t>
            </w:r>
          </w:p>
        </w:tc>
      </w:tr>
      <w:tr>
        <w:tc>
          <w:tcPr>
            <w:tcW w:type="dxa" w:w="3460"/>
            <w:tcMar>
              <w:top w:w="50" w:type="dxa"/>
              <w:bottom w:w="50" w:type="dxa"/>
              <w:left w:w="120" w:type="dxa"/>
              <w:right w:w="120" w:type="dxa"/>
            </w:tcMar>
          </w:tcPr>
          <w:p>
            <w:r/>
            <w:r>
              <w:rPr>
                <w:b w:val="0"/>
                <w:sz w:val="18"/>
              </w:rPr>
              <w:t>Swaps de modèle (coût)</w:t>
            </w:r>
          </w:p>
        </w:tc>
        <w:tc>
          <w:tcPr>
            <w:tcW w:type="dxa" w:w="2859"/>
            <w:tcMar>
              <w:top w:w="50" w:type="dxa"/>
              <w:bottom w:w="50" w:type="dxa"/>
              <w:left w:w="120" w:type="dxa"/>
              <w:right w:w="120" w:type="dxa"/>
            </w:tcMar>
          </w:tcPr>
          <w:p>
            <w:r/>
            <w:r>
              <w:rPr>
                <w:b w:val="0"/>
                <w:sz w:val="18"/>
              </w:rPr>
              <w:t>n.c.</w:t>
            </w:r>
          </w:p>
        </w:tc>
        <w:tc>
          <w:tcPr>
            <w:tcW w:type="dxa" w:w="2407"/>
            <w:tcMar>
              <w:top w:w="50" w:type="dxa"/>
              <w:bottom w:w="50" w:type="dxa"/>
              <w:left w:w="120" w:type="dxa"/>
              <w:right w:w="120" w:type="dxa"/>
            </w:tcMar>
          </w:tcPr>
          <w:p>
            <w:r/>
            <w:r>
              <w:rPr>
                <w:b w:val="0"/>
                <w:sz w:val="18"/>
              </w:rPr>
              <w:t>8,1 s</w:t>
            </w:r>
          </w:p>
        </w:tc>
      </w:tr>
      <w:tr>
        <w:tc>
          <w:tcPr>
            <w:tcW w:type="dxa" w:w="3460"/>
            <w:tcMar>
              <w:top w:w="50" w:type="dxa"/>
              <w:bottom w:w="50" w:type="dxa"/>
              <w:left w:w="120" w:type="dxa"/>
              <w:right w:w="120" w:type="dxa"/>
            </w:tcMar>
          </w:tcPr>
          <w:p>
            <w:r/>
            <w:r>
              <w:rPr>
                <w:b w:val="0"/>
                <w:sz w:val="18"/>
              </w:rPr>
              <w:t>Total</w:t>
            </w:r>
          </w:p>
        </w:tc>
        <w:tc>
          <w:tcPr>
            <w:tcW w:type="dxa" w:w="2859"/>
            <w:tcMar>
              <w:top w:w="50" w:type="dxa"/>
              <w:bottom w:w="50" w:type="dxa"/>
              <w:left w:w="120" w:type="dxa"/>
              <w:right w:w="120" w:type="dxa"/>
            </w:tcMar>
          </w:tcPr>
          <w:p>
            <w:r/>
            <w:r>
              <w:rPr>
                <w:b w:val="0"/>
                <w:sz w:val="18"/>
              </w:rPr>
              <w:t>n.c.</w:t>
            </w:r>
          </w:p>
        </w:tc>
        <w:tc>
          <w:tcPr>
            <w:tcW w:type="dxa" w:w="2407"/>
            <w:tcMar>
              <w:top w:w="50" w:type="dxa"/>
              <w:bottom w:w="50" w:type="dxa"/>
              <w:left w:w="120" w:type="dxa"/>
              <w:right w:w="120" w:type="dxa"/>
            </w:tcMar>
          </w:tcPr>
          <w:p>
            <w:r/>
            <w:r>
              <w:rPr>
                <w:b w:val="0"/>
                <w:sz w:val="18"/>
              </w:rPr>
              <w:t>112 min (6 701 s)</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Prometteur (travail en cours). Le routage par agent fonctionne techniquement (swap de serveur environ 8 s, négligeable) : qualité du 7B sur le cadrage et vitesse du 3B sur le reste.</w:t>
            </w:r>
          </w:p>
        </w:tc>
      </w:tr>
    </w:tbl>
    <w:p>
      <w:pPr>
        <w:spacing w:after="160" w:before="0"/>
      </w:pPr>
    </w:p>
    <w:p>
      <w:r>
        <w:br w:type="page"/>
      </w:r>
    </w:p>
    <w:p>
      <w:pPr>
        <w:pStyle w:val="Heading1"/>
        <w:keepNext/>
        <w:spacing w:before="360" w:after="120" w:line="240" w:lineRule="auto"/>
        <w:pBdr>
          <w:bottom w:val="single" w:sz="12" w:color="B5651D" w:space="6"/>
        </w:pBdr>
      </w:pPr>
      <w:r>
        <w:rPr>
          <w:rFonts w:ascii="Georgia" w:hAnsi="Georgia"/>
          <w:b/>
          <w:color w:val="1F3A5F"/>
          <w:sz w:val="36"/>
        </w:rPr>
        <w:t>Partie 3.  Les optimisations (vitesse et qualité)</w:t>
      </w:r>
    </w:p>
    <w:p>
      <w:r>
        <w:rPr>
          <w:b w:val="0"/>
          <w:i/>
          <w:sz w:val="21"/>
        </w:rPr>
        <w:t>À architecture figée (boundary et extraction JSON, Ministral 3B Q4_K_M, dicte_audio_3.normalized), série d'A/B tests sur les techniques d'accélération de l'inférence et de réduction de coût. Une sous-partie est une technique.</w:t>
      </w:r>
    </w:p>
    <w:p>
      <w:pPr>
        <w:pStyle w:val="Heading2"/>
        <w:keepNext/>
        <w:spacing w:before="280" w:after="80" w:line="240" w:lineRule="auto"/>
      </w:pPr>
      <w:r>
        <w:rPr>
          <w:rFonts w:ascii="Georgia" w:hAnsi="Georgia"/>
          <w:b/>
          <w:color w:val="2E4D6B"/>
          <w:sz w:val="26"/>
        </w:rPr>
        <w:t>3.1  Baseline de départ</w:t>
      </w:r>
    </w:p>
    <w:p>
      <w:r>
        <w:rPr>
          <w:b w:val="0"/>
          <w:i w:val="0"/>
          <w:sz w:val="21"/>
        </w:rPr>
        <w:t>Configuration initiale (prompts verbeux, 1 appel LLM par chunk).</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4366"/>
        <w:gridCol w:w="4366"/>
      </w:tblGrid>
      <w:tr>
        <w:tc>
          <w:tcPr>
            <w:tcW w:type="dxa" w:w="4363"/>
            <w:tcMar>
              <w:top w:w="50" w:type="dxa"/>
              <w:bottom w:w="50" w:type="dxa"/>
              <w:left w:w="120" w:type="dxa"/>
              <w:right w:w="120" w:type="dxa"/>
            </w:tcMar>
            <w:tcBorders>
              <w:bottom w:val="single" w:sz="12" w:color="1F3A5F" w:space="0"/>
            </w:tcBorders>
          </w:tcPr>
          <w:p>
            <w:r/>
            <w:r>
              <w:rPr>
                <w:b/>
                <w:color w:val="1F3A5F"/>
                <w:sz w:val="18"/>
              </w:rPr>
              <w:t>Métrique</w:t>
            </w:r>
          </w:p>
        </w:tc>
        <w:tc>
          <w:tcPr>
            <w:tcW w:type="dxa" w:w="4363"/>
            <w:tcMar>
              <w:top w:w="50" w:type="dxa"/>
              <w:bottom w:w="50" w:type="dxa"/>
              <w:left w:w="120" w:type="dxa"/>
              <w:right w:w="120" w:type="dxa"/>
            </w:tcMar>
            <w:tcBorders>
              <w:bottom w:val="single" w:sz="12" w:color="1F3A5F" w:space="0"/>
            </w:tcBorders>
          </w:tcPr>
          <w:p>
            <w:r/>
            <w:r>
              <w:rPr>
                <w:b/>
                <w:color w:val="1F3A5F"/>
                <w:sz w:val="18"/>
              </w:rPr>
              <w:t>Valeur</w:t>
            </w:r>
          </w:p>
        </w:tc>
      </w:tr>
      <w:tr>
        <w:tc>
          <w:tcPr>
            <w:tcW w:type="dxa" w:w="4363"/>
            <w:tcMar>
              <w:top w:w="50" w:type="dxa"/>
              <w:bottom w:w="50" w:type="dxa"/>
              <w:left w:w="120" w:type="dxa"/>
              <w:right w:w="120" w:type="dxa"/>
            </w:tcMar>
          </w:tcPr>
          <w:p>
            <w:r/>
            <w:r>
              <w:rPr>
                <w:b w:val="0"/>
                <w:sz w:val="18"/>
              </w:rPr>
              <w:t>Durée totale</w:t>
            </w:r>
          </w:p>
        </w:tc>
        <w:tc>
          <w:tcPr>
            <w:tcW w:type="dxa" w:w="4363"/>
            <w:tcMar>
              <w:top w:w="50" w:type="dxa"/>
              <w:bottom w:w="50" w:type="dxa"/>
              <w:left w:w="120" w:type="dxa"/>
              <w:right w:w="120" w:type="dxa"/>
            </w:tcMar>
          </w:tcPr>
          <w:p>
            <w:r/>
            <w:r>
              <w:rPr>
                <w:b w:val="0"/>
                <w:sz w:val="18"/>
              </w:rPr>
              <w:t>64 min 44 (3 883,5 s)</w:t>
            </w:r>
          </w:p>
        </w:tc>
      </w:tr>
      <w:tr>
        <w:tc>
          <w:tcPr>
            <w:tcW w:type="dxa" w:w="4363"/>
            <w:tcMar>
              <w:top w:w="50" w:type="dxa"/>
              <w:bottom w:w="50" w:type="dxa"/>
              <w:left w:w="120" w:type="dxa"/>
              <w:right w:w="120" w:type="dxa"/>
            </w:tcMar>
          </w:tcPr>
          <w:p>
            <w:r/>
            <w:r>
              <w:rPr>
                <w:b w:val="0"/>
                <w:sz w:val="18"/>
              </w:rPr>
              <w:t>Appels LLM</w:t>
            </w:r>
          </w:p>
        </w:tc>
        <w:tc>
          <w:tcPr>
            <w:tcW w:type="dxa" w:w="4363"/>
            <w:tcMar>
              <w:top w:w="50" w:type="dxa"/>
              <w:bottom w:w="50" w:type="dxa"/>
              <w:left w:w="120" w:type="dxa"/>
              <w:right w:w="120" w:type="dxa"/>
            </w:tcMar>
          </w:tcPr>
          <w:p>
            <w:r/>
            <w:r>
              <w:rPr>
                <w:b w:val="0"/>
                <w:sz w:val="18"/>
              </w:rPr>
              <w:t>8</w:t>
            </w:r>
          </w:p>
        </w:tc>
      </w:tr>
      <w:tr>
        <w:tc>
          <w:tcPr>
            <w:tcW w:type="dxa" w:w="4363"/>
            <w:tcMar>
              <w:top w:w="50" w:type="dxa"/>
              <w:bottom w:w="50" w:type="dxa"/>
              <w:left w:w="120" w:type="dxa"/>
              <w:right w:w="120" w:type="dxa"/>
            </w:tcMar>
          </w:tcPr>
          <w:p>
            <w:r/>
            <w:r>
              <w:rPr>
                <w:b w:val="0"/>
                <w:sz w:val="18"/>
              </w:rPr>
              <w:t>Génération sections</w:t>
            </w:r>
          </w:p>
        </w:tc>
        <w:tc>
          <w:tcPr>
            <w:tcW w:type="dxa" w:w="4363"/>
            <w:tcMar>
              <w:top w:w="50" w:type="dxa"/>
              <w:bottom w:w="50" w:type="dxa"/>
              <w:left w:w="120" w:type="dxa"/>
              <w:right w:w="120" w:type="dxa"/>
            </w:tcMar>
          </w:tcPr>
          <w:p>
            <w:r/>
            <w:r>
              <w:rPr>
                <w:b w:val="0"/>
                <w:sz w:val="18"/>
              </w:rPr>
              <w:t>3 189,8 s</w:t>
            </w:r>
          </w:p>
        </w:tc>
      </w:tr>
      <w:tr>
        <w:tc>
          <w:tcPr>
            <w:tcW w:type="dxa" w:w="4363"/>
            <w:tcMar>
              <w:top w:w="50" w:type="dxa"/>
              <w:bottom w:w="50" w:type="dxa"/>
              <w:left w:w="120" w:type="dxa"/>
              <w:right w:w="120" w:type="dxa"/>
            </w:tcMar>
          </w:tcPr>
          <w:p>
            <w:r/>
            <w:r>
              <w:rPr>
                <w:b w:val="0"/>
                <w:sz w:val="18"/>
              </w:rPr>
              <w:t>Executive summary</w:t>
            </w:r>
          </w:p>
        </w:tc>
        <w:tc>
          <w:tcPr>
            <w:tcW w:type="dxa" w:w="4363"/>
            <w:tcMar>
              <w:top w:w="50" w:type="dxa"/>
              <w:bottom w:w="50" w:type="dxa"/>
              <w:left w:w="120" w:type="dxa"/>
              <w:right w:w="120" w:type="dxa"/>
            </w:tcMar>
          </w:tcPr>
          <w:p>
            <w:r/>
            <w:r>
              <w:rPr>
                <w:b w:val="0"/>
                <w:sz w:val="18"/>
              </w:rPr>
              <w:t>338,0 s</w:t>
            </w:r>
          </w:p>
        </w:tc>
      </w:tr>
      <w:tr>
        <w:tc>
          <w:tcPr>
            <w:tcW w:type="dxa" w:w="4363"/>
            <w:tcMar>
              <w:top w:w="50" w:type="dxa"/>
              <w:bottom w:w="50" w:type="dxa"/>
              <w:left w:w="120" w:type="dxa"/>
              <w:right w:w="120" w:type="dxa"/>
            </w:tcMar>
          </w:tcPr>
          <w:p>
            <w:r/>
            <w:r>
              <w:rPr>
                <w:b w:val="0"/>
                <w:sz w:val="18"/>
              </w:rPr>
              <w:t>Plan d'attaque (LLM)</w:t>
            </w:r>
          </w:p>
        </w:tc>
        <w:tc>
          <w:tcPr>
            <w:tcW w:type="dxa" w:w="4363"/>
            <w:tcMar>
              <w:top w:w="50" w:type="dxa"/>
              <w:bottom w:w="50" w:type="dxa"/>
              <w:left w:w="120" w:type="dxa"/>
              <w:right w:w="120" w:type="dxa"/>
            </w:tcMar>
          </w:tcPr>
          <w:p>
            <w:r/>
            <w:r>
              <w:rPr>
                <w:b w:val="0"/>
                <w:sz w:val="18"/>
              </w:rPr>
              <w:t>308,5 s</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Verdict   </w:t>
            </w:r>
            <w:r>
              <w:rPr>
                <w:color w:val="222222"/>
                <w:sz w:val="20"/>
              </w:rPr>
              <w:t>Point de départ. Tout l'objectif des expériences est de faire descendre ce temps sans perdre en qualité.</w:t>
            </w:r>
          </w:p>
        </w:tc>
      </w:tr>
    </w:tbl>
    <w:p>
      <w:pPr>
        <w:spacing w:after="160" w:before="0"/>
      </w:pPr>
    </w:p>
    <w:p>
      <w:pPr>
        <w:pStyle w:val="Heading2"/>
        <w:keepNext/>
        <w:spacing w:before="280" w:after="80" w:line="240" w:lineRule="auto"/>
      </w:pPr>
      <w:r>
        <w:rPr>
          <w:rFonts w:ascii="Georgia" w:hAnsi="Georgia"/>
          <w:b/>
          <w:color w:val="2E4D6B"/>
          <w:sz w:val="26"/>
        </w:rPr>
        <w:t>3.2  Plan d'action : legacy vs perchunk (qualité)</w:t>
      </w:r>
    </w:p>
    <w:p>
      <w:r>
        <w:rPr>
          <w:b w:val="0"/>
          <w:i w:val="0"/>
          <w:sz w:val="21"/>
        </w:rPr>
        <w:t>legacy = 1 appel LLM final sur les résumés agrégés. perchunk = engagements et suggestions extraits chunk par chunk (2 appels par chunk, bénéficiant du cache) puis assemblés en Python (aucun appel final).</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1496"/>
            <w:tcMar>
              <w:top w:w="50" w:type="dxa"/>
              <w:bottom w:w="50" w:type="dxa"/>
              <w:left w:w="120" w:type="dxa"/>
              <w:right w:w="120" w:type="dxa"/>
            </w:tcMar>
            <w:tcBorders>
              <w:bottom w:val="single" w:sz="12" w:color="1F3A5F" w:space="0"/>
            </w:tcBorders>
          </w:tcPr>
          <w:p>
            <w:r/>
            <w:r>
              <w:rPr>
                <w:b/>
                <w:color w:val="1F3A5F"/>
                <w:sz w:val="18"/>
              </w:rPr>
              <w:t>Mode</w:t>
            </w:r>
          </w:p>
        </w:tc>
        <w:tc>
          <w:tcPr>
            <w:tcW w:type="dxa" w:w="2244"/>
            <w:tcMar>
              <w:top w:w="50" w:type="dxa"/>
              <w:bottom w:w="50" w:type="dxa"/>
              <w:left w:w="120" w:type="dxa"/>
              <w:right w:w="120" w:type="dxa"/>
            </w:tcMar>
            <w:tcBorders>
              <w:bottom w:val="single" w:sz="12" w:color="1F3A5F" w:space="0"/>
            </w:tcBorders>
          </w:tcPr>
          <w:p>
            <w:r/>
            <w:r>
              <w:rPr>
                <w:b/>
                <w:color w:val="1F3A5F"/>
                <w:sz w:val="18"/>
              </w:rPr>
              <w:t>Durée</w:t>
            </w:r>
          </w:p>
        </w:tc>
        <w:tc>
          <w:tcPr>
            <w:tcW w:type="dxa" w:w="1995"/>
            <w:tcMar>
              <w:top w:w="50" w:type="dxa"/>
              <w:bottom w:w="50" w:type="dxa"/>
              <w:left w:w="120" w:type="dxa"/>
              <w:right w:w="120" w:type="dxa"/>
            </w:tcMar>
            <w:tcBorders>
              <w:bottom w:val="single" w:sz="12" w:color="1F3A5F" w:space="0"/>
            </w:tcBorders>
          </w:tcPr>
          <w:p>
            <w:r/>
            <w:r>
              <w:rPr>
                <w:b/>
                <w:color w:val="1F3A5F"/>
                <w:sz w:val="18"/>
              </w:rPr>
              <w:t>Appels LLM</w:t>
            </w:r>
          </w:p>
        </w:tc>
        <w:tc>
          <w:tcPr>
            <w:tcW w:type="dxa" w:w="2992"/>
            <w:tcMar>
              <w:top w:w="50" w:type="dxa"/>
              <w:bottom w:w="50" w:type="dxa"/>
              <w:left w:w="120" w:type="dxa"/>
              <w:right w:w="120" w:type="dxa"/>
            </w:tcMar>
            <w:tcBorders>
              <w:bottom w:val="single" w:sz="12" w:color="1F3A5F" w:space="0"/>
            </w:tcBorders>
          </w:tcPr>
          <w:p>
            <w:r/>
            <w:r>
              <w:rPr>
                <w:b/>
                <w:color w:val="1F3A5F"/>
                <w:sz w:val="18"/>
              </w:rPr>
              <w:t>Items de plan extraits</w:t>
            </w:r>
          </w:p>
        </w:tc>
      </w:tr>
      <w:tr>
        <w:tc>
          <w:tcPr>
            <w:tcW w:type="dxa" w:w="1496"/>
            <w:tcMar>
              <w:top w:w="50" w:type="dxa"/>
              <w:bottom w:w="50" w:type="dxa"/>
              <w:left w:w="120" w:type="dxa"/>
              <w:right w:w="120" w:type="dxa"/>
            </w:tcMar>
          </w:tcPr>
          <w:p>
            <w:r/>
            <w:r>
              <w:rPr>
                <w:b w:val="0"/>
                <w:sz w:val="18"/>
              </w:rPr>
              <w:t>legacy</w:t>
            </w:r>
          </w:p>
        </w:tc>
        <w:tc>
          <w:tcPr>
            <w:tcW w:type="dxa" w:w="2244"/>
            <w:tcMar>
              <w:top w:w="50" w:type="dxa"/>
              <w:bottom w:w="50" w:type="dxa"/>
              <w:left w:w="120" w:type="dxa"/>
              <w:right w:w="120" w:type="dxa"/>
            </w:tcMar>
          </w:tcPr>
          <w:p>
            <w:r/>
            <w:r>
              <w:rPr>
                <w:b w:val="0"/>
                <w:sz w:val="18"/>
              </w:rPr>
              <w:t>35 min 47 (2 147 s)</w:t>
            </w:r>
          </w:p>
        </w:tc>
        <w:tc>
          <w:tcPr>
            <w:tcW w:type="dxa" w:w="1995"/>
            <w:tcMar>
              <w:top w:w="50" w:type="dxa"/>
              <w:bottom w:w="50" w:type="dxa"/>
              <w:left w:w="120" w:type="dxa"/>
              <w:right w:w="120" w:type="dxa"/>
            </w:tcMar>
          </w:tcPr>
          <w:p>
            <w:r/>
            <w:r>
              <w:rPr>
                <w:b w:val="0"/>
                <w:sz w:val="18"/>
              </w:rPr>
              <w:t>16 (2/chunk)</w:t>
            </w:r>
          </w:p>
        </w:tc>
        <w:tc>
          <w:tcPr>
            <w:tcW w:type="dxa" w:w="2992"/>
            <w:tcMar>
              <w:top w:w="50" w:type="dxa"/>
              <w:bottom w:w="50" w:type="dxa"/>
              <w:left w:w="120" w:type="dxa"/>
              <w:right w:w="120" w:type="dxa"/>
            </w:tcMar>
          </w:tcPr>
          <w:p>
            <w:r/>
            <w:r>
              <w:rPr>
                <w:b/>
                <w:color w:val="9E2B25"/>
                <w:sz w:val="18"/>
              </w:rPr>
              <w:t>4</w:t>
            </w:r>
          </w:p>
        </w:tc>
      </w:tr>
      <w:tr>
        <w:tc>
          <w:tcPr>
            <w:tcW w:type="dxa" w:w="1496"/>
            <w:tcMar>
              <w:top w:w="50" w:type="dxa"/>
              <w:bottom w:w="50" w:type="dxa"/>
              <w:left w:w="120" w:type="dxa"/>
              <w:right w:w="120" w:type="dxa"/>
            </w:tcMar>
          </w:tcPr>
          <w:p>
            <w:r/>
            <w:r>
              <w:rPr>
                <w:b w:val="0"/>
                <w:sz w:val="18"/>
              </w:rPr>
              <w:t>perchunk</w:t>
            </w:r>
          </w:p>
        </w:tc>
        <w:tc>
          <w:tcPr>
            <w:tcW w:type="dxa" w:w="2244"/>
            <w:tcMar>
              <w:top w:w="50" w:type="dxa"/>
              <w:bottom w:w="50" w:type="dxa"/>
              <w:left w:w="120" w:type="dxa"/>
              <w:right w:w="120" w:type="dxa"/>
            </w:tcMar>
          </w:tcPr>
          <w:p>
            <w:r/>
            <w:r>
              <w:rPr>
                <w:b w:val="0"/>
                <w:sz w:val="18"/>
              </w:rPr>
              <w:t>40 min 33 (2 433 s)</w:t>
            </w:r>
          </w:p>
        </w:tc>
        <w:tc>
          <w:tcPr>
            <w:tcW w:type="dxa" w:w="1995"/>
            <w:tcMar>
              <w:top w:w="50" w:type="dxa"/>
              <w:bottom w:w="50" w:type="dxa"/>
              <w:left w:w="120" w:type="dxa"/>
              <w:right w:w="120" w:type="dxa"/>
            </w:tcMar>
          </w:tcPr>
          <w:p>
            <w:r/>
            <w:r>
              <w:rPr>
                <w:b w:val="0"/>
                <w:sz w:val="18"/>
              </w:rPr>
              <w:t>29 (4/chunk)</w:t>
            </w:r>
          </w:p>
        </w:tc>
        <w:tc>
          <w:tcPr>
            <w:tcW w:type="dxa" w:w="2992"/>
            <w:tcMar>
              <w:top w:w="50" w:type="dxa"/>
              <w:bottom w:w="50" w:type="dxa"/>
              <w:left w:w="120" w:type="dxa"/>
              <w:right w:w="120" w:type="dxa"/>
            </w:tcMar>
          </w:tcPr>
          <w:p>
            <w:r/>
            <w:r>
              <w:rPr>
                <w:b/>
                <w:color w:val="2E6B3F"/>
                <w:sz w:val="18"/>
              </w:rPr>
              <w:t>17 (9 engagements + 8 suggestions)</w:t>
            </w:r>
          </w:p>
        </w:tc>
      </w:tr>
    </w:tbl>
    <w:p>
      <w:pPr>
        <w:spacing w:after="160" w:before="0"/>
      </w:pPr>
    </w:p>
    <w:p>
      <w:r>
        <w:rPr>
          <w:b w:val="0"/>
          <w:i/>
          <w:color w:val="2E4D6B"/>
          <w:sz w:val="17"/>
        </w:rPr>
        <w:t>CR complets : opt_plan-action_legacy_ministral3b.md et opt_plan-action_perchunk_ministral3b.md</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Adopté (perchunk). Plus lent d'environ 5 min mais extrait 17 items au lieu de 4, et l'assemblage final ne coûte plus d'appel LLM. Répond au reproche pas d'action prise.</w:t>
            </w:r>
          </w:p>
        </w:tc>
      </w:tr>
    </w:tbl>
    <w:p>
      <w:pPr>
        <w:spacing w:after="160" w:before="0"/>
      </w:pPr>
    </w:p>
    <w:p>
      <w:pPr>
        <w:pStyle w:val="Heading2"/>
        <w:keepNext/>
        <w:spacing w:before="280" w:after="80" w:line="240" w:lineRule="auto"/>
      </w:pPr>
      <w:r>
        <w:rPr>
          <w:rFonts w:ascii="Georgia" w:hAnsi="Georgia"/>
          <w:b/>
          <w:color w:val="2E4D6B"/>
          <w:sz w:val="26"/>
        </w:rPr>
        <w:t>3.3  Flash Attention : ON vs OFF (vitesse)</w:t>
      </w:r>
    </w:p>
    <w:p>
      <w:r>
        <w:rPr>
          <w:b w:val="0"/>
          <w:i w:val="0"/>
          <w:sz w:val="21"/>
        </w:rPr>
        <w:t>Flash Attention est une implémentation optimisée du mécanisme d'attention (prérequis aussi pour la quantification du cache KV).</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1746"/>
        <w:gridCol w:w="1746"/>
        <w:gridCol w:w="1746"/>
        <w:gridCol w:w="1746"/>
        <w:gridCol w:w="1746"/>
      </w:tblGrid>
      <w:tr>
        <w:tc>
          <w:tcPr>
            <w:tcW w:type="dxa" w:w="2303"/>
            <w:tcMar>
              <w:top w:w="50" w:type="dxa"/>
              <w:bottom w:w="50" w:type="dxa"/>
              <w:left w:w="120" w:type="dxa"/>
              <w:right w:w="120" w:type="dxa"/>
            </w:tcMar>
            <w:tcBorders>
              <w:bottom w:val="single" w:sz="12" w:color="1F3A5F" w:space="0"/>
            </w:tcBorders>
          </w:tcPr>
          <w:p>
            <w:r/>
            <w:r>
              <w:rPr>
                <w:b/>
                <w:color w:val="1F3A5F"/>
                <w:sz w:val="18"/>
              </w:rPr>
              <w:t>Configuration</w:t>
            </w:r>
          </w:p>
        </w:tc>
        <w:tc>
          <w:tcPr>
            <w:tcW w:type="dxa" w:w="2182"/>
            <w:tcMar>
              <w:top w:w="50" w:type="dxa"/>
              <w:bottom w:w="50" w:type="dxa"/>
              <w:left w:w="120" w:type="dxa"/>
              <w:right w:w="120" w:type="dxa"/>
            </w:tcMar>
            <w:tcBorders>
              <w:bottom w:val="single" w:sz="12" w:color="1F3A5F" w:space="0"/>
            </w:tcBorders>
          </w:tcPr>
          <w:p>
            <w:r/>
            <w:r>
              <w:rPr>
                <w:b/>
                <w:color w:val="1F3A5F"/>
                <w:sz w:val="18"/>
              </w:rPr>
              <w:t>Durée</w:t>
            </w:r>
          </w:p>
        </w:tc>
        <w:tc>
          <w:tcPr>
            <w:tcW w:type="dxa" w:w="1697"/>
            <w:tcMar>
              <w:top w:w="50" w:type="dxa"/>
              <w:bottom w:w="50" w:type="dxa"/>
              <w:left w:w="120" w:type="dxa"/>
              <w:right w:w="120" w:type="dxa"/>
            </w:tcMar>
            <w:tcBorders>
              <w:bottom w:val="single" w:sz="12" w:color="1F3A5F" w:space="0"/>
            </w:tcBorders>
          </w:tcPr>
          <w:p>
            <w:r/>
            <w:r>
              <w:rPr>
                <w:b/>
                <w:color w:val="1F3A5F"/>
                <w:sz w:val="18"/>
              </w:rPr>
              <w:t>RAM serveur pic</w:t>
            </w:r>
          </w:p>
        </w:tc>
        <w:tc>
          <w:tcPr>
            <w:tcW w:type="dxa" w:w="1212"/>
            <w:tcMar>
              <w:top w:w="50" w:type="dxa"/>
              <w:bottom w:w="50" w:type="dxa"/>
              <w:left w:w="120" w:type="dxa"/>
              <w:right w:w="120" w:type="dxa"/>
            </w:tcMar>
            <w:tcBorders>
              <w:bottom w:val="single" w:sz="12" w:color="1F3A5F" w:space="0"/>
            </w:tcBorders>
          </w:tcPr>
          <w:p>
            <w:r/>
            <w:r>
              <w:rPr>
                <w:b/>
                <w:color w:val="1F3A5F"/>
                <w:sz w:val="18"/>
              </w:rPr>
              <w:t>Chunks</w:t>
            </w:r>
          </w:p>
        </w:tc>
        <w:tc>
          <w:tcPr>
            <w:tcW w:type="dxa" w:w="1333"/>
            <w:tcMar>
              <w:top w:w="50" w:type="dxa"/>
              <w:bottom w:w="50" w:type="dxa"/>
              <w:left w:w="120" w:type="dxa"/>
              <w:right w:w="120" w:type="dxa"/>
            </w:tcMar>
            <w:tcBorders>
              <w:bottom w:val="single" w:sz="12" w:color="1F3A5F" w:space="0"/>
            </w:tcBorders>
          </w:tcPr>
          <w:p>
            <w:r/>
            <w:r>
              <w:rPr>
                <w:b/>
                <w:color w:val="1F3A5F"/>
                <w:sz w:val="18"/>
              </w:rPr>
              <w:t>Appels LLM</w:t>
            </w:r>
          </w:p>
        </w:tc>
      </w:tr>
      <w:tr>
        <w:tc>
          <w:tcPr>
            <w:tcW w:type="dxa" w:w="2303"/>
            <w:tcMar>
              <w:top w:w="50" w:type="dxa"/>
              <w:bottom w:w="50" w:type="dxa"/>
              <w:left w:w="120" w:type="dxa"/>
              <w:right w:w="120" w:type="dxa"/>
            </w:tcMar>
          </w:tcPr>
          <w:p>
            <w:r/>
            <w:r>
              <w:rPr>
                <w:b w:val="0"/>
                <w:sz w:val="18"/>
              </w:rPr>
              <w:t>Flash Attention ON</w:t>
            </w:r>
          </w:p>
        </w:tc>
        <w:tc>
          <w:tcPr>
            <w:tcW w:type="dxa" w:w="2182"/>
            <w:tcMar>
              <w:top w:w="50" w:type="dxa"/>
              <w:bottom w:w="50" w:type="dxa"/>
              <w:left w:w="120" w:type="dxa"/>
              <w:right w:w="120" w:type="dxa"/>
            </w:tcMar>
          </w:tcPr>
          <w:p>
            <w:r/>
            <w:r>
              <w:rPr>
                <w:b/>
                <w:color w:val="2E6B3F"/>
                <w:sz w:val="18"/>
              </w:rPr>
              <w:t>25 min 14 (1 513,8 s)</w:t>
            </w:r>
          </w:p>
        </w:tc>
        <w:tc>
          <w:tcPr>
            <w:tcW w:type="dxa" w:w="1697"/>
            <w:tcMar>
              <w:top w:w="50" w:type="dxa"/>
              <w:bottom w:w="50" w:type="dxa"/>
              <w:left w:w="120" w:type="dxa"/>
              <w:right w:w="120" w:type="dxa"/>
            </w:tcMar>
          </w:tcPr>
          <w:p>
            <w:r/>
            <w:r>
              <w:rPr>
                <w:b w:val="0"/>
                <w:sz w:val="18"/>
              </w:rPr>
              <w:t>4 557 Mo</w:t>
            </w:r>
          </w:p>
        </w:tc>
        <w:tc>
          <w:tcPr>
            <w:tcW w:type="dxa" w:w="1212"/>
            <w:tcMar>
              <w:top w:w="50" w:type="dxa"/>
              <w:bottom w:w="50" w:type="dxa"/>
              <w:left w:w="120" w:type="dxa"/>
              <w:right w:w="120" w:type="dxa"/>
            </w:tcMar>
          </w:tcPr>
          <w:p>
            <w:r/>
            <w:r>
              <w:rPr>
                <w:b w:val="0"/>
                <w:sz w:val="18"/>
              </w:rPr>
              <w:t>10</w:t>
            </w:r>
          </w:p>
        </w:tc>
        <w:tc>
          <w:tcPr>
            <w:tcW w:type="dxa" w:w="1333"/>
            <w:tcMar>
              <w:top w:w="50" w:type="dxa"/>
              <w:bottom w:w="50" w:type="dxa"/>
              <w:left w:w="120" w:type="dxa"/>
              <w:right w:w="120" w:type="dxa"/>
            </w:tcMar>
          </w:tcPr>
          <w:p>
            <w:r/>
            <w:r>
              <w:rPr>
                <w:b w:val="0"/>
                <w:sz w:val="18"/>
              </w:rPr>
              <w:t>31</w:t>
            </w:r>
          </w:p>
        </w:tc>
      </w:tr>
      <w:tr>
        <w:tc>
          <w:tcPr>
            <w:tcW w:type="dxa" w:w="2303"/>
            <w:tcMar>
              <w:top w:w="50" w:type="dxa"/>
              <w:bottom w:w="50" w:type="dxa"/>
              <w:left w:w="120" w:type="dxa"/>
              <w:right w:w="120" w:type="dxa"/>
            </w:tcMar>
          </w:tcPr>
          <w:p>
            <w:r/>
            <w:r>
              <w:rPr>
                <w:b w:val="0"/>
                <w:sz w:val="18"/>
              </w:rPr>
              <w:t>Flash Attention OFF</w:t>
            </w:r>
          </w:p>
        </w:tc>
        <w:tc>
          <w:tcPr>
            <w:tcW w:type="dxa" w:w="2182"/>
            <w:tcMar>
              <w:top w:w="50" w:type="dxa"/>
              <w:bottom w:w="50" w:type="dxa"/>
              <w:left w:w="120" w:type="dxa"/>
              <w:right w:w="120" w:type="dxa"/>
            </w:tcMar>
          </w:tcPr>
          <w:p>
            <w:r/>
            <w:r>
              <w:rPr>
                <w:b/>
                <w:color w:val="9E2B25"/>
                <w:sz w:val="18"/>
              </w:rPr>
              <w:t>33 min 29 (2 009,2 s)</w:t>
            </w:r>
          </w:p>
        </w:tc>
        <w:tc>
          <w:tcPr>
            <w:tcW w:type="dxa" w:w="1697"/>
            <w:tcMar>
              <w:top w:w="50" w:type="dxa"/>
              <w:bottom w:w="50" w:type="dxa"/>
              <w:left w:w="120" w:type="dxa"/>
              <w:right w:w="120" w:type="dxa"/>
            </w:tcMar>
          </w:tcPr>
          <w:p>
            <w:r/>
            <w:r>
              <w:rPr>
                <w:b w:val="0"/>
                <w:sz w:val="18"/>
              </w:rPr>
              <w:t>5 467 Mo</w:t>
            </w:r>
          </w:p>
        </w:tc>
        <w:tc>
          <w:tcPr>
            <w:tcW w:type="dxa" w:w="1212"/>
            <w:tcMar>
              <w:top w:w="50" w:type="dxa"/>
              <w:bottom w:w="50" w:type="dxa"/>
              <w:left w:w="120" w:type="dxa"/>
              <w:right w:w="120" w:type="dxa"/>
            </w:tcMar>
          </w:tcPr>
          <w:p>
            <w:r/>
            <w:r>
              <w:rPr>
                <w:b w:val="0"/>
                <w:sz w:val="18"/>
              </w:rPr>
              <w:t>7</w:t>
            </w:r>
          </w:p>
        </w:tc>
        <w:tc>
          <w:tcPr>
            <w:tcW w:type="dxa" w:w="1333"/>
            <w:tcMar>
              <w:top w:w="50" w:type="dxa"/>
              <w:bottom w:w="50" w:type="dxa"/>
              <w:left w:w="120" w:type="dxa"/>
              <w:right w:w="120" w:type="dxa"/>
            </w:tcMar>
          </w:tcPr>
          <w:p>
            <w:r/>
            <w:r>
              <w:rPr>
                <w:b w:val="0"/>
                <w:sz w:val="18"/>
              </w:rPr>
              <w:t>22</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8A6D00"/>
            <w:tcBorders>
              <w:top w:val="nil"/>
              <w:left w:val="nil"/>
              <w:bottom w:val="nil"/>
              <w:right w:val="nil"/>
            </w:tcBorders>
          </w:tcPr>
          <w:p>
            <w:r/>
          </w:p>
        </w:tc>
        <w:tc>
          <w:tcPr>
            <w:tcW w:type="dxa" w:w="8561"/>
            <w:shd w:val="clear" w:color="auto" w:fill="FBF4EA"/>
            <w:tcBorders>
              <w:top w:val="nil"/>
              <w:left w:val="nil"/>
              <w:bottom w:val="nil"/>
              <w:right w:val="nil"/>
            </w:tcBorders>
            <w:tcMar>
              <w:top w:w="70" w:type="dxa"/>
              <w:bottom w:w="70" w:type="dxa"/>
              <w:left w:w="150" w:type="dxa"/>
              <w:right w:w="150" w:type="dxa"/>
            </w:tcMar>
          </w:tcPr>
          <w:p>
            <w:pPr>
              <w:spacing w:after="0"/>
            </w:pPr>
            <w:r/>
            <w:r>
              <w:rPr>
                <w:b/>
                <w:color w:val="8A6D00"/>
                <w:sz w:val="19"/>
              </w:rPr>
              <w:t xml:space="preserve">Note   </w:t>
            </w:r>
            <w:r>
              <w:rPr>
                <w:color w:val="222222"/>
                <w:sz w:val="20"/>
              </w:rPr>
              <w:t>Le découpage a donné 10 chunks (ON) vs 7 (OFF), donc la comparaison n'est pas strictement iso-charge. Malgré plus de chunks, la version ON est plus rapide. CR : opt_flash-attention_on/off_ministral3b.md.</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Adopté (Flash Attention ON). Plus rapide (environ -25 %) et moins de RAM pic.</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L'attention standard matérialise une matrice N×N (N = nombre de tokens) qu'il faut écrire puis relire en mémoire, coûteux en bande passante (le vrai goulot). FlashAttention (Dao et al., 2022) calcule l'attention par TUILES sans jamais matérialiser cette matrice complète (algorithme IO-aware), d'où moins d'accès mémoire et moins de RAM. Dans llama.cpp, activer Flash Attention fournit ce noyau d'attention fusionné ET débloque la quantification du cache KV (section suivante), d'où le double gain temps et RAM observé.</w:t>
            </w:r>
          </w:p>
        </w:tc>
      </w:tr>
    </w:tbl>
    <w:p>
      <w:pPr>
        <w:spacing w:after="160" w:before="0"/>
      </w:pPr>
    </w:p>
    <w:p>
      <w:r>
        <w:rPr>
          <w:b/>
          <w:color w:val="5A5A5A"/>
          <w:sz w:val="17"/>
        </w:rPr>
        <w:t xml:space="preserve">Source(s) : </w:t>
      </w:r>
      <w:hyperlink r:id="rId14">
        <w:r>
          <w:rPr>
            <w:color w:val="1F4E79"/>
            <w:u w:val="single"/>
            <w:sz w:val="17"/>
          </w:rPr>
          <w:t>FlashAttention, Dao, Fu, Ermon, Rudra, Ré, NeurIPS 2022</w:t>
        </w:r>
      </w:hyperlink>
    </w:p>
    <w:p/>
    <w:p>
      <w:pPr>
        <w:pStyle w:val="Heading2"/>
        <w:keepNext/>
        <w:spacing w:before="280" w:after="80" w:line="240" w:lineRule="auto"/>
      </w:pPr>
      <w:r>
        <w:rPr>
          <w:rFonts w:ascii="Georgia" w:hAnsi="Georgia"/>
          <w:b/>
          <w:color w:val="2E4D6B"/>
          <w:sz w:val="26"/>
        </w:rPr>
        <w:t>3.4  Cache KV quantifié (q8_0)</w:t>
      </w:r>
    </w:p>
    <w:p>
      <w:r>
        <w:rPr>
          <w:b w:val="0"/>
          <w:i w:val="0"/>
          <w:sz w:val="21"/>
        </w:rPr>
        <w:t>Le cache KV (Key/Value) stocke le contexte déjà calculé. Le quantifier en q8_0 (via --cache-type-k/v q8_0, rendu possible par Flash Attention) réduit la bande passante mémoire, facteur limitant sur CPU.</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Adopté dans le pipeline. Allège la mémoire du cache sans dégradation observée de la sortie.</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Pendant la génération, le cache KV grossit avec la longueur du contexte et finit par dominer la consommation mémoire ; or sur CPU le facteur limitant est la bande passante mémoire (il faut relire ce cache à chaque token). Le quantifier en 8 bits (q8_0) divise environ par deux son empreinte et la bande passante nécessaire, avec une perte de qualité négligeable à 8 bits, c'est le constat général de la littérature sur la quantification du cache KV (KVQuant).</w:t>
            </w:r>
          </w:p>
        </w:tc>
      </w:tr>
    </w:tbl>
    <w:p>
      <w:pPr>
        <w:spacing w:after="160" w:before="0"/>
      </w:pPr>
    </w:p>
    <w:p>
      <w:r>
        <w:rPr>
          <w:b/>
          <w:color w:val="5A5A5A"/>
          <w:sz w:val="17"/>
        </w:rPr>
        <w:t xml:space="preserve">Source(s) : </w:t>
      </w:r>
      <w:hyperlink r:id="rId15">
        <w:r>
          <w:rPr>
            <w:color w:val="1F4E79"/>
            <w:u w:val="single"/>
            <w:sz w:val="17"/>
          </w:rPr>
          <w:t>KVQuant, Hooper et al., NeurIPS 2024</w:t>
        </w:r>
      </w:hyperlink>
    </w:p>
    <w:p/>
    <w:p>
      <w:pPr>
        <w:pStyle w:val="Heading2"/>
        <w:keepNext/>
        <w:spacing w:before="280" w:after="80" w:line="240" w:lineRule="auto"/>
      </w:pPr>
      <w:r>
        <w:rPr>
          <w:rFonts w:ascii="Georgia" w:hAnsi="Georgia"/>
          <w:b/>
          <w:color w:val="2E4D6B"/>
          <w:sz w:val="26"/>
        </w:rPr>
        <w:t>3.5  Ordre du prompt document-first (vitesse, cache KV)</w:t>
      </w:r>
    </w:p>
    <w:p>
      <w:r>
        <w:rPr>
          <w:b w:val="0"/>
          <w:i w:val="0"/>
          <w:sz w:val="21"/>
        </w:rPr>
        <w:t>Idée : placer le TEXTE du chunk AVANT les instructions. Comme on enchaîne 2 ou 3 appels sur le même chunk (résumé, puis extraction, puis plan), mettre le document en tête fait que son cache KV est calculé UNE fois (au 1er appel) puis RÉUTILISÉ par les appels suivants, qui n'ont plus qu'à traiter le petit bloc d'instructions qui change.</w:t>
      </w:r>
    </w:p>
    <w:p>
      <w:r>
        <w:rPr>
          <w:b/>
          <w:i w:val="0"/>
          <w:sz w:val="21"/>
        </w:rPr>
        <w:t>Preuve chiffrée sur le même chunk (chunk 9, run ik_v5, log llama-server) :</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2303"/>
            <w:tcMar>
              <w:top w:w="50" w:type="dxa"/>
              <w:bottom w:w="50" w:type="dxa"/>
              <w:left w:w="120" w:type="dxa"/>
              <w:right w:w="120" w:type="dxa"/>
            </w:tcMar>
            <w:tcBorders>
              <w:bottom w:val="single" w:sz="12" w:color="1F3A5F" w:space="0"/>
            </w:tcBorders>
          </w:tcPr>
          <w:p>
            <w:r/>
            <w:r>
              <w:rPr>
                <w:b/>
                <w:color w:val="1F3A5F"/>
                <w:sz w:val="18"/>
              </w:rPr>
              <w:t>Appel sur le chunk</w:t>
            </w:r>
          </w:p>
        </w:tc>
        <w:tc>
          <w:tcPr>
            <w:tcW w:type="dxa" w:w="1939"/>
            <w:tcMar>
              <w:top w:w="50" w:type="dxa"/>
              <w:bottom w:w="50" w:type="dxa"/>
              <w:left w:w="120" w:type="dxa"/>
              <w:right w:w="120" w:type="dxa"/>
            </w:tcMar>
            <w:tcBorders>
              <w:bottom w:val="single" w:sz="12" w:color="1F3A5F" w:space="0"/>
            </w:tcBorders>
          </w:tcPr>
          <w:p>
            <w:r/>
            <w:r>
              <w:rPr>
                <w:b/>
                <w:color w:val="1F3A5F"/>
                <w:sz w:val="18"/>
              </w:rPr>
              <w:t>Tokens à prefiller</w:t>
            </w:r>
          </w:p>
        </w:tc>
        <w:tc>
          <w:tcPr>
            <w:tcW w:type="dxa" w:w="1697"/>
            <w:tcMar>
              <w:top w:w="50" w:type="dxa"/>
              <w:bottom w:w="50" w:type="dxa"/>
              <w:left w:w="120" w:type="dxa"/>
              <w:right w:w="120" w:type="dxa"/>
            </w:tcMar>
            <w:tcBorders>
              <w:bottom w:val="single" w:sz="12" w:color="1F3A5F" w:space="0"/>
            </w:tcBorders>
          </w:tcPr>
          <w:p>
            <w:r/>
            <w:r>
              <w:rPr>
                <w:b/>
                <w:color w:val="1F3A5F"/>
                <w:sz w:val="18"/>
              </w:rPr>
              <w:t>Temps de prefill</w:t>
            </w:r>
          </w:p>
        </w:tc>
        <w:tc>
          <w:tcPr>
            <w:tcW w:type="dxa" w:w="2788"/>
            <w:tcMar>
              <w:top w:w="50" w:type="dxa"/>
              <w:bottom w:w="50" w:type="dxa"/>
              <w:left w:w="120" w:type="dxa"/>
              <w:right w:w="120" w:type="dxa"/>
            </w:tcMar>
            <w:tcBorders>
              <w:bottom w:val="single" w:sz="12" w:color="1F3A5F" w:space="0"/>
            </w:tcBorders>
          </w:tcPr>
          <w:p>
            <w:r/>
            <w:r>
              <w:rPr>
                <w:b/>
                <w:color w:val="1F3A5F"/>
                <w:sz w:val="18"/>
              </w:rPr>
              <w:t>Pourquoi</w:t>
            </w:r>
          </w:p>
        </w:tc>
      </w:tr>
      <w:tr>
        <w:tc>
          <w:tcPr>
            <w:tcW w:type="dxa" w:w="2303"/>
            <w:tcMar>
              <w:top w:w="50" w:type="dxa"/>
              <w:bottom w:w="50" w:type="dxa"/>
              <w:left w:w="120" w:type="dxa"/>
              <w:right w:w="120" w:type="dxa"/>
            </w:tcMar>
          </w:tcPr>
          <w:p>
            <w:r/>
            <w:r>
              <w:rPr>
                <w:b w:val="0"/>
                <w:sz w:val="18"/>
              </w:rPr>
              <w:t>1er, Résumé</w:t>
            </w:r>
          </w:p>
        </w:tc>
        <w:tc>
          <w:tcPr>
            <w:tcW w:type="dxa" w:w="1939"/>
            <w:tcMar>
              <w:top w:w="50" w:type="dxa"/>
              <w:bottom w:w="50" w:type="dxa"/>
              <w:left w:w="120" w:type="dxa"/>
              <w:right w:w="120" w:type="dxa"/>
            </w:tcMar>
          </w:tcPr>
          <w:p>
            <w:r/>
            <w:r>
              <w:rPr>
                <w:b w:val="0"/>
                <w:sz w:val="18"/>
              </w:rPr>
              <w:t>1 394 tokens</w:t>
            </w:r>
          </w:p>
        </w:tc>
        <w:tc>
          <w:tcPr>
            <w:tcW w:type="dxa" w:w="1697"/>
            <w:tcMar>
              <w:top w:w="50" w:type="dxa"/>
              <w:bottom w:w="50" w:type="dxa"/>
              <w:left w:w="120" w:type="dxa"/>
              <w:right w:w="120" w:type="dxa"/>
            </w:tcMar>
          </w:tcPr>
          <w:p>
            <w:r/>
            <w:r>
              <w:rPr>
                <w:b/>
                <w:color w:val="9E2B25"/>
                <w:sz w:val="18"/>
              </w:rPr>
              <w:t>~45,5 s</w:t>
            </w:r>
          </w:p>
        </w:tc>
        <w:tc>
          <w:tcPr>
            <w:tcW w:type="dxa" w:w="2788"/>
            <w:tcMar>
              <w:top w:w="50" w:type="dxa"/>
              <w:bottom w:w="50" w:type="dxa"/>
              <w:left w:w="120" w:type="dxa"/>
              <w:right w:w="120" w:type="dxa"/>
            </w:tcMar>
          </w:tcPr>
          <w:p>
            <w:r/>
            <w:r>
              <w:rPr>
                <w:b w:val="0"/>
                <w:sz w:val="18"/>
              </w:rPr>
              <w:t>charge tout le texte du chunk</w:t>
            </w:r>
          </w:p>
        </w:tc>
      </w:tr>
      <w:tr>
        <w:tc>
          <w:tcPr>
            <w:tcW w:type="dxa" w:w="2303"/>
            <w:tcMar>
              <w:top w:w="50" w:type="dxa"/>
              <w:bottom w:w="50" w:type="dxa"/>
              <w:left w:w="120" w:type="dxa"/>
              <w:right w:w="120" w:type="dxa"/>
            </w:tcMar>
          </w:tcPr>
          <w:p>
            <w:r/>
            <w:r>
              <w:rPr>
                <w:b w:val="0"/>
                <w:sz w:val="18"/>
              </w:rPr>
              <w:t>2e, Extraction</w:t>
            </w:r>
          </w:p>
        </w:tc>
        <w:tc>
          <w:tcPr>
            <w:tcW w:type="dxa" w:w="1939"/>
            <w:tcMar>
              <w:top w:w="50" w:type="dxa"/>
              <w:bottom w:w="50" w:type="dxa"/>
              <w:left w:w="120" w:type="dxa"/>
              <w:right w:w="120" w:type="dxa"/>
            </w:tcMar>
          </w:tcPr>
          <w:p>
            <w:r/>
            <w:r>
              <w:rPr>
                <w:b w:val="0"/>
                <w:sz w:val="18"/>
              </w:rPr>
              <w:t>220 tokens</w:t>
            </w:r>
          </w:p>
        </w:tc>
        <w:tc>
          <w:tcPr>
            <w:tcW w:type="dxa" w:w="1697"/>
            <w:tcMar>
              <w:top w:w="50" w:type="dxa"/>
              <w:bottom w:w="50" w:type="dxa"/>
              <w:left w:w="120" w:type="dxa"/>
              <w:right w:w="120" w:type="dxa"/>
            </w:tcMar>
          </w:tcPr>
          <w:p>
            <w:r/>
            <w:r>
              <w:rPr>
                <w:b/>
                <w:color w:val="2E6B3F"/>
                <w:sz w:val="18"/>
              </w:rPr>
              <w:t>~9,3 s</w:t>
            </w:r>
          </w:p>
        </w:tc>
        <w:tc>
          <w:tcPr>
            <w:tcW w:type="dxa" w:w="2788"/>
            <w:tcMar>
              <w:top w:w="50" w:type="dxa"/>
              <w:bottom w:w="50" w:type="dxa"/>
              <w:left w:w="120" w:type="dxa"/>
              <w:right w:w="120" w:type="dxa"/>
            </w:tcMar>
          </w:tcPr>
          <w:p>
            <w:r/>
            <w:r>
              <w:rPr>
                <w:b w:val="0"/>
                <w:sz w:val="18"/>
              </w:rPr>
              <w:t>texte déjà en cache, ne traite que les instructions</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8A6D00"/>
            <w:tcBorders>
              <w:top w:val="nil"/>
              <w:left w:val="nil"/>
              <w:bottom w:val="nil"/>
              <w:right w:val="nil"/>
            </w:tcBorders>
          </w:tcPr>
          <w:p>
            <w:r/>
          </w:p>
        </w:tc>
        <w:tc>
          <w:tcPr>
            <w:tcW w:type="dxa" w:w="8561"/>
            <w:shd w:val="clear" w:color="auto" w:fill="FBF4EA"/>
            <w:tcBorders>
              <w:top w:val="nil"/>
              <w:left w:val="nil"/>
              <w:bottom w:val="nil"/>
              <w:right w:val="nil"/>
            </w:tcBorders>
            <w:tcMar>
              <w:top w:w="70" w:type="dxa"/>
              <w:bottom w:w="70" w:type="dxa"/>
              <w:left w:w="150" w:type="dxa"/>
              <w:right w:w="150" w:type="dxa"/>
            </w:tcMar>
          </w:tcPr>
          <w:p>
            <w:pPr>
              <w:spacing w:after="0"/>
            </w:pPr>
            <w:r/>
            <w:r>
              <w:rPr>
                <w:b/>
                <w:color w:val="8A6D00"/>
                <w:sz w:val="19"/>
              </w:rPr>
              <w:t xml:space="preserve">Note   </w:t>
            </w:r>
            <w:r>
              <w:rPr>
                <w:color w:val="222222"/>
                <w:sz w:val="20"/>
              </w:rPr>
              <w:t>Soit environ 6 fois moins de tokens à recalculer au 2e appel. La génération token par token reste à environ 7,7 tok/s dans les deux cas (le gain porte sur le prefill, pas la génération). Qualité de sortie identique entre les deux ordres.</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Adopté comme convention (document-first). Gain de temps gratuit sur les appels répétés d'un même chunk, sans aucun coût qualité.</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L'attention est causale : la représentation (cache KV) d'un token ne dépend que des tokens qui le PRÉCÈDENT. En plaçant le document en tête, on en fait un PRÉFIXE stable, identique pour les appels résumé, extraction et plan du même chunk : son cache KV est calculé une fois puis réutilisé, et seul le suffixe d'instructions (qui change) doit être recalculé. C'est le principe de la réutilisation de cache par préfixe formalisé par Prompt Cache (Gim et al., MLSys 2024). À l'inverse, instructions en tête casserait le préfixe commun et forcerait à tout recalculer.</w:t>
            </w:r>
          </w:p>
        </w:tc>
      </w:tr>
    </w:tbl>
    <w:p>
      <w:pPr>
        <w:spacing w:after="160" w:before="0"/>
      </w:pPr>
    </w:p>
    <w:p>
      <w:r>
        <w:rPr>
          <w:b/>
          <w:color w:val="5A5A5A"/>
          <w:sz w:val="17"/>
        </w:rPr>
        <w:t xml:space="preserve">Source(s) : </w:t>
      </w:r>
      <w:hyperlink r:id="rId16">
        <w:r>
          <w:rPr>
            <w:color w:val="1F4E79"/>
            <w:u w:val="single"/>
            <w:sz w:val="17"/>
          </w:rPr>
          <w:t>Prompt Cache, Gim et al., MLSys 2024</w:t>
        </w:r>
      </w:hyperlink>
    </w:p>
    <w:p/>
    <w:p>
      <w:pPr>
        <w:pStyle w:val="Heading2"/>
        <w:keepNext/>
        <w:spacing w:before="280" w:after="80" w:line="240" w:lineRule="auto"/>
      </w:pPr>
      <w:r>
        <w:rPr>
          <w:rFonts w:ascii="Georgia" w:hAnsi="Georgia"/>
          <w:b/>
          <w:color w:val="2E4D6B"/>
          <w:sz w:val="26"/>
        </w:rPr>
        <w:t>3.6  Backend d'inférence : ik_llama.cpp vs llama.cpp mainline (vitesse et RAM)</w:t>
      </w:r>
    </w:p>
    <w:p>
      <w:r>
        <w:rPr>
          <w:b w:val="0"/>
          <w:i w:val="0"/>
          <w:sz w:val="21"/>
        </w:rPr>
        <w:t>ik_llama.cpp est un fork de llama.cpp optimisé CPU. Comparé au mainline avec Flash Attention.</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2053"/>
            <w:tcMar>
              <w:top w:w="50" w:type="dxa"/>
              <w:bottom w:w="50" w:type="dxa"/>
              <w:left w:w="120" w:type="dxa"/>
              <w:right w:w="120" w:type="dxa"/>
            </w:tcMar>
            <w:tcBorders>
              <w:bottom w:val="single" w:sz="12" w:color="1F3A5F" w:space="0"/>
            </w:tcBorders>
          </w:tcPr>
          <w:p>
            <w:r/>
            <w:r>
              <w:rPr>
                <w:b/>
                <w:color w:val="1F3A5F"/>
                <w:sz w:val="18"/>
              </w:rPr>
              <w:t>Backend</w:t>
            </w:r>
          </w:p>
        </w:tc>
        <w:tc>
          <w:tcPr>
            <w:tcW w:type="dxa" w:w="2310"/>
            <w:tcMar>
              <w:top w:w="50" w:type="dxa"/>
              <w:bottom w:w="50" w:type="dxa"/>
              <w:left w:w="120" w:type="dxa"/>
              <w:right w:w="120" w:type="dxa"/>
            </w:tcMar>
            <w:tcBorders>
              <w:bottom w:val="single" w:sz="12" w:color="1F3A5F" w:space="0"/>
            </w:tcBorders>
          </w:tcPr>
          <w:p>
            <w:r/>
            <w:r>
              <w:rPr>
                <w:b/>
                <w:color w:val="1F3A5F"/>
                <w:sz w:val="18"/>
              </w:rPr>
              <w:t>Durée</w:t>
            </w:r>
          </w:p>
        </w:tc>
        <w:tc>
          <w:tcPr>
            <w:tcW w:type="dxa" w:w="2567"/>
            <w:tcMar>
              <w:top w:w="50" w:type="dxa"/>
              <w:bottom w:w="50" w:type="dxa"/>
              <w:left w:w="120" w:type="dxa"/>
              <w:right w:w="120" w:type="dxa"/>
            </w:tcMar>
            <w:tcBorders>
              <w:bottom w:val="single" w:sz="12" w:color="1F3A5F" w:space="0"/>
            </w:tcBorders>
          </w:tcPr>
          <w:p>
            <w:r/>
            <w:r>
              <w:rPr>
                <w:b/>
                <w:color w:val="1F3A5F"/>
                <w:sz w:val="18"/>
              </w:rPr>
              <w:t>RAM serveur (moy / pic)</w:t>
            </w:r>
          </w:p>
        </w:tc>
        <w:tc>
          <w:tcPr>
            <w:tcW w:type="dxa" w:w="1797"/>
            <w:tcMar>
              <w:top w:w="50" w:type="dxa"/>
              <w:bottom w:w="50" w:type="dxa"/>
              <w:left w:w="120" w:type="dxa"/>
              <w:right w:w="120" w:type="dxa"/>
            </w:tcMar>
            <w:tcBorders>
              <w:bottom w:val="single" w:sz="12" w:color="1F3A5F" w:space="0"/>
            </w:tcBorders>
          </w:tcPr>
          <w:p>
            <w:r/>
            <w:r>
              <w:rPr>
                <w:b/>
                <w:color w:val="1F3A5F"/>
                <w:sz w:val="18"/>
              </w:rPr>
              <w:t>Décisions/Actions</w:t>
            </w:r>
          </w:p>
        </w:tc>
      </w:tr>
      <w:tr>
        <w:tc>
          <w:tcPr>
            <w:tcW w:type="dxa" w:w="2053"/>
            <w:tcMar>
              <w:top w:w="50" w:type="dxa"/>
              <w:bottom w:w="50" w:type="dxa"/>
              <w:left w:w="120" w:type="dxa"/>
              <w:right w:w="120" w:type="dxa"/>
            </w:tcMar>
          </w:tcPr>
          <w:p>
            <w:r/>
            <w:r>
              <w:rPr>
                <w:b w:val="0"/>
                <w:sz w:val="18"/>
              </w:rPr>
              <w:t>mainline et FA</w:t>
            </w:r>
          </w:p>
        </w:tc>
        <w:tc>
          <w:tcPr>
            <w:tcW w:type="dxa" w:w="2310"/>
            <w:tcMar>
              <w:top w:w="50" w:type="dxa"/>
              <w:bottom w:w="50" w:type="dxa"/>
              <w:left w:w="120" w:type="dxa"/>
              <w:right w:w="120" w:type="dxa"/>
            </w:tcMar>
          </w:tcPr>
          <w:p>
            <w:r/>
            <w:r>
              <w:rPr>
                <w:b w:val="0"/>
                <w:sz w:val="18"/>
              </w:rPr>
              <w:t>25 min 14 (1 513,8 s)</w:t>
            </w:r>
          </w:p>
        </w:tc>
        <w:tc>
          <w:tcPr>
            <w:tcW w:type="dxa" w:w="2567"/>
            <w:tcMar>
              <w:top w:w="50" w:type="dxa"/>
              <w:bottom w:w="50" w:type="dxa"/>
              <w:left w:w="120" w:type="dxa"/>
              <w:right w:w="120" w:type="dxa"/>
            </w:tcMar>
          </w:tcPr>
          <w:p>
            <w:r/>
            <w:r>
              <w:rPr>
                <w:b w:val="0"/>
                <w:sz w:val="18"/>
              </w:rPr>
              <w:t>4 250 / 4 557 Mo</w:t>
            </w:r>
          </w:p>
        </w:tc>
        <w:tc>
          <w:tcPr>
            <w:tcW w:type="dxa" w:w="1797"/>
            <w:tcMar>
              <w:top w:w="50" w:type="dxa"/>
              <w:bottom w:w="50" w:type="dxa"/>
              <w:left w:w="120" w:type="dxa"/>
              <w:right w:w="120" w:type="dxa"/>
            </w:tcMar>
          </w:tcPr>
          <w:p>
            <w:r/>
            <w:r>
              <w:rPr>
                <w:b w:val="0"/>
                <w:sz w:val="18"/>
              </w:rPr>
              <w:t>0 / 6</w:t>
            </w:r>
          </w:p>
        </w:tc>
      </w:tr>
      <w:tr>
        <w:tc>
          <w:tcPr>
            <w:tcW w:type="dxa" w:w="2053"/>
            <w:tcMar>
              <w:top w:w="50" w:type="dxa"/>
              <w:bottom w:w="50" w:type="dxa"/>
              <w:left w:w="120" w:type="dxa"/>
              <w:right w:w="120" w:type="dxa"/>
            </w:tcMar>
          </w:tcPr>
          <w:p>
            <w:r/>
            <w:r>
              <w:rPr>
                <w:b w:val="0"/>
                <w:sz w:val="18"/>
              </w:rPr>
              <w:t>ik_llama v5</w:t>
            </w:r>
          </w:p>
        </w:tc>
        <w:tc>
          <w:tcPr>
            <w:tcW w:type="dxa" w:w="2310"/>
            <w:tcMar>
              <w:top w:w="50" w:type="dxa"/>
              <w:bottom w:w="50" w:type="dxa"/>
              <w:left w:w="120" w:type="dxa"/>
              <w:right w:w="120" w:type="dxa"/>
            </w:tcMar>
          </w:tcPr>
          <w:p>
            <w:r/>
            <w:r>
              <w:rPr>
                <w:b/>
                <w:color w:val="2E6B3F"/>
                <w:sz w:val="18"/>
              </w:rPr>
              <w:t>22 min 41 (1 362,5 s)</w:t>
            </w:r>
          </w:p>
        </w:tc>
        <w:tc>
          <w:tcPr>
            <w:tcW w:type="dxa" w:w="2567"/>
            <w:tcMar>
              <w:top w:w="50" w:type="dxa"/>
              <w:bottom w:w="50" w:type="dxa"/>
              <w:left w:w="120" w:type="dxa"/>
              <w:right w:w="120" w:type="dxa"/>
            </w:tcMar>
          </w:tcPr>
          <w:p>
            <w:r/>
            <w:r>
              <w:rPr>
                <w:b/>
                <w:color w:val="2E6B3F"/>
                <w:sz w:val="18"/>
              </w:rPr>
              <w:t>2 597 / 3 128 Mo</w:t>
            </w:r>
          </w:p>
        </w:tc>
        <w:tc>
          <w:tcPr>
            <w:tcW w:type="dxa" w:w="1797"/>
            <w:tcMar>
              <w:top w:w="50" w:type="dxa"/>
              <w:bottom w:w="50" w:type="dxa"/>
              <w:left w:w="120" w:type="dxa"/>
              <w:right w:w="120" w:type="dxa"/>
            </w:tcMar>
          </w:tcPr>
          <w:p>
            <w:r/>
            <w:r>
              <w:rPr>
                <w:b w:val="0"/>
                <w:sz w:val="18"/>
              </w:rPr>
              <w:t>3 / 9</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8A6D00"/>
            <w:tcBorders>
              <w:top w:val="nil"/>
              <w:left w:val="nil"/>
              <w:bottom w:val="nil"/>
              <w:right w:val="nil"/>
            </w:tcBorders>
          </w:tcPr>
          <w:p>
            <w:r/>
          </w:p>
        </w:tc>
        <w:tc>
          <w:tcPr>
            <w:tcW w:type="dxa" w:w="8561"/>
            <w:shd w:val="clear" w:color="auto" w:fill="FBF4EA"/>
            <w:tcBorders>
              <w:top w:val="nil"/>
              <w:left w:val="nil"/>
              <w:bottom w:val="nil"/>
              <w:right w:val="nil"/>
            </w:tcBorders>
            <w:tcMar>
              <w:top w:w="70" w:type="dxa"/>
              <w:bottom w:w="70" w:type="dxa"/>
              <w:left w:w="150" w:type="dxa"/>
              <w:right w:w="150" w:type="dxa"/>
            </w:tcMar>
          </w:tcPr>
          <w:p>
            <w:pPr>
              <w:spacing w:after="0"/>
            </w:pPr>
            <w:r/>
            <w:r>
              <w:rPr>
                <w:b/>
                <w:color w:val="8A6D00"/>
                <w:sz w:val="19"/>
              </w:rPr>
              <w:t xml:space="preserve">Note   </w:t>
            </w:r>
            <w:r>
              <w:rPr>
                <w:color w:val="222222"/>
                <w:sz w:val="20"/>
              </w:rPr>
              <w:t>CR complet : opt_ik-llama_v5_ministral3b.md. L'écart d'items extraits tient surtout à la variabilité du modèle, pas au backend.</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2E6B3F"/>
            <w:tcBorders>
              <w:top w:val="nil"/>
              <w:left w:val="nil"/>
              <w:bottom w:val="nil"/>
              <w:right w:val="nil"/>
            </w:tcBorders>
          </w:tcPr>
          <w:p>
            <w:r/>
          </w:p>
        </w:tc>
        <w:tc>
          <w:tcPr>
            <w:tcW w:type="dxa" w:w="8561"/>
            <w:shd w:val="clear" w:color="auto" w:fill="EAF1EC"/>
            <w:tcBorders>
              <w:top w:val="nil"/>
              <w:left w:val="nil"/>
              <w:bottom w:val="nil"/>
              <w:right w:val="nil"/>
            </w:tcBorders>
            <w:tcMar>
              <w:top w:w="70" w:type="dxa"/>
              <w:bottom w:w="70" w:type="dxa"/>
              <w:left w:w="150" w:type="dxa"/>
              <w:right w:w="150" w:type="dxa"/>
            </w:tcMar>
          </w:tcPr>
          <w:p>
            <w:pPr>
              <w:spacing w:after="0"/>
            </w:pPr>
            <w:r/>
            <w:r>
              <w:rPr>
                <w:b/>
                <w:color w:val="2E6B3F"/>
                <w:sz w:val="19"/>
              </w:rPr>
              <w:t xml:space="preserve">Verdict   </w:t>
            </w:r>
            <w:r>
              <w:rPr>
                <w:color w:val="222222"/>
                <w:sz w:val="20"/>
              </w:rPr>
              <w:t>Prometteur. ik_llama plus rapide (environ -10 %) et surtout nettement plus économe en RAM (-1,4 Go pic). Le mainline reste retenu en production pour sa compatibilité.</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ik_llama.cpp est un fork de llama.cpp (par I. Kawrakow, à l'origine d'une partie des quantifications de llama.cpp). Il apporte des types de quantification SOTA (familles IQ et K-quants améliorées, meilleure perplexité à nombre de bits égal), des noyaux CPU SIMD plus rapides et un row-interleaved packing des poids qui améliore l'efficacité du cache processeur, d'où des gains surtout visibles en CPU et sur le traitement du prompt. Pas de publication académique : c'est un projet open-source (on cite donc le dépôt).</w:t>
            </w:r>
          </w:p>
        </w:tc>
      </w:tr>
    </w:tbl>
    <w:p>
      <w:pPr>
        <w:spacing w:after="160" w:before="0"/>
      </w:pPr>
    </w:p>
    <w:p>
      <w:r>
        <w:rPr>
          <w:b/>
          <w:color w:val="5A5A5A"/>
          <w:sz w:val="17"/>
        </w:rPr>
        <w:t xml:space="preserve">Source(s) : </w:t>
      </w:r>
      <w:hyperlink r:id="rId17">
        <w:r>
          <w:rPr>
            <w:color w:val="1F4E79"/>
            <w:u w:val="single"/>
            <w:sz w:val="17"/>
          </w:rPr>
          <w:t>ik_llama.cpp, dépôt GitHub (ikawrakow)</w:t>
        </w:r>
      </w:hyperlink>
    </w:p>
    <w:p/>
    <w:p>
      <w:pPr>
        <w:pStyle w:val="Heading2"/>
        <w:keepNext/>
        <w:spacing w:before="280" w:after="80" w:line="240" w:lineRule="auto"/>
      </w:pPr>
      <w:r>
        <w:rPr>
          <w:rFonts w:ascii="Georgia" w:hAnsi="Georgia"/>
          <w:b/>
          <w:color w:val="2E4D6B"/>
          <w:sz w:val="26"/>
        </w:rPr>
        <w:t>3.7  Speculative decoding (test dédié)</w:t>
      </w:r>
    </w:p>
    <w:p>
      <w:r>
        <w:rPr>
          <w:b w:val="0"/>
          <w:i w:val="0"/>
          <w:sz w:val="21"/>
        </w:rPr>
        <w:t>Un petit modèle draft propose des tokens, le gros modèle cible les valide par lots (sortie mathématiquement identique). Micro-bench sur 1 chunk (chunk 4, 14 631 caractères de prompt).</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3438"/>
            <w:tcMar>
              <w:top w:w="50" w:type="dxa"/>
              <w:bottom w:w="50" w:type="dxa"/>
              <w:left w:w="120" w:type="dxa"/>
              <w:right w:w="120" w:type="dxa"/>
            </w:tcMar>
            <w:tcBorders>
              <w:bottom w:val="single" w:sz="12" w:color="1F3A5F" w:space="0"/>
            </w:tcBorders>
          </w:tcPr>
          <w:p>
            <w:r/>
            <w:r>
              <w:rPr>
                <w:b/>
                <w:color w:val="1F3A5F"/>
                <w:sz w:val="18"/>
              </w:rPr>
              <w:t>Configuration</w:t>
            </w:r>
          </w:p>
        </w:tc>
        <w:tc>
          <w:tcPr>
            <w:tcW w:type="dxa" w:w="1851"/>
            <w:tcMar>
              <w:top w:w="50" w:type="dxa"/>
              <w:bottom w:w="50" w:type="dxa"/>
              <w:left w:w="120" w:type="dxa"/>
              <w:right w:w="120" w:type="dxa"/>
            </w:tcMar>
            <w:tcBorders>
              <w:bottom w:val="single" w:sz="12" w:color="1F3A5F" w:space="0"/>
            </w:tcBorders>
          </w:tcPr>
          <w:p>
            <w:r/>
            <w:r>
              <w:rPr>
                <w:b/>
                <w:color w:val="1F3A5F"/>
                <w:sz w:val="18"/>
              </w:rPr>
              <w:t>Décodage</w:t>
            </w:r>
          </w:p>
        </w:tc>
        <w:tc>
          <w:tcPr>
            <w:tcW w:type="dxa" w:w="1587"/>
            <w:tcMar>
              <w:top w:w="50" w:type="dxa"/>
              <w:bottom w:w="50" w:type="dxa"/>
              <w:left w:w="120" w:type="dxa"/>
              <w:right w:w="120" w:type="dxa"/>
            </w:tcMar>
            <w:tcBorders>
              <w:bottom w:val="single" w:sz="12" w:color="1F3A5F" w:space="0"/>
            </w:tcBorders>
          </w:tcPr>
          <w:p>
            <w:r/>
            <w:r>
              <w:rPr>
                <w:b/>
                <w:color w:val="1F3A5F"/>
                <w:sz w:val="18"/>
              </w:rPr>
              <w:t>Temps mur</w:t>
            </w:r>
          </w:p>
        </w:tc>
        <w:tc>
          <w:tcPr>
            <w:tcW w:type="dxa" w:w="1851"/>
            <w:tcMar>
              <w:top w:w="50" w:type="dxa"/>
              <w:bottom w:w="50" w:type="dxa"/>
              <w:left w:w="120" w:type="dxa"/>
              <w:right w:w="120" w:type="dxa"/>
            </w:tcMar>
            <w:tcBorders>
              <w:bottom w:val="single" w:sz="12" w:color="1F3A5F" w:space="0"/>
            </w:tcBorders>
          </w:tcPr>
          <w:p>
            <w:r/>
            <w:r>
              <w:rPr>
                <w:b/>
                <w:color w:val="1F3A5F"/>
                <w:sz w:val="18"/>
              </w:rPr>
              <w:t>Acceptance</w:t>
            </w:r>
          </w:p>
        </w:tc>
      </w:tr>
      <w:tr>
        <w:tc>
          <w:tcPr>
            <w:tcW w:type="dxa" w:w="3438"/>
            <w:tcMar>
              <w:top w:w="50" w:type="dxa"/>
              <w:bottom w:w="50" w:type="dxa"/>
              <w:left w:w="120" w:type="dxa"/>
              <w:right w:w="120" w:type="dxa"/>
            </w:tcMar>
          </w:tcPr>
          <w:p>
            <w:r/>
            <w:r>
              <w:rPr>
                <w:b w:val="0"/>
                <w:sz w:val="18"/>
              </w:rPr>
              <w:t>A, Ministral 3B seul</w:t>
            </w:r>
          </w:p>
        </w:tc>
        <w:tc>
          <w:tcPr>
            <w:tcW w:type="dxa" w:w="1851"/>
            <w:tcMar>
              <w:top w:w="50" w:type="dxa"/>
              <w:bottom w:w="50" w:type="dxa"/>
              <w:left w:w="120" w:type="dxa"/>
              <w:right w:w="120" w:type="dxa"/>
            </w:tcMar>
          </w:tcPr>
          <w:p>
            <w:r/>
            <w:r>
              <w:rPr>
                <w:b/>
                <w:color w:val="2E6B3F"/>
                <w:sz w:val="18"/>
              </w:rPr>
              <w:t>4,82 tok/s</w:t>
            </w:r>
          </w:p>
        </w:tc>
        <w:tc>
          <w:tcPr>
            <w:tcW w:type="dxa" w:w="1587"/>
            <w:tcMar>
              <w:top w:w="50" w:type="dxa"/>
              <w:bottom w:w="50" w:type="dxa"/>
              <w:left w:w="120" w:type="dxa"/>
              <w:right w:w="120" w:type="dxa"/>
            </w:tcMar>
          </w:tcPr>
          <w:p>
            <w:r/>
            <w:r>
              <w:rPr>
                <w:b w:val="0"/>
                <w:sz w:val="18"/>
              </w:rPr>
              <w:t>268 s</w:t>
            </w:r>
          </w:p>
        </w:tc>
        <w:tc>
          <w:tcPr>
            <w:tcW w:type="dxa" w:w="1851"/>
            <w:tcMar>
              <w:top w:w="50" w:type="dxa"/>
              <w:bottom w:w="50" w:type="dxa"/>
              <w:left w:w="120" w:type="dxa"/>
              <w:right w:w="120" w:type="dxa"/>
            </w:tcMar>
          </w:tcPr>
          <w:p>
            <w:r/>
            <w:r>
              <w:rPr>
                <w:b w:val="0"/>
                <w:sz w:val="18"/>
              </w:rPr>
              <w:t>n.c.</w:t>
            </w:r>
          </w:p>
        </w:tc>
      </w:tr>
      <w:tr>
        <w:tc>
          <w:tcPr>
            <w:tcW w:type="dxa" w:w="3438"/>
            <w:tcMar>
              <w:top w:w="50" w:type="dxa"/>
              <w:bottom w:w="50" w:type="dxa"/>
              <w:left w:w="120" w:type="dxa"/>
              <w:right w:w="120" w:type="dxa"/>
            </w:tcMar>
          </w:tcPr>
          <w:p>
            <w:r/>
            <w:r>
              <w:rPr>
                <w:b w:val="0"/>
                <w:sz w:val="18"/>
              </w:rPr>
              <w:t>B, Qwen 7B seul</w:t>
            </w:r>
          </w:p>
        </w:tc>
        <w:tc>
          <w:tcPr>
            <w:tcW w:type="dxa" w:w="1851"/>
            <w:tcMar>
              <w:top w:w="50" w:type="dxa"/>
              <w:bottom w:w="50" w:type="dxa"/>
              <w:left w:w="120" w:type="dxa"/>
              <w:right w:w="120" w:type="dxa"/>
            </w:tcMar>
          </w:tcPr>
          <w:p>
            <w:r/>
            <w:r>
              <w:rPr>
                <w:b w:val="0"/>
                <w:sz w:val="18"/>
              </w:rPr>
              <w:t>3,75 tok/s</w:t>
            </w:r>
          </w:p>
        </w:tc>
        <w:tc>
          <w:tcPr>
            <w:tcW w:type="dxa" w:w="1587"/>
            <w:tcMar>
              <w:top w:w="50" w:type="dxa"/>
              <w:bottom w:w="50" w:type="dxa"/>
              <w:left w:w="120" w:type="dxa"/>
              <w:right w:w="120" w:type="dxa"/>
            </w:tcMar>
          </w:tcPr>
          <w:p>
            <w:r/>
            <w:r>
              <w:rPr>
                <w:b w:val="0"/>
                <w:sz w:val="18"/>
              </w:rPr>
              <w:t>426 s</w:t>
            </w:r>
          </w:p>
        </w:tc>
        <w:tc>
          <w:tcPr>
            <w:tcW w:type="dxa" w:w="1851"/>
            <w:tcMar>
              <w:top w:w="50" w:type="dxa"/>
              <w:bottom w:w="50" w:type="dxa"/>
              <w:left w:w="120" w:type="dxa"/>
              <w:right w:w="120" w:type="dxa"/>
            </w:tcMar>
          </w:tcPr>
          <w:p>
            <w:r/>
            <w:r>
              <w:rPr>
                <w:b w:val="0"/>
                <w:sz w:val="18"/>
              </w:rPr>
              <w:t>n.c.</w:t>
            </w:r>
          </w:p>
        </w:tc>
      </w:tr>
      <w:tr>
        <w:tc>
          <w:tcPr>
            <w:tcW w:type="dxa" w:w="3438"/>
            <w:tcMar>
              <w:top w:w="50" w:type="dxa"/>
              <w:bottom w:w="50" w:type="dxa"/>
              <w:left w:w="120" w:type="dxa"/>
              <w:right w:w="120" w:type="dxa"/>
            </w:tcMar>
          </w:tcPr>
          <w:p>
            <w:r/>
            <w:r>
              <w:rPr>
                <w:b w:val="0"/>
                <w:sz w:val="18"/>
              </w:rPr>
              <w:t>C, Qwen 7B et draft Qwen 0,5B</w:t>
            </w:r>
          </w:p>
        </w:tc>
        <w:tc>
          <w:tcPr>
            <w:tcW w:type="dxa" w:w="1851"/>
            <w:tcMar>
              <w:top w:w="50" w:type="dxa"/>
              <w:bottom w:w="50" w:type="dxa"/>
              <w:left w:w="120" w:type="dxa"/>
              <w:right w:w="120" w:type="dxa"/>
            </w:tcMar>
          </w:tcPr>
          <w:p>
            <w:r/>
            <w:r>
              <w:rPr>
                <w:b/>
                <w:color w:val="9E2B25"/>
                <w:sz w:val="18"/>
              </w:rPr>
              <w:t>2,00 tok/s</w:t>
            </w:r>
          </w:p>
        </w:tc>
        <w:tc>
          <w:tcPr>
            <w:tcW w:type="dxa" w:w="1587"/>
            <w:tcMar>
              <w:top w:w="50" w:type="dxa"/>
              <w:bottom w:w="50" w:type="dxa"/>
              <w:left w:w="120" w:type="dxa"/>
              <w:right w:w="120" w:type="dxa"/>
            </w:tcMar>
          </w:tcPr>
          <w:p>
            <w:r/>
            <w:r>
              <w:rPr>
                <w:b/>
                <w:color w:val="9E2B25"/>
                <w:sz w:val="18"/>
              </w:rPr>
              <w:t>472 s</w:t>
            </w:r>
          </w:p>
        </w:tc>
        <w:tc>
          <w:tcPr>
            <w:tcW w:type="dxa" w:w="1851"/>
            <w:tcMar>
              <w:top w:w="50" w:type="dxa"/>
              <w:bottom w:w="50" w:type="dxa"/>
              <w:left w:w="120" w:type="dxa"/>
              <w:right w:w="120" w:type="dxa"/>
            </w:tcMar>
          </w:tcPr>
          <w:p>
            <w:r/>
            <w:r>
              <w:rPr>
                <w:b w:val="0"/>
                <w:sz w:val="18"/>
              </w:rPr>
              <w:t>0,64 (61/95)</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9E2B25"/>
            <w:tcBorders>
              <w:top w:val="nil"/>
              <w:left w:val="nil"/>
              <w:bottom w:val="nil"/>
              <w:right w:val="nil"/>
            </w:tcBorders>
          </w:tcPr>
          <w:p>
            <w:r/>
          </w:p>
        </w:tc>
        <w:tc>
          <w:tcPr>
            <w:tcW w:type="dxa" w:w="8561"/>
            <w:shd w:val="clear" w:color="auto" w:fill="F7ECEB"/>
            <w:tcBorders>
              <w:top w:val="nil"/>
              <w:left w:val="nil"/>
              <w:bottom w:val="nil"/>
              <w:right w:val="nil"/>
            </w:tcBorders>
            <w:tcMar>
              <w:top w:w="70" w:type="dxa"/>
              <w:bottom w:w="70" w:type="dxa"/>
              <w:left w:w="150" w:type="dxa"/>
              <w:right w:w="150" w:type="dxa"/>
            </w:tcMar>
          </w:tcPr>
          <w:p>
            <w:pPr>
              <w:spacing w:after="0"/>
            </w:pPr>
            <w:r/>
            <w:r>
              <w:rPr>
                <w:b/>
                <w:color w:val="9E2B25"/>
                <w:sz w:val="19"/>
              </w:rPr>
              <w:t xml:space="preserve">Verdict   </w:t>
            </w:r>
            <w:r>
              <w:rPr>
                <w:color w:val="222222"/>
                <w:sz w:val="20"/>
              </w:rPr>
              <w:t>Rejeté dans notre configuration (Qwen 7B cible et draft 0,5B sur CPU). La config C est la PLUS LENTE (2,00 tok/s vs 3,75 pour le 7B seul).</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Le speculative decoding (Leviathan et al., ICML 2023) accélère un décodage MEMORY-BOUND : sur GPU à lot=1, générer un token est limité par la bande passante (charger les poids), pas par le calcul ; il reste donc du calcul disponible pour VÉRIFIER en parallèle les K tokens proposés par le draft presque gratuitement, d'où le 2 à 3 fois. Dans notre cas ce levier ne paie pas : (1) la vérification par lots sur CPU est limitée par le CALCUL (peu d'unités parallèles), vérifier K tokens coûte environ K passes, ce n'est plus gratuit ; (2) le draft tourne sur LES MÊMES cœurs que la cible et entre en concurrence ; (3) le taux d'acceptation (0,64) ne suffit pas à amortir ce surcoût sur une cible 7B. Honnêteté : les retours externes sur CPU sont mitigés (certains rapportent un gain sur des CPU très affamés en bande passante) ; notre mesure, sur cette paire de modèles précise, donne un ralentissement.</w:t>
            </w:r>
          </w:p>
        </w:tc>
      </w:tr>
    </w:tbl>
    <w:p>
      <w:pPr>
        <w:spacing w:after="160" w:before="0"/>
      </w:pPr>
    </w:p>
    <w:p>
      <w:r>
        <w:rPr>
          <w:b/>
          <w:color w:val="5A5A5A"/>
          <w:sz w:val="17"/>
        </w:rPr>
        <w:t xml:space="preserve">Source(s) : </w:t>
      </w:r>
      <w:hyperlink r:id="rId18">
        <w:r>
          <w:rPr>
            <w:color w:val="1F4E79"/>
            <w:u w:val="single"/>
            <w:sz w:val="17"/>
          </w:rPr>
          <w:t>Speculative Decoding, Leviathan, Kalman, Matias, ICML 2023</w:t>
        </w:r>
      </w:hyperlink>
    </w:p>
    <w:p/>
    <w:p>
      <w:pPr>
        <w:pStyle w:val="Heading2"/>
        <w:keepNext/>
        <w:spacing w:before="280" w:after="80" w:line="240" w:lineRule="auto"/>
      </w:pPr>
      <w:r>
        <w:rPr>
          <w:rFonts w:ascii="Georgia" w:hAnsi="Georgia"/>
          <w:b/>
          <w:color w:val="2E4D6B"/>
          <w:sz w:val="26"/>
        </w:rPr>
        <w:t>3.8  Autres techniques testées (rejetées ou non concluantes)</w:t>
      </w:r>
    </w:p>
    <w:p>
      <w:pPr>
        <w:pStyle w:val="Heading3"/>
        <w:keepNext/>
        <w:spacing w:before="200" w:after="60" w:line="240" w:lineRule="auto"/>
      </w:pPr>
      <w:r>
        <w:rPr>
          <w:rFonts w:ascii="Georgia" w:hAnsi="Georgia"/>
          <w:b/>
          <w:color w:val="5A5A5A"/>
          <w:sz w:val="22"/>
        </w:rPr>
        <w:t>Prompt Lookup Decoding (PLD)</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2310"/>
            <w:tcMar>
              <w:top w:w="50" w:type="dxa"/>
              <w:bottom w:w="50" w:type="dxa"/>
              <w:left w:w="120" w:type="dxa"/>
              <w:right w:w="120" w:type="dxa"/>
            </w:tcMar>
            <w:tcBorders>
              <w:bottom w:val="single" w:sz="12" w:color="1F3A5F" w:space="0"/>
            </w:tcBorders>
          </w:tcPr>
          <w:p>
            <w:r/>
            <w:r>
              <w:rPr>
                <w:b/>
                <w:color w:val="1F3A5F"/>
                <w:sz w:val="18"/>
              </w:rPr>
              <w:t>Étape</w:t>
            </w:r>
          </w:p>
        </w:tc>
        <w:tc>
          <w:tcPr>
            <w:tcW w:type="dxa" w:w="1925"/>
            <w:tcMar>
              <w:top w:w="50" w:type="dxa"/>
              <w:bottom w:w="50" w:type="dxa"/>
              <w:left w:w="120" w:type="dxa"/>
              <w:right w:w="120" w:type="dxa"/>
            </w:tcMar>
            <w:tcBorders>
              <w:bottom w:val="single" w:sz="12" w:color="1F3A5F" w:space="0"/>
            </w:tcBorders>
          </w:tcPr>
          <w:p>
            <w:r/>
            <w:r>
              <w:rPr>
                <w:b/>
                <w:color w:val="1F3A5F"/>
                <w:sz w:val="18"/>
              </w:rPr>
              <w:t>PLD ON</w:t>
            </w:r>
          </w:p>
        </w:tc>
        <w:tc>
          <w:tcPr>
            <w:tcW w:type="dxa" w:w="1925"/>
            <w:tcMar>
              <w:top w:w="50" w:type="dxa"/>
              <w:bottom w:w="50" w:type="dxa"/>
              <w:left w:w="120" w:type="dxa"/>
              <w:right w:w="120" w:type="dxa"/>
            </w:tcMar>
            <w:tcBorders>
              <w:bottom w:val="single" w:sz="12" w:color="1F3A5F" w:space="0"/>
            </w:tcBorders>
          </w:tcPr>
          <w:p>
            <w:r/>
            <w:r>
              <w:rPr>
                <w:b/>
                <w:color w:val="1F3A5F"/>
                <w:sz w:val="18"/>
              </w:rPr>
              <w:t>PLD OFF</w:t>
            </w:r>
          </w:p>
        </w:tc>
        <w:tc>
          <w:tcPr>
            <w:tcW w:type="dxa" w:w="2567"/>
            <w:tcMar>
              <w:top w:w="50" w:type="dxa"/>
              <w:bottom w:w="50" w:type="dxa"/>
              <w:left w:w="120" w:type="dxa"/>
              <w:right w:w="120" w:type="dxa"/>
            </w:tcMar>
            <w:tcBorders>
              <w:bottom w:val="single" w:sz="12" w:color="1F3A5F" w:space="0"/>
            </w:tcBorders>
          </w:tcPr>
          <w:p>
            <w:r/>
            <w:r>
              <w:rPr>
                <w:b/>
                <w:color w:val="1F3A5F"/>
                <w:sz w:val="18"/>
              </w:rPr>
              <w:t>Écart</w:t>
            </w:r>
          </w:p>
        </w:tc>
      </w:tr>
      <w:tr>
        <w:tc>
          <w:tcPr>
            <w:tcW w:type="dxa" w:w="2310"/>
            <w:tcMar>
              <w:top w:w="50" w:type="dxa"/>
              <w:bottom w:w="50" w:type="dxa"/>
              <w:left w:w="120" w:type="dxa"/>
              <w:right w:w="120" w:type="dxa"/>
            </w:tcMar>
          </w:tcPr>
          <w:p>
            <w:r/>
            <w:r>
              <w:rPr>
                <w:b w:val="0"/>
                <w:sz w:val="18"/>
              </w:rPr>
              <w:t>Extraction et plan</w:t>
            </w:r>
          </w:p>
        </w:tc>
        <w:tc>
          <w:tcPr>
            <w:tcW w:type="dxa" w:w="1925"/>
            <w:tcMar>
              <w:top w:w="50" w:type="dxa"/>
              <w:bottom w:w="50" w:type="dxa"/>
              <w:left w:w="120" w:type="dxa"/>
              <w:right w:w="120" w:type="dxa"/>
            </w:tcMar>
          </w:tcPr>
          <w:p>
            <w:r/>
            <w:r>
              <w:rPr>
                <w:b w:val="0"/>
                <w:sz w:val="18"/>
              </w:rPr>
              <w:t>210,20 s</w:t>
            </w:r>
          </w:p>
        </w:tc>
        <w:tc>
          <w:tcPr>
            <w:tcW w:type="dxa" w:w="1925"/>
            <w:tcMar>
              <w:top w:w="50" w:type="dxa"/>
              <w:bottom w:w="50" w:type="dxa"/>
              <w:left w:w="120" w:type="dxa"/>
              <w:right w:w="120" w:type="dxa"/>
            </w:tcMar>
          </w:tcPr>
          <w:p>
            <w:r/>
            <w:r>
              <w:rPr>
                <w:b w:val="0"/>
                <w:sz w:val="18"/>
              </w:rPr>
              <w:t>209,79 s</w:t>
            </w:r>
          </w:p>
        </w:tc>
        <w:tc>
          <w:tcPr>
            <w:tcW w:type="dxa" w:w="2567"/>
            <w:tcMar>
              <w:top w:w="50" w:type="dxa"/>
              <w:bottom w:w="50" w:type="dxa"/>
              <w:left w:w="120" w:type="dxa"/>
              <w:right w:w="120" w:type="dxa"/>
            </w:tcMar>
          </w:tcPr>
          <w:p>
            <w:r/>
            <w:r>
              <w:rPr>
                <w:b/>
                <w:color w:val="9E2B25"/>
                <w:sz w:val="18"/>
              </w:rPr>
              <w:t>+0,4 s (ON plus lent)</w:t>
            </w:r>
          </w:p>
        </w:tc>
      </w:tr>
      <w:tr>
        <w:tc>
          <w:tcPr>
            <w:tcW w:type="dxa" w:w="2310"/>
            <w:tcMar>
              <w:top w:w="50" w:type="dxa"/>
              <w:bottom w:w="50" w:type="dxa"/>
              <w:left w:w="120" w:type="dxa"/>
              <w:right w:w="120" w:type="dxa"/>
            </w:tcMar>
          </w:tcPr>
          <w:p>
            <w:r/>
            <w:r>
              <w:rPr>
                <w:b w:val="0"/>
                <w:sz w:val="18"/>
              </w:rPr>
              <w:t>Résumé</w:t>
            </w:r>
          </w:p>
        </w:tc>
        <w:tc>
          <w:tcPr>
            <w:tcW w:type="dxa" w:w="1925"/>
            <w:tcMar>
              <w:top w:w="50" w:type="dxa"/>
              <w:bottom w:w="50" w:type="dxa"/>
              <w:left w:w="120" w:type="dxa"/>
              <w:right w:w="120" w:type="dxa"/>
            </w:tcMar>
          </w:tcPr>
          <w:p>
            <w:r/>
            <w:r>
              <w:rPr>
                <w:b w:val="0"/>
                <w:sz w:val="18"/>
              </w:rPr>
              <w:t>224,70 s</w:t>
            </w:r>
          </w:p>
        </w:tc>
        <w:tc>
          <w:tcPr>
            <w:tcW w:type="dxa" w:w="1925"/>
            <w:tcMar>
              <w:top w:w="50" w:type="dxa"/>
              <w:bottom w:w="50" w:type="dxa"/>
              <w:left w:w="120" w:type="dxa"/>
              <w:right w:w="120" w:type="dxa"/>
            </w:tcMar>
          </w:tcPr>
          <w:p>
            <w:r/>
            <w:r>
              <w:rPr>
                <w:b w:val="0"/>
                <w:sz w:val="18"/>
              </w:rPr>
              <w:t>214,02 s</w:t>
            </w:r>
          </w:p>
        </w:tc>
        <w:tc>
          <w:tcPr>
            <w:tcW w:type="dxa" w:w="2567"/>
            <w:tcMar>
              <w:top w:w="50" w:type="dxa"/>
              <w:bottom w:w="50" w:type="dxa"/>
              <w:left w:w="120" w:type="dxa"/>
              <w:right w:w="120" w:type="dxa"/>
            </w:tcMar>
          </w:tcPr>
          <w:p>
            <w:r/>
            <w:r>
              <w:rPr>
                <w:b/>
                <w:color w:val="9E2B25"/>
                <w:sz w:val="18"/>
              </w:rPr>
              <w:t>+10,7 s (ON plus lent)</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9E2B25"/>
            <w:tcBorders>
              <w:top w:val="nil"/>
              <w:left w:val="nil"/>
              <w:bottom w:val="nil"/>
              <w:right w:val="nil"/>
            </w:tcBorders>
          </w:tcPr>
          <w:p>
            <w:r/>
          </w:p>
        </w:tc>
        <w:tc>
          <w:tcPr>
            <w:tcW w:type="dxa" w:w="8561"/>
            <w:shd w:val="clear" w:color="auto" w:fill="F7ECEB"/>
            <w:tcBorders>
              <w:top w:val="nil"/>
              <w:left w:val="nil"/>
              <w:bottom w:val="nil"/>
              <w:right w:val="nil"/>
            </w:tcBorders>
            <w:tcMar>
              <w:top w:w="70" w:type="dxa"/>
              <w:bottom w:w="70" w:type="dxa"/>
              <w:left w:w="150" w:type="dxa"/>
              <w:right w:w="150" w:type="dxa"/>
            </w:tcMar>
          </w:tcPr>
          <w:p>
            <w:pPr>
              <w:spacing w:after="0"/>
            </w:pPr>
            <w:r/>
            <w:r>
              <w:rPr>
                <w:b/>
                <w:color w:val="9E2B25"/>
                <w:sz w:val="19"/>
              </w:rPr>
              <w:t xml:space="preserve">Verdict   </w:t>
            </w:r>
            <w:r>
              <w:rPr>
                <w:color w:val="222222"/>
                <w:sz w:val="20"/>
              </w:rPr>
              <w:t>Rejeté. Aucun gain, la sortie (résumé abstractif, JSON court) ne recopie pas assez le prompt.</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Le PLD remplace le modèle draft par une simple recopie de n-grammes déjà présents dans le prompt : il n'accélère que si la sortie REPREND littéralement l'entrée (résumé extractif, QA sur document, édition de code, fort recouvrement de n-grammes). Or notre sortie est un résumé ABSTRACTIF (reformulé) et un JSON court : le recouvrement de n-grammes avec le texte source est faible, il n'y a presque rien à deviner par copie, donc pas de gain.</w:t>
            </w:r>
          </w:p>
        </w:tc>
      </w:tr>
    </w:tbl>
    <w:p>
      <w:pPr>
        <w:spacing w:after="160" w:before="0"/>
      </w:pPr>
    </w:p>
    <w:p>
      <w:r>
        <w:rPr>
          <w:b/>
          <w:color w:val="5A5A5A"/>
          <w:sz w:val="17"/>
        </w:rPr>
        <w:t xml:space="preserve">Source(s) : </w:t>
      </w:r>
      <w:hyperlink r:id="rId19">
        <w:r>
          <w:rPr>
            <w:color w:val="1F4E79"/>
            <w:u w:val="single"/>
            <w:sz w:val="17"/>
          </w:rPr>
          <w:t>Prompt Lookup Decoding, dépôt GitHub (apoorvumang)</w:t>
        </w:r>
      </w:hyperlink>
    </w:p>
    <w:p/>
    <w:p>
      <w:pPr>
        <w:pStyle w:val="Heading3"/>
        <w:keepNext/>
        <w:spacing w:before="200" w:after="60" w:line="240" w:lineRule="auto"/>
      </w:pPr>
      <w:r>
        <w:rPr>
          <w:rFonts w:ascii="Georgia" w:hAnsi="Georgia"/>
          <w:b/>
          <w:color w:val="5A5A5A"/>
          <w:sz w:val="22"/>
        </w:rPr>
        <w:t>Compression de prompt (LLMLingua-2)</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183"/>
        <w:gridCol w:w="2183"/>
        <w:gridCol w:w="2183"/>
        <w:gridCol w:w="2183"/>
      </w:tblGrid>
      <w:tr>
        <w:tc>
          <w:tcPr>
            <w:tcW w:type="dxa" w:w="1540"/>
            <w:tcMar>
              <w:top w:w="50" w:type="dxa"/>
              <w:bottom w:w="50" w:type="dxa"/>
              <w:left w:w="120" w:type="dxa"/>
              <w:right w:w="120" w:type="dxa"/>
            </w:tcMar>
            <w:tcBorders>
              <w:bottom w:val="single" w:sz="12" w:color="1F3A5F" w:space="0"/>
            </w:tcBorders>
          </w:tcPr>
          <w:p>
            <w:r/>
            <w:r>
              <w:rPr>
                <w:b/>
                <w:color w:val="1F3A5F"/>
                <w:sz w:val="18"/>
              </w:rPr>
              <w:t>Ratio</w:t>
            </w:r>
          </w:p>
        </w:tc>
        <w:tc>
          <w:tcPr>
            <w:tcW w:type="dxa" w:w="1540"/>
            <w:tcMar>
              <w:top w:w="50" w:type="dxa"/>
              <w:bottom w:w="50" w:type="dxa"/>
              <w:left w:w="120" w:type="dxa"/>
              <w:right w:w="120" w:type="dxa"/>
            </w:tcMar>
            <w:tcBorders>
              <w:bottom w:val="single" w:sz="12" w:color="1F3A5F" w:space="0"/>
            </w:tcBorders>
          </w:tcPr>
          <w:p>
            <w:r/>
            <w:r>
              <w:rPr>
                <w:b/>
                <w:color w:val="1F3A5F"/>
                <w:sz w:val="18"/>
              </w:rPr>
              <w:t>Caractères</w:t>
            </w:r>
          </w:p>
        </w:tc>
        <w:tc>
          <w:tcPr>
            <w:tcW w:type="dxa" w:w="1925"/>
            <w:tcMar>
              <w:top w:w="50" w:type="dxa"/>
              <w:bottom w:w="50" w:type="dxa"/>
              <w:left w:w="120" w:type="dxa"/>
              <w:right w:w="120" w:type="dxa"/>
            </w:tcMar>
            <w:tcBorders>
              <w:bottom w:val="single" w:sz="12" w:color="1F3A5F" w:space="0"/>
            </w:tcBorders>
          </w:tcPr>
          <w:p>
            <w:r/>
            <w:r>
              <w:rPr>
                <w:b/>
                <w:color w:val="1F3A5F"/>
                <w:sz w:val="18"/>
              </w:rPr>
              <w:t>Durée totale</w:t>
            </w:r>
          </w:p>
        </w:tc>
        <w:tc>
          <w:tcPr>
            <w:tcW w:type="dxa" w:w="3722"/>
            <w:tcMar>
              <w:top w:w="50" w:type="dxa"/>
              <w:bottom w:w="50" w:type="dxa"/>
              <w:left w:w="120" w:type="dxa"/>
              <w:right w:w="120" w:type="dxa"/>
            </w:tcMar>
            <w:tcBorders>
              <w:bottom w:val="single" w:sz="12" w:color="1F3A5F" w:space="0"/>
            </w:tcBorders>
          </w:tcPr>
          <w:p>
            <w:r/>
            <w:r>
              <w:rPr>
                <w:b/>
                <w:color w:val="1F3A5F"/>
                <w:sz w:val="18"/>
              </w:rPr>
              <w:t>Effet qualité</w:t>
            </w:r>
          </w:p>
        </w:tc>
      </w:tr>
      <w:tr>
        <w:tc>
          <w:tcPr>
            <w:tcW w:type="dxa" w:w="1540"/>
            <w:tcMar>
              <w:top w:w="50" w:type="dxa"/>
              <w:bottom w:w="50" w:type="dxa"/>
              <w:left w:w="120" w:type="dxa"/>
              <w:right w:w="120" w:type="dxa"/>
            </w:tcMar>
          </w:tcPr>
          <w:p>
            <w:r/>
            <w:r>
              <w:rPr>
                <w:b w:val="0"/>
                <w:sz w:val="18"/>
              </w:rPr>
              <w:t>1.0 (aucune)</w:t>
            </w:r>
          </w:p>
        </w:tc>
        <w:tc>
          <w:tcPr>
            <w:tcW w:type="dxa" w:w="1540"/>
            <w:tcMar>
              <w:top w:w="50" w:type="dxa"/>
              <w:bottom w:w="50" w:type="dxa"/>
              <w:left w:w="120" w:type="dxa"/>
              <w:right w:w="120" w:type="dxa"/>
            </w:tcMar>
          </w:tcPr>
          <w:p>
            <w:r/>
            <w:r>
              <w:rPr>
                <w:b w:val="0"/>
                <w:sz w:val="18"/>
              </w:rPr>
              <w:t>8 000</w:t>
            </w:r>
          </w:p>
        </w:tc>
        <w:tc>
          <w:tcPr>
            <w:tcW w:type="dxa" w:w="1925"/>
            <w:tcMar>
              <w:top w:w="50" w:type="dxa"/>
              <w:bottom w:w="50" w:type="dxa"/>
              <w:left w:w="120" w:type="dxa"/>
              <w:right w:w="120" w:type="dxa"/>
            </w:tcMar>
          </w:tcPr>
          <w:p>
            <w:r/>
            <w:r>
              <w:rPr>
                <w:b w:val="0"/>
                <w:sz w:val="18"/>
              </w:rPr>
              <w:t>308,7 s</w:t>
            </w:r>
          </w:p>
        </w:tc>
        <w:tc>
          <w:tcPr>
            <w:tcW w:type="dxa" w:w="3722"/>
            <w:tcMar>
              <w:top w:w="50" w:type="dxa"/>
              <w:bottom w:w="50" w:type="dxa"/>
              <w:left w:w="120" w:type="dxa"/>
              <w:right w:w="120" w:type="dxa"/>
            </w:tcMar>
          </w:tcPr>
          <w:p>
            <w:r/>
            <w:r>
              <w:rPr>
                <w:b/>
                <w:color w:val="9E2B25"/>
                <w:sz w:val="18"/>
              </w:rPr>
              <w:t>référence, extraction vide</w:t>
            </w:r>
          </w:p>
        </w:tc>
      </w:tr>
      <w:tr>
        <w:tc>
          <w:tcPr>
            <w:tcW w:type="dxa" w:w="1540"/>
            <w:tcMar>
              <w:top w:w="50" w:type="dxa"/>
              <w:bottom w:w="50" w:type="dxa"/>
              <w:left w:w="120" w:type="dxa"/>
              <w:right w:w="120" w:type="dxa"/>
            </w:tcMar>
          </w:tcPr>
          <w:p>
            <w:r/>
            <w:r>
              <w:rPr>
                <w:b w:val="0"/>
                <w:sz w:val="18"/>
              </w:rPr>
              <w:t>0.5</w:t>
            </w:r>
          </w:p>
        </w:tc>
        <w:tc>
          <w:tcPr>
            <w:tcW w:type="dxa" w:w="1540"/>
            <w:tcMar>
              <w:top w:w="50" w:type="dxa"/>
              <w:bottom w:w="50" w:type="dxa"/>
              <w:left w:w="120" w:type="dxa"/>
              <w:right w:w="120" w:type="dxa"/>
            </w:tcMar>
          </w:tcPr>
          <w:p>
            <w:r/>
            <w:r>
              <w:rPr>
                <w:b w:val="0"/>
                <w:sz w:val="18"/>
              </w:rPr>
              <w:t>4 152</w:t>
            </w:r>
          </w:p>
        </w:tc>
        <w:tc>
          <w:tcPr>
            <w:tcW w:type="dxa" w:w="1925"/>
            <w:tcMar>
              <w:top w:w="50" w:type="dxa"/>
              <w:bottom w:w="50" w:type="dxa"/>
              <w:left w:w="120" w:type="dxa"/>
              <w:right w:w="120" w:type="dxa"/>
            </w:tcMar>
          </w:tcPr>
          <w:p>
            <w:r/>
            <w:r>
              <w:rPr>
                <w:b w:val="0"/>
                <w:sz w:val="18"/>
              </w:rPr>
              <w:t>174,7 s</w:t>
            </w:r>
          </w:p>
        </w:tc>
        <w:tc>
          <w:tcPr>
            <w:tcW w:type="dxa" w:w="3722"/>
            <w:tcMar>
              <w:top w:w="50" w:type="dxa"/>
              <w:bottom w:w="50" w:type="dxa"/>
              <w:left w:w="120" w:type="dxa"/>
              <w:right w:w="120" w:type="dxa"/>
            </w:tcMar>
          </w:tcPr>
          <w:p>
            <w:r/>
            <w:r>
              <w:rPr>
                <w:b w:val="0"/>
                <w:sz w:val="18"/>
              </w:rPr>
              <w:t>identique à la référence</w:t>
            </w:r>
          </w:p>
        </w:tc>
      </w:tr>
      <w:tr>
        <w:tc>
          <w:tcPr>
            <w:tcW w:type="dxa" w:w="1540"/>
            <w:tcMar>
              <w:top w:w="50" w:type="dxa"/>
              <w:bottom w:w="50" w:type="dxa"/>
              <w:left w:w="120" w:type="dxa"/>
              <w:right w:w="120" w:type="dxa"/>
            </w:tcMar>
          </w:tcPr>
          <w:p>
            <w:r/>
            <w:r>
              <w:rPr>
                <w:b w:val="0"/>
                <w:sz w:val="18"/>
              </w:rPr>
              <w:t>0.4</w:t>
            </w:r>
          </w:p>
        </w:tc>
        <w:tc>
          <w:tcPr>
            <w:tcW w:type="dxa" w:w="1540"/>
            <w:tcMar>
              <w:top w:w="50" w:type="dxa"/>
              <w:bottom w:w="50" w:type="dxa"/>
              <w:left w:w="120" w:type="dxa"/>
              <w:right w:w="120" w:type="dxa"/>
            </w:tcMar>
          </w:tcPr>
          <w:p>
            <w:r/>
            <w:r>
              <w:rPr>
                <w:b w:val="0"/>
                <w:sz w:val="18"/>
              </w:rPr>
              <w:t>3 351</w:t>
            </w:r>
          </w:p>
        </w:tc>
        <w:tc>
          <w:tcPr>
            <w:tcW w:type="dxa" w:w="1925"/>
            <w:tcMar>
              <w:top w:w="50" w:type="dxa"/>
              <w:bottom w:w="50" w:type="dxa"/>
              <w:left w:w="120" w:type="dxa"/>
              <w:right w:w="120" w:type="dxa"/>
            </w:tcMar>
          </w:tcPr>
          <w:p>
            <w:r/>
            <w:r>
              <w:rPr>
                <w:b w:val="0"/>
                <w:sz w:val="18"/>
              </w:rPr>
              <w:t>128,7 s</w:t>
            </w:r>
          </w:p>
        </w:tc>
        <w:tc>
          <w:tcPr>
            <w:tcW w:type="dxa" w:w="3722"/>
            <w:tcMar>
              <w:top w:w="50" w:type="dxa"/>
              <w:bottom w:w="50" w:type="dxa"/>
              <w:left w:w="120" w:type="dxa"/>
              <w:right w:w="120" w:type="dxa"/>
            </w:tcMar>
          </w:tcPr>
          <w:p>
            <w:r/>
            <w:r>
              <w:rPr>
                <w:b w:val="0"/>
                <w:sz w:val="18"/>
              </w:rPr>
              <w:t>1 décision apparaît (extrapolation ?)</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9E2B25"/>
            <w:tcBorders>
              <w:top w:val="nil"/>
              <w:left w:val="nil"/>
              <w:bottom w:val="nil"/>
              <w:right w:val="nil"/>
            </w:tcBorders>
          </w:tcPr>
          <w:p>
            <w:r/>
          </w:p>
        </w:tc>
        <w:tc>
          <w:tcPr>
            <w:tcW w:type="dxa" w:w="8561"/>
            <w:shd w:val="clear" w:color="auto" w:fill="F7ECEB"/>
            <w:tcBorders>
              <w:top w:val="nil"/>
              <w:left w:val="nil"/>
              <w:bottom w:val="nil"/>
              <w:right w:val="nil"/>
            </w:tcBorders>
            <w:tcMar>
              <w:top w:w="70" w:type="dxa"/>
              <w:bottom w:w="70" w:type="dxa"/>
              <w:left w:w="150" w:type="dxa"/>
              <w:right w:w="150" w:type="dxa"/>
            </w:tcMar>
          </w:tcPr>
          <w:p>
            <w:pPr>
              <w:spacing w:after="0"/>
            </w:pPr>
            <w:r/>
            <w:r>
              <w:rPr>
                <w:b/>
                <w:color w:val="9E2B25"/>
                <w:sz w:val="19"/>
              </w:rPr>
              <w:t xml:space="preserve">Verdict   </w:t>
            </w:r>
            <w:r>
              <w:rPr>
                <w:color w:val="222222"/>
                <w:sz w:val="20"/>
              </w:rPr>
              <w:t>Écarté. Gain de vitesse net (jusqu'à environ 2,9 fois) mais aux ratios agressifs le contenu extrait diverge (items non vérifiés). Risque qualité non maîtrisé sans gold.</w:t>
            </w:r>
          </w:p>
        </w:tc>
      </w:tr>
    </w:tbl>
    <w:p>
      <w:pPr>
        <w:spacing w:after="160" w:before="0"/>
      </w:pP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4366"/>
        <w:gridCol w:w="4366"/>
      </w:tblGrid>
      <w:tr>
        <w:tc>
          <w:tcPr>
            <w:tcW w:type="dxa" w:w="125"/>
            <w:shd w:val="clear" w:color="auto" w:fill="1F3A5F"/>
            <w:tcBorders>
              <w:top w:val="nil"/>
              <w:left w:val="nil"/>
              <w:bottom w:val="nil"/>
              <w:right w:val="nil"/>
            </w:tcBorders>
          </w:tcPr>
          <w:p>
            <w:r/>
          </w:p>
        </w:tc>
        <w:tc>
          <w:tcPr>
            <w:tcW w:type="dxa" w:w="8561"/>
            <w:shd w:val="clear" w:color="auto" w:fill="EEF2F6"/>
            <w:tcBorders>
              <w:top w:val="nil"/>
              <w:left w:val="nil"/>
              <w:bottom w:val="nil"/>
              <w:right w:val="nil"/>
            </w:tcBorders>
            <w:tcMar>
              <w:top w:w="70" w:type="dxa"/>
              <w:bottom w:w="70" w:type="dxa"/>
              <w:left w:w="150" w:type="dxa"/>
              <w:right w:w="150" w:type="dxa"/>
            </w:tcMar>
          </w:tcPr>
          <w:p>
            <w:pPr>
              <w:spacing w:after="0"/>
            </w:pPr>
            <w:r/>
            <w:r>
              <w:rPr>
                <w:b/>
                <w:color w:val="1F3A5F"/>
                <w:sz w:val="19"/>
              </w:rPr>
              <w:t xml:space="preserve">Analyse   </w:t>
            </w:r>
            <w:r>
              <w:rPr>
                <w:color w:val="222222"/>
                <w:sz w:val="20"/>
              </w:rPr>
              <w:t>LLMLingua-2 (Pan et al., ACL 2024) compresse le prompt en classant chaque token à garder ou à supprimer (modèle entraîné par distillation de données). Moins de tokens veut dire moins à prefiller, donc plus rapide (gain réel environ 2,9 fois confirmé dans le papier). Mais supprimer des tokens peut retirer le contexte qui ancrait une affirmation : à ratio agressif (0,4) une décision est apparue dans notre test, exactement le type d'extrapolation interdit par notre contrainte zéro hallucination. Sans référence gold pour arbitrer, le risque n'est pas maîtrisable.</w:t>
            </w:r>
          </w:p>
        </w:tc>
      </w:tr>
    </w:tbl>
    <w:p>
      <w:pPr>
        <w:spacing w:after="160" w:before="0"/>
      </w:pPr>
    </w:p>
    <w:p>
      <w:r>
        <w:rPr>
          <w:b/>
          <w:color w:val="5A5A5A"/>
          <w:sz w:val="17"/>
        </w:rPr>
        <w:t xml:space="preserve">Source(s) : </w:t>
      </w:r>
      <w:hyperlink r:id="rId20">
        <w:r>
          <w:rPr>
            <w:color w:val="1F4E79"/>
            <w:u w:val="single"/>
            <w:sz w:val="17"/>
          </w:rPr>
          <w:t>LLMLingua-2, Pan et al., Findings of ACL 2024</w:t>
        </w:r>
      </w:hyperlink>
    </w:p>
    <w:p/>
    <w:p>
      <w:pPr>
        <w:pStyle w:val="Heading3"/>
        <w:keepNext/>
        <w:spacing w:before="200" w:after="60" w:line="240" w:lineRule="auto"/>
      </w:pPr>
      <w:r>
        <w:rPr>
          <w:rFonts w:ascii="Georgia" w:hAnsi="Georgia"/>
          <w:b/>
          <w:color w:val="5A5A5A"/>
          <w:sz w:val="22"/>
        </w:rPr>
        <w:t>Parallélisme des slots et runtime OpenVINO</w:t>
      </w:r>
    </w:p>
    <w:p>
      <w:pPr>
        <w:pStyle w:val="ListBullet"/>
      </w:pPr>
      <w:r>
        <w:t>Parallélisme (--parallel 1/2/4) : pas de gain réel sur CPU (cœurs partagés). Pipeline conservé séquentiel.</w:t>
      </w:r>
    </w:p>
    <w:p>
      <w:pPr>
        <w:pStyle w:val="ListBullet"/>
      </w:pPr>
      <w:r>
        <w:t>OpenVINO : non concluant (prérequis lourds, Q4_K_M partiellement supporté, aucun résultat persisté).</w:t>
      </w:r>
    </w:p>
    <w:p>
      <w:r>
        <w:br w:type="page"/>
      </w:r>
    </w:p>
    <w:p>
      <w:pPr>
        <w:pStyle w:val="Heading1"/>
        <w:keepNext/>
        <w:spacing w:before="360" w:after="120" w:line="240" w:lineRule="auto"/>
        <w:pBdr>
          <w:bottom w:val="single" w:sz="12" w:color="B5651D" w:space="6"/>
        </w:pBdr>
      </w:pPr>
      <w:r>
        <w:rPr>
          <w:rFonts w:ascii="Georgia" w:hAnsi="Georgia"/>
          <w:b/>
          <w:color w:val="1F3A5F"/>
          <w:sz w:val="36"/>
        </w:rPr>
        <w:t>Partie 4.  Synthèse</w:t>
      </w:r>
    </w:p>
    <w:p>
      <w:pPr>
        <w:pStyle w:val="Heading2"/>
        <w:keepNext/>
        <w:spacing w:before="280" w:after="80" w:line="240" w:lineRule="auto"/>
      </w:pPr>
      <w:r>
        <w:rPr>
          <w:rFonts w:ascii="Georgia" w:hAnsi="Georgia"/>
          <w:b/>
          <w:color w:val="2E4D6B"/>
          <w:sz w:val="26"/>
        </w:rPr>
        <w:t>4.1  Bilan technique par technique</w:t>
      </w:r>
    </w:p>
    <w:tbl>
      <w:tblPr>
        <w:tblW w:type="auto" w:w="0"/>
        <w:jc w:val="center"/>
        <w:tblLook w:firstColumn="1" w:firstRow="1" w:lastColumn="0" w:lastRow="0" w:noHBand="0" w:noVBand="1" w:val="04A0"/>
        <w:tblLayout w:type="fixed"/>
        <w:tblBorders>
          <w:top w:val="nil"/>
          <w:left w:val="nil"/>
          <w:bottom w:val="single" w:sz="6" w:color="BFBFBF" w:space="0"/>
          <w:right w:val="nil"/>
          <w:insideH w:val="single" w:sz="4" w:color="BFBFBF" w:space="0"/>
          <w:insideV w:val="nil"/>
        </w:tblBorders>
      </w:tblPr>
      <w:tblGrid>
        <w:gridCol w:w="2911"/>
        <w:gridCol w:w="2911"/>
        <w:gridCol w:w="2911"/>
      </w:tblGrid>
      <w:tr>
        <w:tc>
          <w:tcPr>
            <w:tcW w:type="dxa" w:w="3465"/>
            <w:tcMar>
              <w:top w:w="50" w:type="dxa"/>
              <w:bottom w:w="50" w:type="dxa"/>
              <w:left w:w="120" w:type="dxa"/>
              <w:right w:w="120" w:type="dxa"/>
            </w:tcMar>
            <w:tcBorders>
              <w:bottom w:val="single" w:sz="12" w:color="1F3A5F" w:space="0"/>
            </w:tcBorders>
          </w:tcPr>
          <w:p>
            <w:r/>
            <w:r>
              <w:rPr>
                <w:b/>
                <w:color w:val="1F3A5F"/>
                <w:sz w:val="18"/>
              </w:rPr>
              <w:t>Technique</w:t>
            </w:r>
          </w:p>
        </w:tc>
        <w:tc>
          <w:tcPr>
            <w:tcW w:type="dxa" w:w="1283"/>
            <w:tcMar>
              <w:top w:w="50" w:type="dxa"/>
              <w:bottom w:w="50" w:type="dxa"/>
              <w:left w:w="120" w:type="dxa"/>
              <w:right w:w="120" w:type="dxa"/>
            </w:tcMar>
            <w:tcBorders>
              <w:bottom w:val="single" w:sz="12" w:color="1F3A5F" w:space="0"/>
            </w:tcBorders>
          </w:tcPr>
          <w:p>
            <w:r/>
            <w:r>
              <w:rPr>
                <w:b/>
                <w:color w:val="1F3A5F"/>
                <w:sz w:val="18"/>
              </w:rPr>
              <w:t>Partie</w:t>
            </w:r>
          </w:p>
        </w:tc>
        <w:tc>
          <w:tcPr>
            <w:tcW w:type="dxa" w:w="3978"/>
            <w:tcMar>
              <w:top w:w="50" w:type="dxa"/>
              <w:bottom w:w="50" w:type="dxa"/>
              <w:left w:w="120" w:type="dxa"/>
              <w:right w:w="120" w:type="dxa"/>
            </w:tcMar>
            <w:tcBorders>
              <w:bottom w:val="single" w:sz="12" w:color="1F3A5F" w:space="0"/>
            </w:tcBorders>
          </w:tcPr>
          <w:p>
            <w:r/>
            <w:r>
              <w:rPr>
                <w:b/>
                <w:color w:val="1F3A5F"/>
                <w:sz w:val="18"/>
              </w:rPr>
              <w:t>Verdict</w:t>
            </w:r>
          </w:p>
        </w:tc>
      </w:tr>
      <w:tr>
        <w:tc>
          <w:tcPr>
            <w:tcW w:type="dxa" w:w="3465"/>
            <w:tcMar>
              <w:top w:w="50" w:type="dxa"/>
              <w:bottom w:w="50" w:type="dxa"/>
              <w:left w:w="120" w:type="dxa"/>
              <w:right w:w="120" w:type="dxa"/>
            </w:tcMar>
          </w:tcPr>
          <w:p>
            <w:r/>
            <w:r>
              <w:rPr>
                <w:b w:val="0"/>
                <w:sz w:val="18"/>
              </w:rPr>
              <w:t>Découpage par frontières (vs HDBSCAN)</w:t>
            </w:r>
          </w:p>
        </w:tc>
        <w:tc>
          <w:tcPr>
            <w:tcW w:type="dxa" w:w="1283"/>
            <w:tcMar>
              <w:top w:w="50" w:type="dxa"/>
              <w:bottom w:w="50" w:type="dxa"/>
              <w:left w:w="120" w:type="dxa"/>
              <w:right w:w="120" w:type="dxa"/>
            </w:tcMar>
          </w:tcPr>
          <w:p>
            <w:r/>
            <w:r>
              <w:rPr>
                <w:b w:val="0"/>
                <w:sz w:val="18"/>
              </w:rPr>
              <w:t>1.1</w:t>
            </w:r>
          </w:p>
        </w:tc>
        <w:tc>
          <w:tcPr>
            <w:tcW w:type="dxa" w:w="3978"/>
            <w:tcMar>
              <w:top w:w="50" w:type="dxa"/>
              <w:bottom w:w="50" w:type="dxa"/>
              <w:left w:w="120" w:type="dxa"/>
              <w:right w:w="120" w:type="dxa"/>
            </w:tcMar>
          </w:tcPr>
          <w:p>
            <w:r/>
            <w:r>
              <w:rPr>
                <w:b/>
                <w:color w:val="2E6B3F"/>
                <w:sz w:val="18"/>
              </w:rPr>
              <w:t>ADOPTÉ, chronologique, -32 à -41 %</w:t>
            </w:r>
          </w:p>
        </w:tc>
      </w:tr>
      <w:tr>
        <w:tc>
          <w:tcPr>
            <w:tcW w:type="dxa" w:w="3465"/>
            <w:tcMar>
              <w:top w:w="50" w:type="dxa"/>
              <w:bottom w:w="50" w:type="dxa"/>
              <w:left w:w="120" w:type="dxa"/>
              <w:right w:w="120" w:type="dxa"/>
            </w:tcMar>
          </w:tcPr>
          <w:p>
            <w:r/>
            <w:r>
              <w:rPr>
                <w:b w:val="0"/>
                <w:sz w:val="18"/>
              </w:rPr>
              <w:t>Extraction JSON et assemblage déterministe</w:t>
            </w:r>
          </w:p>
        </w:tc>
        <w:tc>
          <w:tcPr>
            <w:tcW w:type="dxa" w:w="1283"/>
            <w:tcMar>
              <w:top w:w="50" w:type="dxa"/>
              <w:bottom w:w="50" w:type="dxa"/>
              <w:left w:w="120" w:type="dxa"/>
              <w:right w:w="120" w:type="dxa"/>
            </w:tcMar>
          </w:tcPr>
          <w:p>
            <w:r/>
            <w:r>
              <w:rPr>
                <w:b w:val="0"/>
                <w:sz w:val="18"/>
              </w:rPr>
              <w:t>2.A</w:t>
            </w:r>
          </w:p>
        </w:tc>
        <w:tc>
          <w:tcPr>
            <w:tcW w:type="dxa" w:w="3978"/>
            <w:tcMar>
              <w:top w:w="50" w:type="dxa"/>
              <w:bottom w:w="50" w:type="dxa"/>
              <w:left w:w="120" w:type="dxa"/>
              <w:right w:w="120" w:type="dxa"/>
            </w:tcMar>
          </w:tcPr>
          <w:p>
            <w:r/>
            <w:r>
              <w:rPr>
                <w:b/>
                <w:color w:val="2E6B3F"/>
                <w:sz w:val="18"/>
              </w:rPr>
              <w:t>ADOPTÉ, fiabilité du format</w:t>
            </w:r>
          </w:p>
        </w:tc>
      </w:tr>
      <w:tr>
        <w:tc>
          <w:tcPr>
            <w:tcW w:type="dxa" w:w="3465"/>
            <w:tcMar>
              <w:top w:w="50" w:type="dxa"/>
              <w:bottom w:w="50" w:type="dxa"/>
              <w:left w:w="120" w:type="dxa"/>
              <w:right w:w="120" w:type="dxa"/>
            </w:tcMar>
          </w:tcPr>
          <w:p>
            <w:r/>
            <w:r>
              <w:rPr>
                <w:b w:val="0"/>
                <w:sz w:val="18"/>
              </w:rPr>
              <w:t>Plan d'action perchunk</w:t>
            </w:r>
          </w:p>
        </w:tc>
        <w:tc>
          <w:tcPr>
            <w:tcW w:type="dxa" w:w="1283"/>
            <w:tcMar>
              <w:top w:w="50" w:type="dxa"/>
              <w:bottom w:w="50" w:type="dxa"/>
              <w:left w:w="120" w:type="dxa"/>
              <w:right w:w="120" w:type="dxa"/>
            </w:tcMar>
          </w:tcPr>
          <w:p>
            <w:r/>
            <w:r>
              <w:rPr>
                <w:b w:val="0"/>
                <w:sz w:val="18"/>
              </w:rPr>
              <w:t>3.2</w:t>
            </w:r>
          </w:p>
        </w:tc>
        <w:tc>
          <w:tcPr>
            <w:tcW w:type="dxa" w:w="3978"/>
            <w:tcMar>
              <w:top w:w="50" w:type="dxa"/>
              <w:bottom w:w="50" w:type="dxa"/>
              <w:left w:w="120" w:type="dxa"/>
              <w:right w:w="120" w:type="dxa"/>
            </w:tcMar>
          </w:tcPr>
          <w:p>
            <w:r/>
            <w:r>
              <w:rPr>
                <w:b/>
                <w:color w:val="2E6B3F"/>
                <w:sz w:val="18"/>
              </w:rPr>
              <w:t>ADOPTÉ, 17 items vs 4</w:t>
            </w:r>
          </w:p>
        </w:tc>
      </w:tr>
      <w:tr>
        <w:tc>
          <w:tcPr>
            <w:tcW w:type="dxa" w:w="3465"/>
            <w:tcMar>
              <w:top w:w="50" w:type="dxa"/>
              <w:bottom w:w="50" w:type="dxa"/>
              <w:left w:w="120" w:type="dxa"/>
              <w:right w:w="120" w:type="dxa"/>
            </w:tcMar>
          </w:tcPr>
          <w:p>
            <w:r/>
            <w:r>
              <w:rPr>
                <w:b w:val="0"/>
                <w:sz w:val="18"/>
              </w:rPr>
              <w:t>Flash Attention</w:t>
            </w:r>
          </w:p>
        </w:tc>
        <w:tc>
          <w:tcPr>
            <w:tcW w:type="dxa" w:w="1283"/>
            <w:tcMar>
              <w:top w:w="50" w:type="dxa"/>
              <w:bottom w:w="50" w:type="dxa"/>
              <w:left w:w="120" w:type="dxa"/>
              <w:right w:w="120" w:type="dxa"/>
            </w:tcMar>
          </w:tcPr>
          <w:p>
            <w:r/>
            <w:r>
              <w:rPr>
                <w:b w:val="0"/>
                <w:sz w:val="18"/>
              </w:rPr>
              <w:t>3.3</w:t>
            </w:r>
          </w:p>
        </w:tc>
        <w:tc>
          <w:tcPr>
            <w:tcW w:type="dxa" w:w="3978"/>
            <w:tcMar>
              <w:top w:w="50" w:type="dxa"/>
              <w:bottom w:w="50" w:type="dxa"/>
              <w:left w:w="120" w:type="dxa"/>
              <w:right w:w="120" w:type="dxa"/>
            </w:tcMar>
          </w:tcPr>
          <w:p>
            <w:r/>
            <w:r>
              <w:rPr>
                <w:b/>
                <w:color w:val="2E6B3F"/>
                <w:sz w:val="18"/>
              </w:rPr>
              <w:t>ADOPTÉ, environ -25 %, moins de RAM</w:t>
            </w:r>
          </w:p>
        </w:tc>
      </w:tr>
      <w:tr>
        <w:tc>
          <w:tcPr>
            <w:tcW w:type="dxa" w:w="3465"/>
            <w:tcMar>
              <w:top w:w="50" w:type="dxa"/>
              <w:bottom w:w="50" w:type="dxa"/>
              <w:left w:w="120" w:type="dxa"/>
              <w:right w:w="120" w:type="dxa"/>
            </w:tcMar>
          </w:tcPr>
          <w:p>
            <w:r/>
            <w:r>
              <w:rPr>
                <w:b w:val="0"/>
                <w:sz w:val="18"/>
              </w:rPr>
              <w:t>Cache KV quantifié (q8_0)</w:t>
            </w:r>
          </w:p>
        </w:tc>
        <w:tc>
          <w:tcPr>
            <w:tcW w:type="dxa" w:w="1283"/>
            <w:tcMar>
              <w:top w:w="50" w:type="dxa"/>
              <w:bottom w:w="50" w:type="dxa"/>
              <w:left w:w="120" w:type="dxa"/>
              <w:right w:w="120" w:type="dxa"/>
            </w:tcMar>
          </w:tcPr>
          <w:p>
            <w:r/>
            <w:r>
              <w:rPr>
                <w:b w:val="0"/>
                <w:sz w:val="18"/>
              </w:rPr>
              <w:t>3.4</w:t>
            </w:r>
          </w:p>
        </w:tc>
        <w:tc>
          <w:tcPr>
            <w:tcW w:type="dxa" w:w="3978"/>
            <w:tcMar>
              <w:top w:w="50" w:type="dxa"/>
              <w:bottom w:w="50" w:type="dxa"/>
              <w:left w:w="120" w:type="dxa"/>
              <w:right w:w="120" w:type="dxa"/>
            </w:tcMar>
          </w:tcPr>
          <w:p>
            <w:r/>
            <w:r>
              <w:rPr>
                <w:b/>
                <w:color w:val="2E6B3F"/>
                <w:sz w:val="18"/>
              </w:rPr>
              <w:t>ADOPTÉ, bande passante CPU</w:t>
            </w:r>
          </w:p>
        </w:tc>
      </w:tr>
      <w:tr>
        <w:tc>
          <w:tcPr>
            <w:tcW w:type="dxa" w:w="3465"/>
            <w:tcMar>
              <w:top w:w="50" w:type="dxa"/>
              <w:bottom w:w="50" w:type="dxa"/>
              <w:left w:w="120" w:type="dxa"/>
              <w:right w:w="120" w:type="dxa"/>
            </w:tcMar>
          </w:tcPr>
          <w:p>
            <w:r/>
            <w:r>
              <w:rPr>
                <w:b w:val="0"/>
                <w:sz w:val="18"/>
              </w:rPr>
              <w:t>Prompt document-first (cache KV)</w:t>
            </w:r>
          </w:p>
        </w:tc>
        <w:tc>
          <w:tcPr>
            <w:tcW w:type="dxa" w:w="1283"/>
            <w:tcMar>
              <w:top w:w="50" w:type="dxa"/>
              <w:bottom w:w="50" w:type="dxa"/>
              <w:left w:w="120" w:type="dxa"/>
              <w:right w:w="120" w:type="dxa"/>
            </w:tcMar>
          </w:tcPr>
          <w:p>
            <w:r/>
            <w:r>
              <w:rPr>
                <w:b w:val="0"/>
                <w:sz w:val="18"/>
              </w:rPr>
              <w:t>3.5</w:t>
            </w:r>
          </w:p>
        </w:tc>
        <w:tc>
          <w:tcPr>
            <w:tcW w:type="dxa" w:w="3978"/>
            <w:tcMar>
              <w:top w:w="50" w:type="dxa"/>
              <w:bottom w:w="50" w:type="dxa"/>
              <w:left w:w="120" w:type="dxa"/>
              <w:right w:w="120" w:type="dxa"/>
            </w:tcMar>
          </w:tcPr>
          <w:p>
            <w:r/>
            <w:r>
              <w:rPr>
                <w:b/>
                <w:color w:val="2E6B3F"/>
                <w:sz w:val="18"/>
              </w:rPr>
              <w:t>ADOPTÉ, prefill 6 fois moindre au 2e appel</w:t>
            </w:r>
          </w:p>
        </w:tc>
      </w:tr>
      <w:tr>
        <w:tc>
          <w:tcPr>
            <w:tcW w:type="dxa" w:w="3465"/>
            <w:tcMar>
              <w:top w:w="50" w:type="dxa"/>
              <w:bottom w:w="50" w:type="dxa"/>
              <w:left w:w="120" w:type="dxa"/>
              <w:right w:w="120" w:type="dxa"/>
            </w:tcMar>
          </w:tcPr>
          <w:p>
            <w:r/>
            <w:r>
              <w:rPr>
                <w:b w:val="0"/>
                <w:sz w:val="18"/>
              </w:rPr>
              <w:t>Backend ik_llama.cpp</w:t>
            </w:r>
          </w:p>
        </w:tc>
        <w:tc>
          <w:tcPr>
            <w:tcW w:type="dxa" w:w="1283"/>
            <w:tcMar>
              <w:top w:w="50" w:type="dxa"/>
              <w:bottom w:w="50" w:type="dxa"/>
              <w:left w:w="120" w:type="dxa"/>
              <w:right w:w="120" w:type="dxa"/>
            </w:tcMar>
          </w:tcPr>
          <w:p>
            <w:r/>
            <w:r>
              <w:rPr>
                <w:b w:val="0"/>
                <w:sz w:val="18"/>
              </w:rPr>
              <w:t>3.6</w:t>
            </w:r>
          </w:p>
        </w:tc>
        <w:tc>
          <w:tcPr>
            <w:tcW w:type="dxa" w:w="3978"/>
            <w:tcMar>
              <w:top w:w="50" w:type="dxa"/>
              <w:bottom w:w="50" w:type="dxa"/>
              <w:left w:w="120" w:type="dxa"/>
              <w:right w:w="120" w:type="dxa"/>
            </w:tcMar>
          </w:tcPr>
          <w:p>
            <w:r/>
            <w:r>
              <w:rPr>
                <w:b w:val="0"/>
                <w:sz w:val="18"/>
              </w:rPr>
              <w:t>PROMETTEUR, plus rapide, -1,4 Go, non déployé</w:t>
            </w:r>
          </w:p>
        </w:tc>
      </w:tr>
      <w:tr>
        <w:tc>
          <w:tcPr>
            <w:tcW w:type="dxa" w:w="3465"/>
            <w:tcMar>
              <w:top w:w="50" w:type="dxa"/>
              <w:bottom w:w="50" w:type="dxa"/>
              <w:left w:w="120" w:type="dxa"/>
              <w:right w:w="120" w:type="dxa"/>
            </w:tcMar>
          </w:tcPr>
          <w:p>
            <w:r/>
            <w:r>
              <w:rPr>
                <w:b w:val="0"/>
                <w:sz w:val="18"/>
              </w:rPr>
              <w:t>Speculative decoding</w:t>
            </w:r>
          </w:p>
        </w:tc>
        <w:tc>
          <w:tcPr>
            <w:tcW w:type="dxa" w:w="1283"/>
            <w:tcMar>
              <w:top w:w="50" w:type="dxa"/>
              <w:bottom w:w="50" w:type="dxa"/>
              <w:left w:w="120" w:type="dxa"/>
              <w:right w:w="120" w:type="dxa"/>
            </w:tcMar>
          </w:tcPr>
          <w:p>
            <w:r/>
            <w:r>
              <w:rPr>
                <w:b w:val="0"/>
                <w:sz w:val="18"/>
              </w:rPr>
              <w:t>3.7</w:t>
            </w:r>
          </w:p>
        </w:tc>
        <w:tc>
          <w:tcPr>
            <w:tcW w:type="dxa" w:w="3978"/>
            <w:tcMar>
              <w:top w:w="50" w:type="dxa"/>
              <w:bottom w:w="50" w:type="dxa"/>
              <w:left w:w="120" w:type="dxa"/>
              <w:right w:w="120" w:type="dxa"/>
            </w:tcMar>
          </w:tcPr>
          <w:p>
            <w:r/>
            <w:r>
              <w:rPr>
                <w:b/>
                <w:color w:val="9E2B25"/>
                <w:sz w:val="18"/>
              </w:rPr>
              <w:t>REJETÉ sur CPU, ralentit</w:t>
            </w:r>
          </w:p>
        </w:tc>
      </w:tr>
      <w:tr>
        <w:tc>
          <w:tcPr>
            <w:tcW w:type="dxa" w:w="3465"/>
            <w:tcMar>
              <w:top w:w="50" w:type="dxa"/>
              <w:bottom w:w="50" w:type="dxa"/>
              <w:left w:w="120" w:type="dxa"/>
              <w:right w:w="120" w:type="dxa"/>
            </w:tcMar>
          </w:tcPr>
          <w:p>
            <w:r/>
            <w:r>
              <w:rPr>
                <w:b w:val="0"/>
                <w:sz w:val="18"/>
              </w:rPr>
              <w:t>Prompt Lookup Decoding</w:t>
            </w:r>
          </w:p>
        </w:tc>
        <w:tc>
          <w:tcPr>
            <w:tcW w:type="dxa" w:w="1283"/>
            <w:tcMar>
              <w:top w:w="50" w:type="dxa"/>
              <w:bottom w:w="50" w:type="dxa"/>
              <w:left w:w="120" w:type="dxa"/>
              <w:right w:w="120" w:type="dxa"/>
            </w:tcMar>
          </w:tcPr>
          <w:p>
            <w:r/>
            <w:r>
              <w:rPr>
                <w:b w:val="0"/>
                <w:sz w:val="18"/>
              </w:rPr>
              <w:t>3.8</w:t>
            </w:r>
          </w:p>
        </w:tc>
        <w:tc>
          <w:tcPr>
            <w:tcW w:type="dxa" w:w="3978"/>
            <w:tcMar>
              <w:top w:w="50" w:type="dxa"/>
              <w:bottom w:w="50" w:type="dxa"/>
              <w:left w:w="120" w:type="dxa"/>
              <w:right w:w="120" w:type="dxa"/>
            </w:tcMar>
          </w:tcPr>
          <w:p>
            <w:r/>
            <w:r>
              <w:rPr>
                <w:b/>
                <w:color w:val="9E2B25"/>
                <w:sz w:val="18"/>
              </w:rPr>
              <w:t>REJETÉ, aucun gain</w:t>
            </w:r>
          </w:p>
        </w:tc>
      </w:tr>
      <w:tr>
        <w:tc>
          <w:tcPr>
            <w:tcW w:type="dxa" w:w="3465"/>
            <w:tcMar>
              <w:top w:w="50" w:type="dxa"/>
              <w:bottom w:w="50" w:type="dxa"/>
              <w:left w:w="120" w:type="dxa"/>
              <w:right w:w="120" w:type="dxa"/>
            </w:tcMar>
          </w:tcPr>
          <w:p>
            <w:r/>
            <w:r>
              <w:rPr>
                <w:b w:val="0"/>
                <w:sz w:val="18"/>
              </w:rPr>
              <w:t>Compression LLMLingua</w:t>
            </w:r>
          </w:p>
        </w:tc>
        <w:tc>
          <w:tcPr>
            <w:tcW w:type="dxa" w:w="1283"/>
            <w:tcMar>
              <w:top w:w="50" w:type="dxa"/>
              <w:bottom w:w="50" w:type="dxa"/>
              <w:left w:w="120" w:type="dxa"/>
              <w:right w:w="120" w:type="dxa"/>
            </w:tcMar>
          </w:tcPr>
          <w:p>
            <w:r/>
            <w:r>
              <w:rPr>
                <w:b w:val="0"/>
                <w:sz w:val="18"/>
              </w:rPr>
              <w:t>3.8</w:t>
            </w:r>
          </w:p>
        </w:tc>
        <w:tc>
          <w:tcPr>
            <w:tcW w:type="dxa" w:w="3978"/>
            <w:tcMar>
              <w:top w:w="50" w:type="dxa"/>
              <w:bottom w:w="50" w:type="dxa"/>
              <w:left w:w="120" w:type="dxa"/>
              <w:right w:w="120" w:type="dxa"/>
            </w:tcMar>
          </w:tcPr>
          <w:p>
            <w:r/>
            <w:r>
              <w:rPr>
                <w:b w:val="0"/>
                <w:sz w:val="18"/>
              </w:rPr>
              <w:t>ÉCARTÉ, rapide mais risque qualité</w:t>
            </w:r>
          </w:p>
        </w:tc>
      </w:tr>
      <w:tr>
        <w:tc>
          <w:tcPr>
            <w:tcW w:type="dxa" w:w="3465"/>
            <w:tcMar>
              <w:top w:w="50" w:type="dxa"/>
              <w:bottom w:w="50" w:type="dxa"/>
              <w:left w:w="120" w:type="dxa"/>
              <w:right w:w="120" w:type="dxa"/>
            </w:tcMar>
          </w:tcPr>
          <w:p>
            <w:r/>
            <w:r>
              <w:rPr>
                <w:b w:val="0"/>
                <w:sz w:val="18"/>
              </w:rPr>
              <w:t>Parallélisme des slots</w:t>
            </w:r>
          </w:p>
        </w:tc>
        <w:tc>
          <w:tcPr>
            <w:tcW w:type="dxa" w:w="1283"/>
            <w:tcMar>
              <w:top w:w="50" w:type="dxa"/>
              <w:bottom w:w="50" w:type="dxa"/>
              <w:left w:w="120" w:type="dxa"/>
              <w:right w:w="120" w:type="dxa"/>
            </w:tcMar>
          </w:tcPr>
          <w:p>
            <w:r/>
            <w:r>
              <w:rPr>
                <w:b w:val="0"/>
                <w:sz w:val="18"/>
              </w:rPr>
              <w:t>3.8</w:t>
            </w:r>
          </w:p>
        </w:tc>
        <w:tc>
          <w:tcPr>
            <w:tcW w:type="dxa" w:w="3978"/>
            <w:tcMar>
              <w:top w:w="50" w:type="dxa"/>
              <w:bottom w:w="50" w:type="dxa"/>
              <w:left w:w="120" w:type="dxa"/>
              <w:right w:w="120" w:type="dxa"/>
            </w:tcMar>
          </w:tcPr>
          <w:p>
            <w:r/>
            <w:r>
              <w:rPr>
                <w:b/>
                <w:color w:val="9E2B25"/>
                <w:sz w:val="18"/>
              </w:rPr>
              <w:t>REJETÉ, pas de gain CPU</w:t>
            </w:r>
          </w:p>
        </w:tc>
      </w:tr>
      <w:tr>
        <w:tc>
          <w:tcPr>
            <w:tcW w:type="dxa" w:w="3465"/>
            <w:tcMar>
              <w:top w:w="50" w:type="dxa"/>
              <w:bottom w:w="50" w:type="dxa"/>
              <w:left w:w="120" w:type="dxa"/>
              <w:right w:w="120" w:type="dxa"/>
            </w:tcMar>
          </w:tcPr>
          <w:p>
            <w:r/>
            <w:r>
              <w:rPr>
                <w:b w:val="0"/>
                <w:sz w:val="18"/>
              </w:rPr>
              <w:t>Runtime OpenVINO</w:t>
            </w:r>
          </w:p>
        </w:tc>
        <w:tc>
          <w:tcPr>
            <w:tcW w:type="dxa" w:w="1283"/>
            <w:tcMar>
              <w:top w:w="50" w:type="dxa"/>
              <w:bottom w:w="50" w:type="dxa"/>
              <w:left w:w="120" w:type="dxa"/>
              <w:right w:w="120" w:type="dxa"/>
            </w:tcMar>
          </w:tcPr>
          <w:p>
            <w:r/>
            <w:r>
              <w:rPr>
                <w:b w:val="0"/>
                <w:sz w:val="18"/>
              </w:rPr>
              <w:t>3.8</w:t>
            </w:r>
          </w:p>
        </w:tc>
        <w:tc>
          <w:tcPr>
            <w:tcW w:type="dxa" w:w="3978"/>
            <w:tcMar>
              <w:top w:w="50" w:type="dxa"/>
              <w:bottom w:w="50" w:type="dxa"/>
              <w:left w:w="120" w:type="dxa"/>
              <w:right w:w="120" w:type="dxa"/>
            </w:tcMar>
          </w:tcPr>
          <w:p>
            <w:r/>
            <w:r>
              <w:rPr>
                <w:b w:val="0"/>
                <w:sz w:val="18"/>
              </w:rPr>
              <w:t>NON CONCLU, prérequis lourds</w:t>
            </w:r>
          </w:p>
        </w:tc>
      </w:tr>
      <w:tr>
        <w:tc>
          <w:tcPr>
            <w:tcW w:type="dxa" w:w="3465"/>
            <w:tcMar>
              <w:top w:w="50" w:type="dxa"/>
              <w:bottom w:w="50" w:type="dxa"/>
              <w:left w:w="120" w:type="dxa"/>
              <w:right w:w="120" w:type="dxa"/>
            </w:tcMar>
          </w:tcPr>
          <w:p>
            <w:r/>
            <w:r>
              <w:rPr>
                <w:b w:val="0"/>
                <w:sz w:val="18"/>
              </w:rPr>
              <w:t>Architecture agentique</w:t>
            </w:r>
          </w:p>
        </w:tc>
        <w:tc>
          <w:tcPr>
            <w:tcW w:type="dxa" w:w="1283"/>
            <w:tcMar>
              <w:top w:w="50" w:type="dxa"/>
              <w:bottom w:w="50" w:type="dxa"/>
              <w:left w:w="120" w:type="dxa"/>
              <w:right w:w="120" w:type="dxa"/>
            </w:tcMar>
          </w:tcPr>
          <w:p>
            <w:r/>
            <w:r>
              <w:rPr>
                <w:b w:val="0"/>
                <w:sz w:val="18"/>
              </w:rPr>
              <w:t>2.B</w:t>
            </w:r>
          </w:p>
        </w:tc>
        <w:tc>
          <w:tcPr>
            <w:tcW w:type="dxa" w:w="3978"/>
            <w:tcMar>
              <w:top w:w="50" w:type="dxa"/>
              <w:bottom w:w="50" w:type="dxa"/>
              <w:left w:w="120" w:type="dxa"/>
              <w:right w:w="120" w:type="dxa"/>
            </w:tcMar>
          </w:tcPr>
          <w:p>
            <w:r/>
            <w:r>
              <w:rPr>
                <w:b w:val="0"/>
                <w:sz w:val="18"/>
              </w:rPr>
              <w:t>EN COURS, V8/V9</w:t>
            </w:r>
          </w:p>
        </w:tc>
      </w:tr>
      <w:tr>
        <w:tc>
          <w:tcPr>
            <w:tcW w:type="dxa" w:w="3465"/>
            <w:tcMar>
              <w:top w:w="50" w:type="dxa"/>
              <w:bottom w:w="50" w:type="dxa"/>
              <w:left w:w="120" w:type="dxa"/>
              <w:right w:w="120" w:type="dxa"/>
            </w:tcMar>
          </w:tcPr>
          <w:p>
            <w:r/>
            <w:r>
              <w:rPr>
                <w:b w:val="0"/>
                <w:sz w:val="18"/>
              </w:rPr>
              <w:t>Routage hybride par modèle</w:t>
            </w:r>
          </w:p>
        </w:tc>
        <w:tc>
          <w:tcPr>
            <w:tcW w:type="dxa" w:w="1283"/>
            <w:tcMar>
              <w:top w:w="50" w:type="dxa"/>
              <w:bottom w:w="50" w:type="dxa"/>
              <w:left w:w="120" w:type="dxa"/>
              <w:right w:w="120" w:type="dxa"/>
            </w:tcMar>
          </w:tcPr>
          <w:p>
            <w:r/>
            <w:r>
              <w:rPr>
                <w:b w:val="0"/>
                <w:sz w:val="18"/>
              </w:rPr>
              <w:t>2.B (V9)</w:t>
            </w:r>
          </w:p>
        </w:tc>
        <w:tc>
          <w:tcPr>
            <w:tcW w:type="dxa" w:w="3978"/>
            <w:tcMar>
              <w:top w:w="50" w:type="dxa"/>
              <w:bottom w:w="50" w:type="dxa"/>
              <w:left w:w="120" w:type="dxa"/>
              <w:right w:w="120" w:type="dxa"/>
            </w:tcMar>
          </w:tcPr>
          <w:p>
            <w:r/>
            <w:r>
              <w:rPr>
                <w:b w:val="0"/>
                <w:sz w:val="18"/>
              </w:rPr>
              <w:t>EN COURS, 7B cadrage et 3B reste</w:t>
            </w:r>
          </w:p>
        </w:tc>
      </w:tr>
    </w:tbl>
    <w:p>
      <w:pPr>
        <w:spacing w:after="160" w:before="0"/>
      </w:pPr>
    </w:p>
    <w:p>
      <w:pPr>
        <w:pStyle w:val="Heading2"/>
        <w:keepNext/>
        <w:spacing w:before="280" w:after="80" w:line="240" w:lineRule="auto"/>
      </w:pPr>
      <w:r>
        <w:rPr>
          <w:rFonts w:ascii="Georgia" w:hAnsi="Georgia"/>
          <w:b/>
          <w:color w:val="2E4D6B"/>
          <w:sz w:val="26"/>
        </w:rPr>
        <w:t>4.2  Choix de modèle : ce que montrent les benchmarks</w:t>
      </w:r>
    </w:p>
    <w:p>
      <w:pPr>
        <w:pStyle w:val="ListBullet"/>
      </w:pPr>
      <w:r>
        <w:rPr>
          <w:b/>
        </w:rPr>
        <w:t xml:space="preserve">Qwen2.5 3B : </w:t>
      </w:r>
      <w:r>
        <w:t>le plus rapide des 3B et ose extraire, mais sur-extrait, donc fabrique des items quand la réunion n'en contient pas (à encadrer par un juge).</w:t>
      </w:r>
    </w:p>
    <w:p>
      <w:pPr>
        <w:pStyle w:val="ListBullet"/>
      </w:pPr>
      <w:r>
        <w:rPr>
          <w:b/>
        </w:rPr>
        <w:t xml:space="preserve">Ministral 3B : </w:t>
      </w:r>
      <w:r>
        <w:t>modèle français de référence du pipeline actuel, fiable et sobre sur la rédaction (sa retenue est un atout anti-hallucination), plus faible sur le cadrage global du type de réunion.</w:t>
      </w:r>
    </w:p>
    <w:p>
      <w:pPr>
        <w:pStyle w:val="ListBullet"/>
      </w:pPr>
      <w:r>
        <w:rPr>
          <w:b/>
        </w:rPr>
        <w:t xml:space="preserve">Qwen 7B : </w:t>
      </w:r>
      <w:r>
        <w:t>meilleur cadrage global et fluidité, mais environ 2 fois plus lent ET il perd du détail concret (cf. comparaison V8 vs V6), réservé à un appel unique (Context Builder).</w:t>
      </w:r>
    </w:p>
    <w:p>
      <w:pPr>
        <w:pStyle w:val="ListBullet"/>
      </w:pPr>
      <w:r>
        <w:rPr>
          <w:b/>
        </w:rPr>
        <w:t xml:space="preserve">Modèles &lt; 1,5B (LFM2.5, SmolLM) : </w:t>
      </w:r>
      <w:r>
        <w:t>très rapides mais comptes rendus trop courts et pauvres.</w:t>
      </w:r>
    </w:p>
    <w:p>
      <w:pPr>
        <w:pStyle w:val="Heading2"/>
        <w:keepNext/>
        <w:spacing w:before="280" w:after="80" w:line="240" w:lineRule="auto"/>
      </w:pPr>
      <w:r>
        <w:rPr>
          <w:rFonts w:ascii="Georgia" w:hAnsi="Georgia"/>
          <w:b/>
          <w:color w:val="2E4D6B"/>
          <w:sz w:val="26"/>
        </w:rPr>
        <w:t>4.3  État actuel et pistes</w:t>
      </w:r>
    </w:p>
    <w:p>
      <w:r>
        <w:rPr>
          <w:b w:val="0"/>
          <w:i w:val="0"/>
          <w:sz w:val="21"/>
        </w:rPr>
        <w:t>Pipeline de production : architecture boundary et extraction JSON et assemblage déterministe, Ministral 3B Q4_K_M, Flash Attention ON, cache KV q8_0, plan perchunk, document-first, mode séquentiel. Environ 25 min sur une réunion d'1 h, moins de 5 Go de RAM, 100 % local.</w:t>
      </w:r>
    </w:p>
    <w:p>
      <w:r>
        <w:rPr>
          <w:b w:val="0"/>
          <w:i w:val="0"/>
          <w:sz w:val="21"/>
        </w:rPr>
        <w:t>Exploration en cours : refonte agentique (V8/V9) pour adapter la structure du CR au type de réunion, avec routage hybride (7B pour le cadrage, 3B pour le reste) et garde-fous de robustesse (timeout, retry, fallback déterministe, plus un cap sur le nombre de tableaux pour éviter les plans dégénérés).</w:t>
      </w:r>
    </w:p>
    <w:p>
      <w:r>
        <w:rPr>
          <w:b w:val="0"/>
          <w:i w:val="0"/>
          <w:sz w:val="21"/>
        </w:rPr>
        <w:t>Pistes ouvertes : backend ik_llama (RAM), amélioration de l'ASR et de la diarisation en amont (cause racine de plusieurs erreurs de noms), et, si la contrainte 100 % local était levée, une variante API cloud (map-reduce : extraction locale et synthèse cloud) plus rapide et de meilleure qualité.</w:t>
      </w:r>
    </w:p>
    <w:sectPr w:rsidR="00FC693F" w:rsidRPr="0006063C" w:rsidSect="00034616">
      <w:footerReference w:type="default" r:id="rId9"/>
      <w:pgSz w:w="11906" w:h="16838"/>
      <w:pgMar w:top="1417" w:right="1587" w:bottom="1417" w:left="158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31" w:val="right"/>
      </w:tabs>
      <w:pBdr>
        <w:top w:val="single" w:sz="4" w:color="D9D9D9" w:space="4"/>
      </w:pBdr>
    </w:pPr>
    <w:r/>
    <w:r>
      <w:rPr>
        <w:color w:val="5A5A5A"/>
        <w:sz w:val="16"/>
      </w:rPr>
      <w:t>Yele Consulting · Rapport technique (partie LLM)</w:t>
    </w:r>
    <w:r>
      <w:rPr>
        <w:sz w:val="16"/>
      </w:rPr>
      <w:tab/>
    </w:r>
    <w:r>
      <w:rPr>
        <w:color w:val="5A5A5A"/>
        <w:sz w:val="16"/>
      </w:rPr>
      <w:t xml:space="preserve">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J97-1003/" TargetMode="External"/><Relationship Id="rId11" Type="http://schemas.openxmlformats.org/officeDocument/2006/relationships/hyperlink" Target="https://link.springer.com/chapter/10.1007/978-3-642-37456-2_14" TargetMode="External"/><Relationship Id="rId12" Type="http://schemas.openxmlformats.org/officeDocument/2006/relationships/hyperlink" Target="https://arxiv.org/abs/1908.10084" TargetMode="External"/><Relationship Id="rId13" Type="http://schemas.openxmlformats.org/officeDocument/2006/relationships/hyperlink" Target="https://arxiv.org/abs/2002.10957" TargetMode="External"/><Relationship Id="rId14" Type="http://schemas.openxmlformats.org/officeDocument/2006/relationships/hyperlink" Target="https://arxiv.org/abs/2205.14135" TargetMode="External"/><Relationship Id="rId15" Type="http://schemas.openxmlformats.org/officeDocument/2006/relationships/hyperlink" Target="https://arxiv.org/abs/2401.18079" TargetMode="External"/><Relationship Id="rId16" Type="http://schemas.openxmlformats.org/officeDocument/2006/relationships/hyperlink" Target="https://arxiv.org/abs/2311.04934" TargetMode="External"/><Relationship Id="rId17" Type="http://schemas.openxmlformats.org/officeDocument/2006/relationships/hyperlink" Target="https://github.com/ikawrakow/ik_llama.cpp" TargetMode="External"/><Relationship Id="rId18" Type="http://schemas.openxmlformats.org/officeDocument/2006/relationships/hyperlink" Target="https://arxiv.org/abs/2211.17192" TargetMode="External"/><Relationship Id="rId19" Type="http://schemas.openxmlformats.org/officeDocument/2006/relationships/hyperlink" Target="https://github.com/apoorvumang/prompt-lookup-decoding" TargetMode="External"/><Relationship Id="rId20" Type="http://schemas.openxmlformats.org/officeDocument/2006/relationships/hyperlink" Target="https://aclanthology.org/2024.findings-acl.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