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ED08" w14:textId="77777777" w:rsidR="002B2D4D" w:rsidRPr="007B5EF5" w:rsidRDefault="002B2D4D">
      <w:pPr>
        <w:pBdr>
          <w:bottom w:val="single" w:sz="18" w:space="1" w:color="1F3A5F"/>
        </w:pBdr>
        <w:spacing w:after="0"/>
        <w:rPr>
          <w:rFonts w:asciiTheme="majorHAnsi" w:hAnsiTheme="majorHAnsi" w:cstheme="majorHAnsi"/>
        </w:rPr>
      </w:pPr>
    </w:p>
    <w:p w14:paraId="39B11B08" w14:textId="77777777" w:rsidR="002B2D4D" w:rsidRPr="007B5EF5" w:rsidRDefault="002B2D4D">
      <w:pPr>
        <w:spacing w:after="0"/>
        <w:rPr>
          <w:rFonts w:asciiTheme="majorHAnsi" w:hAnsiTheme="majorHAnsi" w:cstheme="majorHAnsi"/>
        </w:rPr>
      </w:pPr>
    </w:p>
    <w:p w14:paraId="5A66D48D" w14:textId="77777777" w:rsidR="002B2D4D" w:rsidRPr="007B5EF5" w:rsidRDefault="002B2D4D">
      <w:pPr>
        <w:spacing w:after="0"/>
        <w:rPr>
          <w:rFonts w:asciiTheme="majorHAnsi" w:hAnsiTheme="majorHAnsi" w:cstheme="majorHAnsi"/>
        </w:rPr>
      </w:pPr>
    </w:p>
    <w:p w14:paraId="35F50C7A" w14:textId="77777777" w:rsidR="002B2D4D" w:rsidRPr="007B5EF5" w:rsidRDefault="002B2D4D">
      <w:pPr>
        <w:spacing w:after="0"/>
        <w:rPr>
          <w:rFonts w:asciiTheme="majorHAnsi" w:hAnsiTheme="majorHAnsi" w:cstheme="majorHAnsi"/>
        </w:rPr>
      </w:pPr>
    </w:p>
    <w:p w14:paraId="14EC6357" w14:textId="77777777" w:rsidR="002B2D4D" w:rsidRPr="007B5EF5" w:rsidRDefault="002B2D4D">
      <w:pPr>
        <w:spacing w:after="0"/>
        <w:rPr>
          <w:rFonts w:asciiTheme="majorHAnsi" w:hAnsiTheme="majorHAnsi" w:cstheme="majorHAnsi"/>
        </w:rPr>
      </w:pPr>
    </w:p>
    <w:p w14:paraId="4BABAADD" w14:textId="77777777" w:rsidR="002B2D4D" w:rsidRPr="007B5EF5" w:rsidRDefault="00000000">
      <w:pPr>
        <w:spacing w:after="200"/>
        <w:jc w:val="center"/>
        <w:rPr>
          <w:rFonts w:asciiTheme="majorHAnsi" w:hAnsiTheme="majorHAnsi" w:cstheme="majorHAnsi"/>
          <w:lang w:val="fr-FR"/>
        </w:rPr>
      </w:pPr>
      <w:r w:rsidRPr="007B5EF5">
        <w:rPr>
          <w:rFonts w:asciiTheme="majorHAnsi" w:hAnsiTheme="majorHAnsi" w:cstheme="majorHAnsi"/>
          <w:b/>
          <w:color w:val="B5651D"/>
          <w:lang w:val="fr-FR"/>
        </w:rPr>
        <w:t>RAPPORT TECHNIQUE · PARTIE LLM</w:t>
      </w:r>
    </w:p>
    <w:p w14:paraId="13C6CB36" w14:textId="77777777" w:rsidR="002B2D4D" w:rsidRPr="007B5EF5" w:rsidRDefault="00000000">
      <w:pPr>
        <w:spacing w:after="160" w:line="264" w:lineRule="auto"/>
        <w:jc w:val="center"/>
        <w:rPr>
          <w:rFonts w:asciiTheme="majorHAnsi" w:hAnsiTheme="majorHAnsi" w:cstheme="majorHAnsi"/>
          <w:lang w:val="fr-FR"/>
        </w:rPr>
      </w:pPr>
      <w:r w:rsidRPr="007B5EF5">
        <w:rPr>
          <w:rFonts w:asciiTheme="majorHAnsi" w:hAnsiTheme="majorHAnsi" w:cstheme="majorHAnsi"/>
          <w:b/>
          <w:color w:val="1F3A5F"/>
          <w:sz w:val="52"/>
          <w:lang w:val="fr-FR"/>
        </w:rPr>
        <w:t>Génération de comptes rendus de réunion par LLM local</w:t>
      </w:r>
    </w:p>
    <w:p w14:paraId="4C6E91CF" w14:textId="77777777" w:rsidR="002B2D4D" w:rsidRPr="007B5EF5" w:rsidRDefault="00000000">
      <w:pPr>
        <w:jc w:val="center"/>
        <w:rPr>
          <w:rFonts w:asciiTheme="majorHAnsi" w:hAnsiTheme="majorHAnsi" w:cstheme="majorHAnsi"/>
          <w:lang w:val="fr-FR"/>
        </w:rPr>
      </w:pPr>
      <w:r w:rsidRPr="007B5EF5">
        <w:rPr>
          <w:rFonts w:asciiTheme="majorHAnsi" w:hAnsiTheme="majorHAnsi" w:cstheme="majorHAnsi"/>
          <w:i/>
          <w:color w:val="5A5A5A"/>
          <w:sz w:val="26"/>
          <w:lang w:val="fr-FR"/>
        </w:rPr>
        <w:t>Du découpage du transcript à l'architecture agentique : architectures, optimisations et benchmarks des modèles</w:t>
      </w:r>
    </w:p>
    <w:p w14:paraId="48DC9F12" w14:textId="77777777" w:rsidR="002B2D4D" w:rsidRPr="007B5EF5" w:rsidRDefault="002B2D4D">
      <w:pPr>
        <w:spacing w:after="0"/>
        <w:rPr>
          <w:rFonts w:asciiTheme="majorHAnsi" w:hAnsiTheme="majorHAnsi" w:cstheme="majorHAnsi"/>
          <w:lang w:val="fr-FR"/>
        </w:rPr>
      </w:pPr>
    </w:p>
    <w:p w14:paraId="52CF4C74" w14:textId="77777777" w:rsidR="002B2D4D" w:rsidRPr="007B5EF5" w:rsidRDefault="002B2D4D">
      <w:pPr>
        <w:spacing w:after="0"/>
        <w:rPr>
          <w:rFonts w:asciiTheme="majorHAnsi" w:hAnsiTheme="majorHAnsi" w:cstheme="majorHAnsi"/>
          <w:lang w:val="fr-FR"/>
        </w:rPr>
      </w:pPr>
    </w:p>
    <w:p w14:paraId="75B4F2F3" w14:textId="77777777" w:rsidR="002B2D4D" w:rsidRPr="007B5EF5" w:rsidRDefault="002B2D4D">
      <w:pPr>
        <w:spacing w:after="0"/>
        <w:rPr>
          <w:rFonts w:asciiTheme="majorHAnsi" w:hAnsiTheme="majorHAnsi" w:cstheme="majorHAnsi"/>
          <w:lang w:val="fr-FR"/>
        </w:rPr>
      </w:pPr>
    </w:p>
    <w:p w14:paraId="39D95B4D" w14:textId="77777777" w:rsidR="002B2D4D" w:rsidRPr="007B5EF5" w:rsidRDefault="002B2D4D">
      <w:pPr>
        <w:spacing w:after="0"/>
        <w:rPr>
          <w:rFonts w:asciiTheme="majorHAnsi" w:hAnsiTheme="majorHAnsi" w:cstheme="majorHAnsi"/>
          <w:lang w:val="fr-FR"/>
        </w:rPr>
      </w:pPr>
    </w:p>
    <w:p w14:paraId="629058BC" w14:textId="77777777" w:rsidR="002B2D4D" w:rsidRPr="007B5EF5" w:rsidRDefault="002B2D4D">
      <w:pPr>
        <w:spacing w:after="0"/>
        <w:rPr>
          <w:rFonts w:asciiTheme="majorHAnsi" w:hAnsiTheme="majorHAnsi" w:cstheme="majorHAnsi"/>
          <w:lang w:val="fr-FR"/>
        </w:rPr>
      </w:pPr>
    </w:p>
    <w:p w14:paraId="56A9143D" w14:textId="77777777" w:rsidR="002B2D4D" w:rsidRPr="007B5EF5" w:rsidRDefault="002B2D4D">
      <w:pPr>
        <w:spacing w:after="0"/>
        <w:rPr>
          <w:rFonts w:asciiTheme="majorHAnsi" w:hAnsiTheme="majorHAnsi" w:cstheme="majorHAnsi"/>
          <w:lang w:val="fr-FR"/>
        </w:rPr>
      </w:pPr>
    </w:p>
    <w:p w14:paraId="2F7A503D" w14:textId="77777777" w:rsidR="002B2D4D" w:rsidRPr="007B5EF5" w:rsidRDefault="00000000">
      <w:pPr>
        <w:jc w:val="center"/>
        <w:rPr>
          <w:rFonts w:asciiTheme="majorHAnsi" w:hAnsiTheme="majorHAnsi" w:cstheme="majorHAnsi"/>
          <w:lang w:val="fr-FR"/>
        </w:rPr>
      </w:pPr>
      <w:r w:rsidRPr="007B5EF5">
        <w:rPr>
          <w:rFonts w:asciiTheme="majorHAnsi" w:hAnsiTheme="majorHAnsi" w:cstheme="majorHAnsi"/>
          <w:color w:val="5A5A5A"/>
          <w:lang w:val="fr-FR"/>
        </w:rPr>
        <w:t>Yele Consulting, rapport technique (partie LLM)</w:t>
      </w:r>
      <w:r w:rsidRPr="007B5EF5">
        <w:rPr>
          <w:rFonts w:asciiTheme="majorHAnsi" w:hAnsiTheme="majorHAnsi" w:cstheme="majorHAnsi"/>
          <w:color w:val="5A5A5A"/>
          <w:lang w:val="fr-FR"/>
        </w:rPr>
        <w:br/>
        <w:t>Période des expériences : mars à juin 2026</w:t>
      </w:r>
    </w:p>
    <w:p w14:paraId="0264F31B" w14:textId="77777777" w:rsidR="002B2D4D" w:rsidRPr="007B5EF5" w:rsidRDefault="002B2D4D">
      <w:pPr>
        <w:pBdr>
          <w:bottom w:val="single" w:sz="8" w:space="1" w:color="B5651D"/>
        </w:pBdr>
        <w:spacing w:before="160"/>
        <w:rPr>
          <w:rFonts w:asciiTheme="majorHAnsi" w:hAnsiTheme="majorHAnsi" w:cstheme="majorHAnsi"/>
          <w:lang w:val="fr-FR"/>
        </w:rPr>
      </w:pPr>
    </w:p>
    <w:p w14:paraId="75CEF619"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br w:type="page"/>
      </w:r>
    </w:p>
    <w:p w14:paraId="1FC40C21" w14:textId="77777777" w:rsidR="002B2D4D" w:rsidRPr="007B5EF5" w:rsidRDefault="00000000">
      <w:pPr>
        <w:pStyle w:val="Titre1"/>
        <w:pBdr>
          <w:bottom w:val="single" w:sz="12" w:space="6" w:color="B5651D"/>
        </w:pBdr>
        <w:spacing w:before="360" w:after="120" w:line="240" w:lineRule="auto"/>
        <w:rPr>
          <w:rFonts w:cstheme="majorHAnsi"/>
          <w:lang w:val="fr-FR"/>
        </w:rPr>
      </w:pPr>
      <w:r w:rsidRPr="007B5EF5">
        <w:rPr>
          <w:rFonts w:cstheme="majorHAnsi"/>
          <w:color w:val="1F3A5F"/>
          <w:sz w:val="36"/>
          <w:lang w:val="fr-FR"/>
        </w:rPr>
        <w:lastRenderedPageBreak/>
        <w:t>0. Contexte, objectif et méthode</w:t>
      </w:r>
    </w:p>
    <w:p w14:paraId="3F121FE3"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Objectif du module LLM : transformer le transcript d'une réunion (issu de la diarisation et de la transcription locales) en un compte rendu structuré (synthèse, sujets, décisions, plan d'action), avec trois contraintes non négociables :</w:t>
      </w:r>
    </w:p>
    <w:p w14:paraId="5B142C02" w14:textId="77777777" w:rsidR="007B5EF5" w:rsidRDefault="00000000" w:rsidP="007B5EF5">
      <w:pPr>
        <w:pStyle w:val="Listepuces"/>
        <w:rPr>
          <w:rFonts w:asciiTheme="majorHAnsi" w:hAnsiTheme="majorHAnsi" w:cstheme="majorHAnsi"/>
          <w:lang w:val="fr-FR"/>
        </w:rPr>
      </w:pPr>
      <w:r w:rsidRPr="007B5EF5">
        <w:rPr>
          <w:rFonts w:asciiTheme="majorHAnsi" w:hAnsiTheme="majorHAnsi" w:cstheme="majorHAnsi"/>
          <w:b/>
          <w:lang w:val="fr-FR"/>
        </w:rPr>
        <w:t xml:space="preserve">Contrainte 1 : </w:t>
      </w:r>
      <w:r w:rsidRPr="007B5EF5">
        <w:rPr>
          <w:rFonts w:asciiTheme="majorHAnsi" w:hAnsiTheme="majorHAnsi" w:cstheme="majorHAnsi"/>
          <w:lang w:val="fr-FR"/>
        </w:rPr>
        <w:t>100 % local, sur CPU uniquement (cible 8 à 16 Go de RAM), sans GPU ni API cloud.</w:t>
      </w:r>
    </w:p>
    <w:p w14:paraId="7213F1CF" w14:textId="361191D3" w:rsidR="002B2D4D" w:rsidRPr="007B5EF5" w:rsidRDefault="00000000" w:rsidP="007B5EF5">
      <w:pPr>
        <w:pStyle w:val="Listepuces"/>
        <w:numPr>
          <w:ilvl w:val="0"/>
          <w:numId w:val="0"/>
        </w:numPr>
        <w:rPr>
          <w:rFonts w:asciiTheme="majorHAnsi" w:hAnsiTheme="majorHAnsi" w:cstheme="majorHAnsi"/>
          <w:lang w:val="fr-FR"/>
        </w:rPr>
      </w:pPr>
      <w:r w:rsidRPr="007B5EF5">
        <w:rPr>
          <w:rFonts w:asciiTheme="majorHAnsi" w:hAnsiTheme="majorHAnsi" w:cstheme="majorHAnsi"/>
          <w:lang w:val="fr-FR"/>
        </w:rPr>
        <w:t>Stack commune à toutes les expériences : llama-server.exe (llama.cpp, API compatible OpenAI) pour l'inférence des modèles GGUF quantifiés ; embeddings all-MiniLM-L6-v2 (384 dim, CPU) pour le découpage sémantique ; sortie JSON contrainte via response_format et grammaire GBNF.</w:t>
      </w:r>
    </w:p>
    <w:p w14:paraId="02308FEF"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1F3A5F"/>
          <w:lang w:val="fr-FR"/>
        </w:rPr>
        <w:t>La réunion de référence (réunion RTE)</w:t>
      </w:r>
    </w:p>
    <w:p w14:paraId="1C0E6F83"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Sauf mention contraire, toutes les expériences et tous les extraits de comptes rendus de ce rapport portent sur LA MÊME réunion : un échange d'environ 1 h, environ 9 participants (dont Jérôme Picault et Maya Sahraoui), autour de l'IA générative et de l'orchestration d'outils (MCP) pour RTE. Elle est déclinée en plusieurs transcripts : transcript1.txt (556 segments), transcript_formatted.txt (247 seg) et dicte_audio_3.normalized.txt (266 seg), ce dernier servant de référence pour la majorité des benchmarks. Comparer toujours la même réunion permet de juger l'effet d'une seule variable à la fois (découpage, modèle ou optimisation).</w:t>
      </w:r>
    </w:p>
    <w:tbl>
      <w:tblPr>
        <w:tblW w:w="0" w:type="auto"/>
        <w:tblBorders>
          <w:top w:val="single" w:sz="6" w:space="0" w:color="8A6D00"/>
          <w:left w:val="single" w:sz="6" w:space="0" w:color="8A6D00"/>
          <w:bottom w:val="single" w:sz="6" w:space="0" w:color="8A6D00"/>
          <w:right w:val="single" w:sz="6" w:space="0" w:color="8A6D00"/>
          <w:insideH w:val="nil"/>
          <w:insideV w:val="nil"/>
        </w:tblBorders>
        <w:tblLayout w:type="fixed"/>
        <w:tblLook w:val="04A0" w:firstRow="1" w:lastRow="0" w:firstColumn="1" w:lastColumn="0" w:noHBand="0" w:noVBand="1"/>
      </w:tblPr>
      <w:tblGrid>
        <w:gridCol w:w="8731"/>
      </w:tblGrid>
      <w:tr w:rsidR="002B2D4D" w:rsidRPr="007B5EF5" w14:paraId="421C23B4" w14:textId="77777777">
        <w:tc>
          <w:tcPr>
            <w:tcW w:w="8731" w:type="dxa"/>
            <w:shd w:val="clear" w:color="auto" w:fill="FBF4EA"/>
            <w:tcMar>
              <w:top w:w="80" w:type="dxa"/>
              <w:left w:w="160" w:type="dxa"/>
              <w:bottom w:w="80" w:type="dxa"/>
              <w:right w:w="160" w:type="dxa"/>
            </w:tcMar>
          </w:tcPr>
          <w:p w14:paraId="70D8A418"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8A6D00"/>
                <w:sz w:val="19"/>
                <w:lang w:val="fr-FR"/>
              </w:rPr>
              <w:t xml:space="preserve">Note   </w:t>
            </w:r>
            <w:r w:rsidRPr="007B5EF5">
              <w:rPr>
                <w:rFonts w:asciiTheme="majorHAnsi" w:hAnsiTheme="majorHAnsi" w:cstheme="majorHAnsi"/>
                <w:sz w:val="20"/>
                <w:lang w:val="fr-FR"/>
              </w:rPr>
              <w:t>Il n'existe pas de gold standard humain dans le projet. Les scores de qualité automatiques (BERTScore, ROUGE, LLM-as-judge) ont été codés mais jamais exécutés sur ces runs. Les comparaisons portent donc sur des métriques OBJECTIVES (durée, RAM, nombre d'appels LLM, nombre d'items extraits) et sur une évaluation QUALITATIVE manuelle. Tout chiffre cité provient verbatim des fichiers metrics.json et des logs des benchmarks. Les comptes rendus complets cités en extrait sont rassemblés dans docs/comptes_rendus_references/ (un fichier par technique, architecture ou modèle).</w:t>
            </w:r>
          </w:p>
        </w:tc>
      </w:tr>
    </w:tbl>
    <w:p w14:paraId="4C929B50" w14:textId="77777777" w:rsidR="002B2D4D" w:rsidRPr="007B5EF5" w:rsidRDefault="002B2D4D">
      <w:pPr>
        <w:spacing w:after="160"/>
        <w:rPr>
          <w:rFonts w:asciiTheme="majorHAnsi" w:hAnsiTheme="majorHAnsi" w:cstheme="majorHAnsi"/>
          <w:lang w:val="fr-FR"/>
        </w:rPr>
      </w:pPr>
    </w:p>
    <w:p w14:paraId="2F5D2D9F"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br w:type="page"/>
      </w:r>
    </w:p>
    <w:p w14:paraId="24ABF345" w14:textId="77777777" w:rsidR="002B2D4D" w:rsidRPr="007B5EF5" w:rsidRDefault="00000000">
      <w:pPr>
        <w:pStyle w:val="Titre1"/>
        <w:pBdr>
          <w:bottom w:val="single" w:sz="12" w:space="6" w:color="B5651D"/>
        </w:pBdr>
        <w:spacing w:before="360" w:after="120" w:line="240" w:lineRule="auto"/>
        <w:rPr>
          <w:rFonts w:cstheme="majorHAnsi"/>
          <w:lang w:val="fr-FR"/>
        </w:rPr>
      </w:pPr>
      <w:r w:rsidRPr="007B5EF5">
        <w:rPr>
          <w:rFonts w:cstheme="majorHAnsi"/>
          <w:color w:val="1F3A5F"/>
          <w:sz w:val="36"/>
          <w:lang w:val="fr-FR"/>
        </w:rPr>
        <w:lastRenderedPageBreak/>
        <w:t>Partie 1.  Le découpage du transcript (chunking)</w:t>
      </w:r>
    </w:p>
    <w:p w14:paraId="73A074FB" w14:textId="77777777" w:rsidR="002B2D4D" w:rsidRPr="007B5EF5" w:rsidRDefault="00000000">
      <w:pPr>
        <w:rPr>
          <w:rFonts w:asciiTheme="majorHAnsi" w:hAnsiTheme="majorHAnsi" w:cstheme="majorHAnsi"/>
          <w:lang w:val="fr-FR"/>
        </w:rPr>
      </w:pPr>
      <w:r w:rsidRPr="007B5EF5">
        <w:rPr>
          <w:rFonts w:asciiTheme="majorHAnsi" w:hAnsiTheme="majorHAnsi" w:cstheme="majorHAnsi"/>
          <w:i/>
          <w:lang w:val="fr-FR"/>
        </w:rPr>
        <w:t>Un transcript d'1 h dépasse le contexte utile d'un petit modèle CPU et le noierait dans le bruit. Il faut donc le découper en morceaux (chunks) traités un par un. Tout le pipeline dépend de la qualité de ce découpage : un mauvais découpage donne des sujets coupés en deux ou mélangés. Plusieurs approches ont été testées (dossier benchmark_llm, mars et avril 2026).</w:t>
      </w:r>
    </w:p>
    <w:p w14:paraId="6DB4B5FF"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1.1  Évolution des approches de découpage</w:t>
      </w:r>
    </w:p>
    <w:p w14:paraId="48B6D85E"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Trois familles successives, chacune corrigeant un défaut de la précédente. Chaque ligne de tableau est une expérience distincte, sur la réunion RTE.</w:t>
      </w:r>
    </w:p>
    <w:p w14:paraId="29977B2C"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t>Approche 1 : clustering thématique HDBSCAN (V1)</w:t>
      </w:r>
    </w:p>
    <w:p w14:paraId="335D057A"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Fenêtres glissantes (4/2), embeddings MiniLM, clustering HDBSCAN, 1 appel LLM par cluster, assemblage LLM final.</w:t>
      </w:r>
    </w:p>
    <w:p w14:paraId="12A7DF88"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lang w:val="fr-FR"/>
        </w:rPr>
        <w:t>Défaut constaté : clusters non monotones dans le temps, 30 à 40 % du contenu jeté comme bruit.</w:t>
      </w:r>
    </w:p>
    <w:tbl>
      <w:tblPr>
        <w:tblW w:w="0" w:type="auto"/>
        <w:tblBorders>
          <w:top w:val="single" w:sz="6" w:space="0" w:color="9E2B25"/>
          <w:left w:val="single" w:sz="6" w:space="0" w:color="9E2B25"/>
          <w:bottom w:val="single" w:sz="6" w:space="0" w:color="9E2B25"/>
          <w:right w:val="single" w:sz="6" w:space="0" w:color="9E2B25"/>
          <w:insideH w:val="nil"/>
          <w:insideV w:val="nil"/>
        </w:tblBorders>
        <w:tblLayout w:type="fixed"/>
        <w:tblLook w:val="04A0" w:firstRow="1" w:lastRow="0" w:firstColumn="1" w:lastColumn="0" w:noHBand="0" w:noVBand="1"/>
      </w:tblPr>
      <w:tblGrid>
        <w:gridCol w:w="8731"/>
      </w:tblGrid>
      <w:tr w:rsidR="002B2D4D" w:rsidRPr="007B5EF5" w14:paraId="56BE5DB6" w14:textId="77777777">
        <w:tc>
          <w:tcPr>
            <w:tcW w:w="8731" w:type="dxa"/>
            <w:shd w:val="clear" w:color="auto" w:fill="F7ECEB"/>
            <w:tcMar>
              <w:top w:w="80" w:type="dxa"/>
              <w:left w:w="160" w:type="dxa"/>
              <w:bottom w:w="80" w:type="dxa"/>
              <w:right w:w="160" w:type="dxa"/>
            </w:tcMar>
          </w:tcPr>
          <w:p w14:paraId="4D371F73"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9E2B25"/>
                <w:sz w:val="19"/>
                <w:lang w:val="fr-FR"/>
              </w:rPr>
              <w:t xml:space="preserve">Verdict   </w:t>
            </w:r>
            <w:r w:rsidRPr="007B5EF5">
              <w:rPr>
                <w:rFonts w:asciiTheme="majorHAnsi" w:hAnsiTheme="majorHAnsi" w:cstheme="majorHAnsi"/>
                <w:sz w:val="20"/>
                <w:lang w:val="fr-FR"/>
              </w:rPr>
              <w:t>Abandonné. Le clustering perd l'ordre chronologique de la réunion.</w:t>
            </w:r>
          </w:p>
        </w:tc>
      </w:tr>
    </w:tbl>
    <w:p w14:paraId="601DEE46" w14:textId="77777777" w:rsidR="002B2D4D" w:rsidRPr="007B5EF5" w:rsidRDefault="002B2D4D">
      <w:pPr>
        <w:spacing w:after="160"/>
        <w:rPr>
          <w:rFonts w:asciiTheme="majorHAnsi" w:hAnsiTheme="majorHAnsi" w:cstheme="majorHAnsi"/>
          <w:lang w:val="fr-FR"/>
        </w:rPr>
      </w:pPr>
    </w:p>
    <w:p w14:paraId="774AE77E"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t>Approche 2 : HDBSCAN amélioré et post-traitement (V2)</w:t>
      </w:r>
    </w:p>
    <w:p w14:paraId="0F9FB47A" w14:textId="77777777" w:rsidR="002B2D4D" w:rsidRPr="007B5EF5" w:rsidRDefault="00000000">
      <w:pPr>
        <w:rPr>
          <w:rFonts w:asciiTheme="majorHAnsi" w:hAnsiTheme="majorHAnsi" w:cstheme="majorHAnsi"/>
        </w:rPr>
      </w:pPr>
      <w:r w:rsidRPr="007B5EF5">
        <w:rPr>
          <w:rFonts w:asciiTheme="majorHAnsi" w:hAnsiTheme="majorHAnsi" w:cstheme="majorHAnsi"/>
          <w:lang w:val="fr-FR"/>
        </w:rPr>
        <w:t xml:space="preserve">Fenêtres 8/3, HDBSCAN(min=5) et fusion de centroïdes, réassignation du bruit, split KMeans des gros clusters, résolution des locuteurs par regex, prompts anti-hallucination durcis. </w:t>
      </w:r>
      <w:r w:rsidRPr="007B5EF5">
        <w:rPr>
          <w:rFonts w:asciiTheme="majorHAnsi" w:hAnsiTheme="majorHAnsi" w:cstheme="majorHAnsi"/>
        </w:rPr>
        <w:t>Mesuré sur transcript1.txt (556 seg).</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2727"/>
        <w:gridCol w:w="2182"/>
        <w:gridCol w:w="2182"/>
        <w:gridCol w:w="1636"/>
      </w:tblGrid>
      <w:tr w:rsidR="002B2D4D" w:rsidRPr="007B5EF5" w14:paraId="5CADADF9" w14:textId="77777777">
        <w:trPr>
          <w:jc w:val="center"/>
        </w:trPr>
        <w:tc>
          <w:tcPr>
            <w:tcW w:w="2727" w:type="dxa"/>
            <w:tcBorders>
              <w:bottom w:val="single" w:sz="12" w:space="0" w:color="1F3A5F"/>
            </w:tcBorders>
            <w:tcMar>
              <w:top w:w="50" w:type="dxa"/>
              <w:left w:w="120" w:type="dxa"/>
              <w:bottom w:w="50" w:type="dxa"/>
              <w:right w:w="120" w:type="dxa"/>
            </w:tcMar>
          </w:tcPr>
          <w:p w14:paraId="7CDB6EC7"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Modèle</w:t>
            </w:r>
          </w:p>
        </w:tc>
        <w:tc>
          <w:tcPr>
            <w:tcW w:w="2182" w:type="dxa"/>
            <w:tcBorders>
              <w:bottom w:val="single" w:sz="12" w:space="0" w:color="1F3A5F"/>
            </w:tcBorders>
            <w:tcMar>
              <w:top w:w="50" w:type="dxa"/>
              <w:left w:w="120" w:type="dxa"/>
              <w:bottom w:w="50" w:type="dxa"/>
              <w:right w:w="120" w:type="dxa"/>
            </w:tcMar>
          </w:tcPr>
          <w:p w14:paraId="0935CCEB"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w:t>
            </w:r>
          </w:p>
        </w:tc>
        <w:tc>
          <w:tcPr>
            <w:tcW w:w="2182" w:type="dxa"/>
            <w:tcBorders>
              <w:bottom w:val="single" w:sz="12" w:space="0" w:color="1F3A5F"/>
            </w:tcBorders>
            <w:tcMar>
              <w:top w:w="50" w:type="dxa"/>
              <w:left w:w="120" w:type="dxa"/>
              <w:bottom w:w="50" w:type="dxa"/>
              <w:right w:w="120" w:type="dxa"/>
            </w:tcMar>
          </w:tcPr>
          <w:p w14:paraId="70031A5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RAM serveur</w:t>
            </w:r>
          </w:p>
        </w:tc>
        <w:tc>
          <w:tcPr>
            <w:tcW w:w="1636" w:type="dxa"/>
            <w:tcBorders>
              <w:bottom w:val="single" w:sz="12" w:space="0" w:color="1F3A5F"/>
            </w:tcBorders>
            <w:tcMar>
              <w:top w:w="50" w:type="dxa"/>
              <w:left w:w="120" w:type="dxa"/>
              <w:bottom w:w="50" w:type="dxa"/>
              <w:right w:w="120" w:type="dxa"/>
            </w:tcMar>
          </w:tcPr>
          <w:p w14:paraId="4215E2E1"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Clusters</w:t>
            </w:r>
          </w:p>
        </w:tc>
      </w:tr>
      <w:tr w:rsidR="002B2D4D" w:rsidRPr="007B5EF5" w14:paraId="7384F107" w14:textId="77777777">
        <w:trPr>
          <w:jc w:val="center"/>
        </w:trPr>
        <w:tc>
          <w:tcPr>
            <w:tcW w:w="2727" w:type="dxa"/>
            <w:tcMar>
              <w:top w:w="50" w:type="dxa"/>
              <w:left w:w="120" w:type="dxa"/>
              <w:bottom w:w="50" w:type="dxa"/>
              <w:right w:w="120" w:type="dxa"/>
            </w:tcMar>
          </w:tcPr>
          <w:p w14:paraId="0DF81A4D"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2182" w:type="dxa"/>
            <w:tcMar>
              <w:top w:w="50" w:type="dxa"/>
              <w:left w:w="120" w:type="dxa"/>
              <w:bottom w:w="50" w:type="dxa"/>
              <w:right w:w="120" w:type="dxa"/>
            </w:tcMar>
          </w:tcPr>
          <w:p w14:paraId="0215C495" w14:textId="77777777" w:rsidR="002B2D4D" w:rsidRPr="007B5EF5" w:rsidRDefault="00000000">
            <w:pPr>
              <w:rPr>
                <w:rFonts w:asciiTheme="majorHAnsi" w:hAnsiTheme="majorHAnsi" w:cstheme="majorHAnsi"/>
              </w:rPr>
            </w:pPr>
            <w:r w:rsidRPr="007B5EF5">
              <w:rPr>
                <w:rFonts w:asciiTheme="majorHAnsi" w:hAnsiTheme="majorHAnsi" w:cstheme="majorHAnsi"/>
                <w:sz w:val="18"/>
              </w:rPr>
              <w:t>39 min 22</w:t>
            </w:r>
          </w:p>
        </w:tc>
        <w:tc>
          <w:tcPr>
            <w:tcW w:w="2182" w:type="dxa"/>
            <w:tcMar>
              <w:top w:w="50" w:type="dxa"/>
              <w:left w:w="120" w:type="dxa"/>
              <w:bottom w:w="50" w:type="dxa"/>
              <w:right w:w="120" w:type="dxa"/>
            </w:tcMar>
          </w:tcPr>
          <w:p w14:paraId="18233BFB" w14:textId="77777777" w:rsidR="002B2D4D" w:rsidRPr="007B5EF5" w:rsidRDefault="00000000">
            <w:pPr>
              <w:rPr>
                <w:rFonts w:asciiTheme="majorHAnsi" w:hAnsiTheme="majorHAnsi" w:cstheme="majorHAnsi"/>
              </w:rPr>
            </w:pPr>
            <w:r w:rsidRPr="007B5EF5">
              <w:rPr>
                <w:rFonts w:asciiTheme="majorHAnsi" w:hAnsiTheme="majorHAnsi" w:cstheme="majorHAnsi"/>
                <w:sz w:val="18"/>
              </w:rPr>
              <w:t>3 786 Mo</w:t>
            </w:r>
          </w:p>
        </w:tc>
        <w:tc>
          <w:tcPr>
            <w:tcW w:w="1636" w:type="dxa"/>
            <w:tcMar>
              <w:top w:w="50" w:type="dxa"/>
              <w:left w:w="120" w:type="dxa"/>
              <w:bottom w:w="50" w:type="dxa"/>
              <w:right w:w="120" w:type="dxa"/>
            </w:tcMar>
          </w:tcPr>
          <w:p w14:paraId="1AC0DA57" w14:textId="77777777" w:rsidR="002B2D4D" w:rsidRPr="007B5EF5" w:rsidRDefault="00000000">
            <w:pPr>
              <w:rPr>
                <w:rFonts w:asciiTheme="majorHAnsi" w:hAnsiTheme="majorHAnsi" w:cstheme="majorHAnsi"/>
              </w:rPr>
            </w:pPr>
            <w:r w:rsidRPr="007B5EF5">
              <w:rPr>
                <w:rFonts w:asciiTheme="majorHAnsi" w:hAnsiTheme="majorHAnsi" w:cstheme="majorHAnsi"/>
                <w:sz w:val="18"/>
              </w:rPr>
              <w:t>5</w:t>
            </w:r>
          </w:p>
        </w:tc>
      </w:tr>
      <w:tr w:rsidR="002B2D4D" w:rsidRPr="007B5EF5" w14:paraId="1EA98304" w14:textId="77777777">
        <w:trPr>
          <w:jc w:val="center"/>
        </w:trPr>
        <w:tc>
          <w:tcPr>
            <w:tcW w:w="2727" w:type="dxa"/>
            <w:tcMar>
              <w:top w:w="50" w:type="dxa"/>
              <w:left w:w="120" w:type="dxa"/>
              <w:bottom w:w="50" w:type="dxa"/>
              <w:right w:w="120" w:type="dxa"/>
            </w:tcMar>
          </w:tcPr>
          <w:p w14:paraId="4E1F86F0"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Qwen2.5 3B</w:t>
            </w:r>
          </w:p>
        </w:tc>
        <w:tc>
          <w:tcPr>
            <w:tcW w:w="2182" w:type="dxa"/>
            <w:tcMar>
              <w:top w:w="50" w:type="dxa"/>
              <w:left w:w="120" w:type="dxa"/>
              <w:bottom w:w="50" w:type="dxa"/>
              <w:right w:w="120" w:type="dxa"/>
            </w:tcMar>
          </w:tcPr>
          <w:p w14:paraId="2A888685" w14:textId="77777777" w:rsidR="002B2D4D" w:rsidRPr="007B5EF5" w:rsidRDefault="00000000">
            <w:pPr>
              <w:rPr>
                <w:rFonts w:asciiTheme="majorHAnsi" w:hAnsiTheme="majorHAnsi" w:cstheme="majorHAnsi"/>
              </w:rPr>
            </w:pPr>
            <w:r w:rsidRPr="007B5EF5">
              <w:rPr>
                <w:rFonts w:asciiTheme="majorHAnsi" w:hAnsiTheme="majorHAnsi" w:cstheme="majorHAnsi"/>
                <w:sz w:val="18"/>
              </w:rPr>
              <w:t>20 min 48</w:t>
            </w:r>
          </w:p>
        </w:tc>
        <w:tc>
          <w:tcPr>
            <w:tcW w:w="2182" w:type="dxa"/>
            <w:tcMar>
              <w:top w:w="50" w:type="dxa"/>
              <w:left w:w="120" w:type="dxa"/>
              <w:bottom w:w="50" w:type="dxa"/>
              <w:right w:w="120" w:type="dxa"/>
            </w:tcMar>
          </w:tcPr>
          <w:p w14:paraId="529D7448" w14:textId="77777777" w:rsidR="002B2D4D" w:rsidRPr="007B5EF5" w:rsidRDefault="00000000">
            <w:pPr>
              <w:rPr>
                <w:rFonts w:asciiTheme="majorHAnsi" w:hAnsiTheme="majorHAnsi" w:cstheme="majorHAnsi"/>
              </w:rPr>
            </w:pPr>
            <w:r w:rsidRPr="007B5EF5">
              <w:rPr>
                <w:rFonts w:asciiTheme="majorHAnsi" w:hAnsiTheme="majorHAnsi" w:cstheme="majorHAnsi"/>
                <w:sz w:val="18"/>
              </w:rPr>
              <w:t>2 670 Mo</w:t>
            </w:r>
          </w:p>
        </w:tc>
        <w:tc>
          <w:tcPr>
            <w:tcW w:w="1636" w:type="dxa"/>
            <w:tcMar>
              <w:top w:w="50" w:type="dxa"/>
              <w:left w:w="120" w:type="dxa"/>
              <w:bottom w:w="50" w:type="dxa"/>
              <w:right w:w="120" w:type="dxa"/>
            </w:tcMar>
          </w:tcPr>
          <w:p w14:paraId="7D82D16F" w14:textId="77777777" w:rsidR="002B2D4D" w:rsidRPr="007B5EF5" w:rsidRDefault="00000000">
            <w:pPr>
              <w:rPr>
                <w:rFonts w:asciiTheme="majorHAnsi" w:hAnsiTheme="majorHAnsi" w:cstheme="majorHAnsi"/>
              </w:rPr>
            </w:pPr>
            <w:r w:rsidRPr="007B5EF5">
              <w:rPr>
                <w:rFonts w:asciiTheme="majorHAnsi" w:hAnsiTheme="majorHAnsi" w:cstheme="majorHAnsi"/>
                <w:sz w:val="18"/>
              </w:rPr>
              <w:t>5</w:t>
            </w:r>
          </w:p>
        </w:tc>
      </w:tr>
      <w:tr w:rsidR="002B2D4D" w:rsidRPr="007B5EF5" w14:paraId="5FC9539C" w14:textId="77777777">
        <w:trPr>
          <w:jc w:val="center"/>
        </w:trPr>
        <w:tc>
          <w:tcPr>
            <w:tcW w:w="2727" w:type="dxa"/>
            <w:tcMar>
              <w:top w:w="50" w:type="dxa"/>
              <w:left w:w="120" w:type="dxa"/>
              <w:bottom w:w="50" w:type="dxa"/>
              <w:right w:w="120" w:type="dxa"/>
            </w:tcMar>
          </w:tcPr>
          <w:p w14:paraId="6813F54F"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Qwen3 4B</w:t>
            </w:r>
          </w:p>
        </w:tc>
        <w:tc>
          <w:tcPr>
            <w:tcW w:w="2182" w:type="dxa"/>
            <w:tcMar>
              <w:top w:w="50" w:type="dxa"/>
              <w:left w:w="120" w:type="dxa"/>
              <w:bottom w:w="50" w:type="dxa"/>
              <w:right w:w="120" w:type="dxa"/>
            </w:tcMar>
          </w:tcPr>
          <w:p w14:paraId="60B6D521" w14:textId="77777777" w:rsidR="002B2D4D" w:rsidRPr="007B5EF5" w:rsidRDefault="00000000">
            <w:pPr>
              <w:rPr>
                <w:rFonts w:asciiTheme="majorHAnsi" w:hAnsiTheme="majorHAnsi" w:cstheme="majorHAnsi"/>
              </w:rPr>
            </w:pPr>
            <w:r w:rsidRPr="007B5EF5">
              <w:rPr>
                <w:rFonts w:asciiTheme="majorHAnsi" w:hAnsiTheme="majorHAnsi" w:cstheme="majorHAnsi"/>
                <w:sz w:val="18"/>
              </w:rPr>
              <w:t>48 min 55</w:t>
            </w:r>
          </w:p>
        </w:tc>
        <w:tc>
          <w:tcPr>
            <w:tcW w:w="2182" w:type="dxa"/>
            <w:tcMar>
              <w:top w:w="50" w:type="dxa"/>
              <w:left w:w="120" w:type="dxa"/>
              <w:bottom w:w="50" w:type="dxa"/>
              <w:right w:w="120" w:type="dxa"/>
            </w:tcMar>
          </w:tcPr>
          <w:p w14:paraId="611B2F60" w14:textId="77777777" w:rsidR="002B2D4D" w:rsidRPr="007B5EF5" w:rsidRDefault="00000000">
            <w:pPr>
              <w:rPr>
                <w:rFonts w:asciiTheme="majorHAnsi" w:hAnsiTheme="majorHAnsi" w:cstheme="majorHAnsi"/>
              </w:rPr>
            </w:pPr>
            <w:r w:rsidRPr="007B5EF5">
              <w:rPr>
                <w:rFonts w:asciiTheme="majorHAnsi" w:hAnsiTheme="majorHAnsi" w:cstheme="majorHAnsi"/>
                <w:sz w:val="18"/>
              </w:rPr>
              <w:t>4 670 Mo</w:t>
            </w:r>
          </w:p>
        </w:tc>
        <w:tc>
          <w:tcPr>
            <w:tcW w:w="1636" w:type="dxa"/>
            <w:tcMar>
              <w:top w:w="50" w:type="dxa"/>
              <w:left w:w="120" w:type="dxa"/>
              <w:bottom w:w="50" w:type="dxa"/>
              <w:right w:w="120" w:type="dxa"/>
            </w:tcMar>
          </w:tcPr>
          <w:p w14:paraId="6AF54E4A" w14:textId="77777777" w:rsidR="002B2D4D" w:rsidRPr="007B5EF5" w:rsidRDefault="00000000">
            <w:pPr>
              <w:rPr>
                <w:rFonts w:asciiTheme="majorHAnsi" w:hAnsiTheme="majorHAnsi" w:cstheme="majorHAnsi"/>
              </w:rPr>
            </w:pPr>
            <w:r w:rsidRPr="007B5EF5">
              <w:rPr>
                <w:rFonts w:asciiTheme="majorHAnsi" w:hAnsiTheme="majorHAnsi" w:cstheme="majorHAnsi"/>
                <w:sz w:val="18"/>
              </w:rPr>
              <w:t>5</w:t>
            </w:r>
          </w:p>
        </w:tc>
      </w:tr>
      <w:tr w:rsidR="002B2D4D" w:rsidRPr="007B5EF5" w14:paraId="10B6158E" w14:textId="77777777">
        <w:trPr>
          <w:jc w:val="center"/>
        </w:trPr>
        <w:tc>
          <w:tcPr>
            <w:tcW w:w="2727" w:type="dxa"/>
            <w:tcMar>
              <w:top w:w="50" w:type="dxa"/>
              <w:left w:w="120" w:type="dxa"/>
              <w:bottom w:w="50" w:type="dxa"/>
              <w:right w:w="120" w:type="dxa"/>
            </w:tcMar>
          </w:tcPr>
          <w:p w14:paraId="499962B6" w14:textId="77777777" w:rsidR="002B2D4D" w:rsidRPr="007B5EF5" w:rsidRDefault="00000000">
            <w:pPr>
              <w:rPr>
                <w:rFonts w:asciiTheme="majorHAnsi" w:hAnsiTheme="majorHAnsi" w:cstheme="majorHAnsi"/>
              </w:rPr>
            </w:pPr>
            <w:r w:rsidRPr="007B5EF5">
              <w:rPr>
                <w:rFonts w:asciiTheme="majorHAnsi" w:hAnsiTheme="majorHAnsi" w:cstheme="majorHAnsi"/>
                <w:sz w:val="18"/>
              </w:rPr>
              <w:t>SmolLM3 3B</w:t>
            </w:r>
          </w:p>
        </w:tc>
        <w:tc>
          <w:tcPr>
            <w:tcW w:w="2182" w:type="dxa"/>
            <w:tcMar>
              <w:top w:w="50" w:type="dxa"/>
              <w:left w:w="120" w:type="dxa"/>
              <w:bottom w:w="50" w:type="dxa"/>
              <w:right w:w="120" w:type="dxa"/>
            </w:tcMar>
          </w:tcPr>
          <w:p w14:paraId="1C6CAE32" w14:textId="77777777" w:rsidR="002B2D4D" w:rsidRPr="007B5EF5" w:rsidRDefault="00000000">
            <w:pPr>
              <w:rPr>
                <w:rFonts w:asciiTheme="majorHAnsi" w:hAnsiTheme="majorHAnsi" w:cstheme="majorHAnsi"/>
              </w:rPr>
            </w:pPr>
            <w:r w:rsidRPr="007B5EF5">
              <w:rPr>
                <w:rFonts w:asciiTheme="majorHAnsi" w:hAnsiTheme="majorHAnsi" w:cstheme="majorHAnsi"/>
                <w:sz w:val="18"/>
              </w:rPr>
              <w:t>24 min 48</w:t>
            </w:r>
          </w:p>
        </w:tc>
        <w:tc>
          <w:tcPr>
            <w:tcW w:w="2182" w:type="dxa"/>
            <w:tcMar>
              <w:top w:w="50" w:type="dxa"/>
              <w:left w:w="120" w:type="dxa"/>
              <w:bottom w:w="50" w:type="dxa"/>
              <w:right w:w="120" w:type="dxa"/>
            </w:tcMar>
          </w:tcPr>
          <w:p w14:paraId="106371FC" w14:textId="77777777" w:rsidR="002B2D4D" w:rsidRPr="007B5EF5" w:rsidRDefault="00000000">
            <w:pPr>
              <w:rPr>
                <w:rFonts w:asciiTheme="majorHAnsi" w:hAnsiTheme="majorHAnsi" w:cstheme="majorHAnsi"/>
              </w:rPr>
            </w:pPr>
            <w:r w:rsidRPr="007B5EF5">
              <w:rPr>
                <w:rFonts w:asciiTheme="majorHAnsi" w:hAnsiTheme="majorHAnsi" w:cstheme="majorHAnsi"/>
                <w:sz w:val="18"/>
              </w:rPr>
              <w:t>3 870 Mo</w:t>
            </w:r>
          </w:p>
        </w:tc>
        <w:tc>
          <w:tcPr>
            <w:tcW w:w="1636" w:type="dxa"/>
            <w:tcMar>
              <w:top w:w="50" w:type="dxa"/>
              <w:left w:w="120" w:type="dxa"/>
              <w:bottom w:w="50" w:type="dxa"/>
              <w:right w:w="120" w:type="dxa"/>
            </w:tcMar>
          </w:tcPr>
          <w:p w14:paraId="52187E67" w14:textId="77777777" w:rsidR="002B2D4D" w:rsidRPr="007B5EF5" w:rsidRDefault="00000000">
            <w:pPr>
              <w:rPr>
                <w:rFonts w:asciiTheme="majorHAnsi" w:hAnsiTheme="majorHAnsi" w:cstheme="majorHAnsi"/>
              </w:rPr>
            </w:pPr>
            <w:r w:rsidRPr="007B5EF5">
              <w:rPr>
                <w:rFonts w:asciiTheme="majorHAnsi" w:hAnsiTheme="majorHAnsi" w:cstheme="majorHAnsi"/>
                <w:sz w:val="18"/>
              </w:rPr>
              <w:t>5</w:t>
            </w:r>
          </w:p>
        </w:tc>
      </w:tr>
    </w:tbl>
    <w:p w14:paraId="34659DC9" w14:textId="77777777" w:rsidR="002B2D4D" w:rsidRPr="007B5EF5" w:rsidRDefault="002B2D4D">
      <w:pPr>
        <w:spacing w:after="160"/>
        <w:rPr>
          <w:rFonts w:asciiTheme="majorHAnsi" w:hAnsiTheme="majorHAnsi" w:cstheme="majorHAnsi"/>
        </w:rPr>
      </w:pPr>
    </w:p>
    <w:p w14:paraId="39630083" w14:textId="77777777" w:rsidR="002B2D4D" w:rsidRPr="007B5EF5" w:rsidRDefault="00000000">
      <w:pPr>
        <w:rPr>
          <w:rFonts w:asciiTheme="majorHAnsi" w:hAnsiTheme="majorHAnsi" w:cstheme="majorHAnsi"/>
        </w:rPr>
      </w:pPr>
      <w:r w:rsidRPr="007B5EF5">
        <w:rPr>
          <w:rFonts w:asciiTheme="majorHAnsi" w:hAnsiTheme="majorHAnsi" w:cstheme="majorHAnsi"/>
          <w:i/>
          <w:color w:val="2E4D6B"/>
          <w:sz w:val="17"/>
        </w:rPr>
        <w:t>CR complets : chunking_v2_hdbscan_{ministral3b, qwen2.5-3b, qwen3-4b, smollm3}.md</w:t>
      </w:r>
    </w:p>
    <w:tbl>
      <w:tblPr>
        <w:tblW w:w="0" w:type="auto"/>
        <w:tblBorders>
          <w:top w:val="single" w:sz="6" w:space="0" w:color="9E2B25"/>
          <w:left w:val="single" w:sz="6" w:space="0" w:color="9E2B25"/>
          <w:bottom w:val="single" w:sz="6" w:space="0" w:color="9E2B25"/>
          <w:right w:val="single" w:sz="6" w:space="0" w:color="9E2B25"/>
          <w:insideH w:val="nil"/>
          <w:insideV w:val="nil"/>
        </w:tblBorders>
        <w:tblLayout w:type="fixed"/>
        <w:tblLook w:val="04A0" w:firstRow="1" w:lastRow="0" w:firstColumn="1" w:lastColumn="0" w:noHBand="0" w:noVBand="1"/>
      </w:tblPr>
      <w:tblGrid>
        <w:gridCol w:w="8731"/>
      </w:tblGrid>
      <w:tr w:rsidR="002B2D4D" w:rsidRPr="007B5EF5" w14:paraId="6B20FC93" w14:textId="77777777">
        <w:tc>
          <w:tcPr>
            <w:tcW w:w="8731" w:type="dxa"/>
            <w:shd w:val="clear" w:color="auto" w:fill="F7ECEB"/>
            <w:tcMar>
              <w:top w:w="80" w:type="dxa"/>
              <w:left w:w="160" w:type="dxa"/>
              <w:bottom w:w="80" w:type="dxa"/>
              <w:right w:w="160" w:type="dxa"/>
            </w:tcMar>
          </w:tcPr>
          <w:p w14:paraId="261768EC"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9E2B25"/>
                <w:sz w:val="19"/>
                <w:lang w:val="fr-FR"/>
              </w:rPr>
              <w:t xml:space="preserve">Verdict   </w:t>
            </w:r>
            <w:r w:rsidRPr="007B5EF5">
              <w:rPr>
                <w:rFonts w:asciiTheme="majorHAnsi" w:hAnsiTheme="majorHAnsi" w:cstheme="majorHAnsi"/>
                <w:sz w:val="20"/>
                <w:lang w:val="fr-FR"/>
              </w:rPr>
              <w:t>Abandonné à terme. Plus robuste que V1 mais toujours dépendant du clustering, et trop lent.</w:t>
            </w:r>
          </w:p>
        </w:tc>
      </w:tr>
    </w:tbl>
    <w:p w14:paraId="6B86813F" w14:textId="77777777" w:rsidR="002B2D4D" w:rsidRPr="007B5EF5" w:rsidRDefault="002B2D4D">
      <w:pPr>
        <w:spacing w:after="160"/>
        <w:rPr>
          <w:rFonts w:asciiTheme="majorHAnsi" w:hAnsiTheme="majorHAnsi" w:cstheme="majorHAnsi"/>
          <w:lang w:val="fr-FR"/>
        </w:rPr>
      </w:pPr>
    </w:p>
    <w:p w14:paraId="221932D1"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t>Approche 3 : détection de frontières sémantiques (boundary detection, V3, RETENUE)</w:t>
      </w:r>
    </w:p>
    <w:p w14:paraId="3BBF492D" w14:textId="77777777" w:rsidR="002B2D4D" w:rsidRPr="007B5EF5" w:rsidRDefault="00000000">
      <w:pPr>
        <w:rPr>
          <w:rFonts w:asciiTheme="majorHAnsi" w:hAnsiTheme="majorHAnsi" w:cstheme="majorHAnsi"/>
        </w:rPr>
      </w:pPr>
      <w:r w:rsidRPr="007B5EF5">
        <w:rPr>
          <w:rFonts w:asciiTheme="majorHAnsi" w:hAnsiTheme="majorHAnsi" w:cstheme="majorHAnsi"/>
          <w:lang w:val="fr-FR"/>
        </w:rPr>
        <w:t xml:space="preserve">Rupture d'algorithme : on abandonne le clustering au profit d'une détection de frontières par chute de similarité cosine entre fenêtres consécutives (lissage gaussien sigma=2, vallées au percentile 5). On obtient des chunks CHRONOLOGIQUES, puis 1 LLM par chunk, puis assemblage. </w:t>
      </w:r>
      <w:r w:rsidRPr="007B5EF5">
        <w:rPr>
          <w:rFonts w:asciiTheme="majorHAnsi" w:hAnsiTheme="majorHAnsi" w:cstheme="majorHAnsi"/>
        </w:rPr>
        <w:t>Mesuré sur transcript1.txt (556 seg, 9 chunks).</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2591"/>
        <w:gridCol w:w="2318"/>
        <w:gridCol w:w="2318"/>
        <w:gridCol w:w="1500"/>
      </w:tblGrid>
      <w:tr w:rsidR="002B2D4D" w:rsidRPr="007B5EF5" w14:paraId="3C96632D" w14:textId="77777777">
        <w:trPr>
          <w:jc w:val="center"/>
        </w:trPr>
        <w:tc>
          <w:tcPr>
            <w:tcW w:w="2591" w:type="dxa"/>
            <w:tcBorders>
              <w:bottom w:val="single" w:sz="12" w:space="0" w:color="1F3A5F"/>
            </w:tcBorders>
            <w:tcMar>
              <w:top w:w="50" w:type="dxa"/>
              <w:left w:w="120" w:type="dxa"/>
              <w:bottom w:w="50" w:type="dxa"/>
              <w:right w:w="120" w:type="dxa"/>
            </w:tcMar>
          </w:tcPr>
          <w:p w14:paraId="3467279A"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Modèle</w:t>
            </w:r>
          </w:p>
        </w:tc>
        <w:tc>
          <w:tcPr>
            <w:tcW w:w="2318" w:type="dxa"/>
            <w:tcBorders>
              <w:bottom w:val="single" w:sz="12" w:space="0" w:color="1F3A5F"/>
            </w:tcBorders>
            <w:tcMar>
              <w:top w:w="50" w:type="dxa"/>
              <w:left w:w="120" w:type="dxa"/>
              <w:bottom w:w="50" w:type="dxa"/>
              <w:right w:w="120" w:type="dxa"/>
            </w:tcMar>
          </w:tcPr>
          <w:p w14:paraId="74671A21"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V2 (HDBSCAN)</w:t>
            </w:r>
          </w:p>
        </w:tc>
        <w:tc>
          <w:tcPr>
            <w:tcW w:w="2318" w:type="dxa"/>
            <w:tcBorders>
              <w:bottom w:val="single" w:sz="12" w:space="0" w:color="1F3A5F"/>
            </w:tcBorders>
            <w:tcMar>
              <w:top w:w="50" w:type="dxa"/>
              <w:left w:w="120" w:type="dxa"/>
              <w:bottom w:w="50" w:type="dxa"/>
              <w:right w:w="120" w:type="dxa"/>
            </w:tcMar>
          </w:tcPr>
          <w:p w14:paraId="3262665D"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V3 (boundary)</w:t>
            </w:r>
          </w:p>
        </w:tc>
        <w:tc>
          <w:tcPr>
            <w:tcW w:w="1500" w:type="dxa"/>
            <w:tcBorders>
              <w:bottom w:val="single" w:sz="12" w:space="0" w:color="1F3A5F"/>
            </w:tcBorders>
            <w:tcMar>
              <w:top w:w="50" w:type="dxa"/>
              <w:left w:w="120" w:type="dxa"/>
              <w:bottom w:w="50" w:type="dxa"/>
              <w:right w:w="120" w:type="dxa"/>
            </w:tcMar>
          </w:tcPr>
          <w:p w14:paraId="03FDD9BA"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Gain</w:t>
            </w:r>
          </w:p>
        </w:tc>
      </w:tr>
      <w:tr w:rsidR="002B2D4D" w:rsidRPr="007B5EF5" w14:paraId="4B341B33" w14:textId="77777777">
        <w:trPr>
          <w:jc w:val="center"/>
        </w:trPr>
        <w:tc>
          <w:tcPr>
            <w:tcW w:w="2591" w:type="dxa"/>
            <w:tcMar>
              <w:top w:w="50" w:type="dxa"/>
              <w:left w:w="120" w:type="dxa"/>
              <w:bottom w:w="50" w:type="dxa"/>
              <w:right w:w="120" w:type="dxa"/>
            </w:tcMar>
          </w:tcPr>
          <w:p w14:paraId="70678E6F"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2318" w:type="dxa"/>
            <w:tcMar>
              <w:top w:w="50" w:type="dxa"/>
              <w:left w:w="120" w:type="dxa"/>
              <w:bottom w:w="50" w:type="dxa"/>
              <w:right w:w="120" w:type="dxa"/>
            </w:tcMar>
          </w:tcPr>
          <w:p w14:paraId="4FD03767" w14:textId="77777777" w:rsidR="002B2D4D" w:rsidRPr="007B5EF5" w:rsidRDefault="00000000">
            <w:pPr>
              <w:rPr>
                <w:rFonts w:asciiTheme="majorHAnsi" w:hAnsiTheme="majorHAnsi" w:cstheme="majorHAnsi"/>
              </w:rPr>
            </w:pPr>
            <w:r w:rsidRPr="007B5EF5">
              <w:rPr>
                <w:rFonts w:asciiTheme="majorHAnsi" w:hAnsiTheme="majorHAnsi" w:cstheme="majorHAnsi"/>
                <w:sz w:val="18"/>
              </w:rPr>
              <w:t>39 min 22</w:t>
            </w:r>
          </w:p>
        </w:tc>
        <w:tc>
          <w:tcPr>
            <w:tcW w:w="2318" w:type="dxa"/>
            <w:tcMar>
              <w:top w:w="50" w:type="dxa"/>
              <w:left w:w="120" w:type="dxa"/>
              <w:bottom w:w="50" w:type="dxa"/>
              <w:right w:w="120" w:type="dxa"/>
            </w:tcMar>
          </w:tcPr>
          <w:p w14:paraId="01EA46A9" w14:textId="77777777" w:rsidR="002B2D4D" w:rsidRPr="007B5EF5" w:rsidRDefault="00000000">
            <w:pPr>
              <w:rPr>
                <w:rFonts w:asciiTheme="majorHAnsi" w:hAnsiTheme="majorHAnsi" w:cstheme="majorHAnsi"/>
              </w:rPr>
            </w:pPr>
            <w:r w:rsidRPr="007B5EF5">
              <w:rPr>
                <w:rFonts w:asciiTheme="majorHAnsi" w:hAnsiTheme="majorHAnsi" w:cstheme="majorHAnsi"/>
                <w:sz w:val="18"/>
              </w:rPr>
              <w:t>26 min 37</w:t>
            </w:r>
          </w:p>
        </w:tc>
        <w:tc>
          <w:tcPr>
            <w:tcW w:w="1500" w:type="dxa"/>
            <w:tcMar>
              <w:top w:w="50" w:type="dxa"/>
              <w:left w:w="120" w:type="dxa"/>
              <w:bottom w:w="50" w:type="dxa"/>
              <w:right w:w="120" w:type="dxa"/>
            </w:tcMar>
          </w:tcPr>
          <w:p w14:paraId="13A56583"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-32 %</w:t>
            </w:r>
          </w:p>
        </w:tc>
      </w:tr>
      <w:tr w:rsidR="002B2D4D" w:rsidRPr="007B5EF5" w14:paraId="551008A4" w14:textId="77777777">
        <w:trPr>
          <w:jc w:val="center"/>
        </w:trPr>
        <w:tc>
          <w:tcPr>
            <w:tcW w:w="2591" w:type="dxa"/>
            <w:tcMar>
              <w:top w:w="50" w:type="dxa"/>
              <w:left w:w="120" w:type="dxa"/>
              <w:bottom w:w="50" w:type="dxa"/>
              <w:right w:w="120" w:type="dxa"/>
            </w:tcMar>
          </w:tcPr>
          <w:p w14:paraId="29043E62" w14:textId="77777777" w:rsidR="002B2D4D" w:rsidRPr="007B5EF5" w:rsidRDefault="00000000">
            <w:pPr>
              <w:rPr>
                <w:rFonts w:asciiTheme="majorHAnsi" w:hAnsiTheme="majorHAnsi" w:cstheme="majorHAnsi"/>
              </w:rPr>
            </w:pPr>
            <w:r w:rsidRPr="007B5EF5">
              <w:rPr>
                <w:rFonts w:asciiTheme="majorHAnsi" w:hAnsiTheme="majorHAnsi" w:cstheme="majorHAnsi"/>
                <w:sz w:val="18"/>
              </w:rPr>
              <w:lastRenderedPageBreak/>
              <w:t>Qwen2.5 3B</w:t>
            </w:r>
          </w:p>
        </w:tc>
        <w:tc>
          <w:tcPr>
            <w:tcW w:w="2318" w:type="dxa"/>
            <w:tcMar>
              <w:top w:w="50" w:type="dxa"/>
              <w:left w:w="120" w:type="dxa"/>
              <w:bottom w:w="50" w:type="dxa"/>
              <w:right w:w="120" w:type="dxa"/>
            </w:tcMar>
          </w:tcPr>
          <w:p w14:paraId="22D9FAB0" w14:textId="77777777" w:rsidR="002B2D4D" w:rsidRPr="007B5EF5" w:rsidRDefault="00000000">
            <w:pPr>
              <w:rPr>
                <w:rFonts w:asciiTheme="majorHAnsi" w:hAnsiTheme="majorHAnsi" w:cstheme="majorHAnsi"/>
              </w:rPr>
            </w:pPr>
            <w:r w:rsidRPr="007B5EF5">
              <w:rPr>
                <w:rFonts w:asciiTheme="majorHAnsi" w:hAnsiTheme="majorHAnsi" w:cstheme="majorHAnsi"/>
                <w:sz w:val="18"/>
              </w:rPr>
              <w:t>20 min 48</w:t>
            </w:r>
          </w:p>
        </w:tc>
        <w:tc>
          <w:tcPr>
            <w:tcW w:w="2318" w:type="dxa"/>
            <w:tcMar>
              <w:top w:w="50" w:type="dxa"/>
              <w:left w:w="120" w:type="dxa"/>
              <w:bottom w:w="50" w:type="dxa"/>
              <w:right w:w="120" w:type="dxa"/>
            </w:tcMar>
          </w:tcPr>
          <w:p w14:paraId="1F72F78C" w14:textId="77777777" w:rsidR="002B2D4D" w:rsidRPr="007B5EF5" w:rsidRDefault="00000000">
            <w:pPr>
              <w:rPr>
                <w:rFonts w:asciiTheme="majorHAnsi" w:hAnsiTheme="majorHAnsi" w:cstheme="majorHAnsi"/>
              </w:rPr>
            </w:pPr>
            <w:r w:rsidRPr="007B5EF5">
              <w:rPr>
                <w:rFonts w:asciiTheme="majorHAnsi" w:hAnsiTheme="majorHAnsi" w:cstheme="majorHAnsi"/>
                <w:sz w:val="18"/>
              </w:rPr>
              <w:t>12 min 13</w:t>
            </w:r>
          </w:p>
        </w:tc>
        <w:tc>
          <w:tcPr>
            <w:tcW w:w="1500" w:type="dxa"/>
            <w:tcMar>
              <w:top w:w="50" w:type="dxa"/>
              <w:left w:w="120" w:type="dxa"/>
              <w:bottom w:w="50" w:type="dxa"/>
              <w:right w:w="120" w:type="dxa"/>
            </w:tcMar>
          </w:tcPr>
          <w:p w14:paraId="188F85E3"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-41 %</w:t>
            </w:r>
          </w:p>
        </w:tc>
      </w:tr>
      <w:tr w:rsidR="002B2D4D" w:rsidRPr="007B5EF5" w14:paraId="06FA2C7F" w14:textId="77777777">
        <w:trPr>
          <w:jc w:val="center"/>
        </w:trPr>
        <w:tc>
          <w:tcPr>
            <w:tcW w:w="2591" w:type="dxa"/>
            <w:tcMar>
              <w:top w:w="50" w:type="dxa"/>
              <w:left w:w="120" w:type="dxa"/>
              <w:bottom w:w="50" w:type="dxa"/>
              <w:right w:w="120" w:type="dxa"/>
            </w:tcMar>
          </w:tcPr>
          <w:p w14:paraId="632857BD"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Qwen3 4B</w:t>
            </w:r>
          </w:p>
        </w:tc>
        <w:tc>
          <w:tcPr>
            <w:tcW w:w="2318" w:type="dxa"/>
            <w:tcMar>
              <w:top w:w="50" w:type="dxa"/>
              <w:left w:w="120" w:type="dxa"/>
              <w:bottom w:w="50" w:type="dxa"/>
              <w:right w:w="120" w:type="dxa"/>
            </w:tcMar>
          </w:tcPr>
          <w:p w14:paraId="1DBAD789" w14:textId="77777777" w:rsidR="002B2D4D" w:rsidRPr="007B5EF5" w:rsidRDefault="00000000">
            <w:pPr>
              <w:rPr>
                <w:rFonts w:asciiTheme="majorHAnsi" w:hAnsiTheme="majorHAnsi" w:cstheme="majorHAnsi"/>
              </w:rPr>
            </w:pPr>
            <w:r w:rsidRPr="007B5EF5">
              <w:rPr>
                <w:rFonts w:asciiTheme="majorHAnsi" w:hAnsiTheme="majorHAnsi" w:cstheme="majorHAnsi"/>
                <w:sz w:val="18"/>
              </w:rPr>
              <w:t>48 min 55</w:t>
            </w:r>
          </w:p>
        </w:tc>
        <w:tc>
          <w:tcPr>
            <w:tcW w:w="2318" w:type="dxa"/>
            <w:tcMar>
              <w:top w:w="50" w:type="dxa"/>
              <w:left w:w="120" w:type="dxa"/>
              <w:bottom w:w="50" w:type="dxa"/>
              <w:right w:w="120" w:type="dxa"/>
            </w:tcMar>
          </w:tcPr>
          <w:p w14:paraId="23EB6F80" w14:textId="77777777" w:rsidR="002B2D4D" w:rsidRPr="007B5EF5" w:rsidRDefault="00000000">
            <w:pPr>
              <w:rPr>
                <w:rFonts w:asciiTheme="majorHAnsi" w:hAnsiTheme="majorHAnsi" w:cstheme="majorHAnsi"/>
              </w:rPr>
            </w:pPr>
            <w:r w:rsidRPr="007B5EF5">
              <w:rPr>
                <w:rFonts w:asciiTheme="majorHAnsi" w:hAnsiTheme="majorHAnsi" w:cstheme="majorHAnsi"/>
                <w:sz w:val="18"/>
              </w:rPr>
              <w:t>32 min 40</w:t>
            </w:r>
          </w:p>
        </w:tc>
        <w:tc>
          <w:tcPr>
            <w:tcW w:w="1500" w:type="dxa"/>
            <w:tcMar>
              <w:top w:w="50" w:type="dxa"/>
              <w:left w:w="120" w:type="dxa"/>
              <w:bottom w:w="50" w:type="dxa"/>
              <w:right w:w="120" w:type="dxa"/>
            </w:tcMar>
          </w:tcPr>
          <w:p w14:paraId="1A2134FA"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-33 %</w:t>
            </w:r>
          </w:p>
        </w:tc>
      </w:tr>
      <w:tr w:rsidR="002B2D4D" w:rsidRPr="007B5EF5" w14:paraId="71FE54A8" w14:textId="77777777">
        <w:trPr>
          <w:jc w:val="center"/>
        </w:trPr>
        <w:tc>
          <w:tcPr>
            <w:tcW w:w="2591" w:type="dxa"/>
            <w:tcMar>
              <w:top w:w="50" w:type="dxa"/>
              <w:left w:w="120" w:type="dxa"/>
              <w:bottom w:w="50" w:type="dxa"/>
              <w:right w:w="120" w:type="dxa"/>
            </w:tcMar>
          </w:tcPr>
          <w:p w14:paraId="4689B72A" w14:textId="77777777" w:rsidR="002B2D4D" w:rsidRPr="007B5EF5" w:rsidRDefault="00000000">
            <w:pPr>
              <w:rPr>
                <w:rFonts w:asciiTheme="majorHAnsi" w:hAnsiTheme="majorHAnsi" w:cstheme="majorHAnsi"/>
              </w:rPr>
            </w:pPr>
            <w:r w:rsidRPr="007B5EF5">
              <w:rPr>
                <w:rFonts w:asciiTheme="majorHAnsi" w:hAnsiTheme="majorHAnsi" w:cstheme="majorHAnsi"/>
                <w:sz w:val="18"/>
              </w:rPr>
              <w:t>SmolLM3 3B</w:t>
            </w:r>
          </w:p>
        </w:tc>
        <w:tc>
          <w:tcPr>
            <w:tcW w:w="2318" w:type="dxa"/>
            <w:tcMar>
              <w:top w:w="50" w:type="dxa"/>
              <w:left w:w="120" w:type="dxa"/>
              <w:bottom w:w="50" w:type="dxa"/>
              <w:right w:w="120" w:type="dxa"/>
            </w:tcMar>
          </w:tcPr>
          <w:p w14:paraId="2C44947C" w14:textId="77777777" w:rsidR="002B2D4D" w:rsidRPr="007B5EF5" w:rsidRDefault="00000000">
            <w:pPr>
              <w:rPr>
                <w:rFonts w:asciiTheme="majorHAnsi" w:hAnsiTheme="majorHAnsi" w:cstheme="majorHAnsi"/>
              </w:rPr>
            </w:pPr>
            <w:r w:rsidRPr="007B5EF5">
              <w:rPr>
                <w:rFonts w:asciiTheme="majorHAnsi" w:hAnsiTheme="majorHAnsi" w:cstheme="majorHAnsi"/>
                <w:sz w:val="18"/>
              </w:rPr>
              <w:t>24 min 48</w:t>
            </w:r>
          </w:p>
        </w:tc>
        <w:tc>
          <w:tcPr>
            <w:tcW w:w="2318" w:type="dxa"/>
            <w:tcMar>
              <w:top w:w="50" w:type="dxa"/>
              <w:left w:w="120" w:type="dxa"/>
              <w:bottom w:w="50" w:type="dxa"/>
              <w:right w:w="120" w:type="dxa"/>
            </w:tcMar>
          </w:tcPr>
          <w:p w14:paraId="5E0124CC" w14:textId="77777777" w:rsidR="002B2D4D" w:rsidRPr="007B5EF5" w:rsidRDefault="00000000">
            <w:pPr>
              <w:rPr>
                <w:rFonts w:asciiTheme="majorHAnsi" w:hAnsiTheme="majorHAnsi" w:cstheme="majorHAnsi"/>
              </w:rPr>
            </w:pPr>
            <w:r w:rsidRPr="007B5EF5">
              <w:rPr>
                <w:rFonts w:asciiTheme="majorHAnsi" w:hAnsiTheme="majorHAnsi" w:cstheme="majorHAnsi"/>
                <w:sz w:val="18"/>
              </w:rPr>
              <w:t>14 min 56</w:t>
            </w:r>
          </w:p>
        </w:tc>
        <w:tc>
          <w:tcPr>
            <w:tcW w:w="1500" w:type="dxa"/>
            <w:tcMar>
              <w:top w:w="50" w:type="dxa"/>
              <w:left w:w="120" w:type="dxa"/>
              <w:bottom w:w="50" w:type="dxa"/>
              <w:right w:w="120" w:type="dxa"/>
            </w:tcMar>
          </w:tcPr>
          <w:p w14:paraId="6CED9873"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-40 %</w:t>
            </w:r>
          </w:p>
        </w:tc>
      </w:tr>
    </w:tbl>
    <w:p w14:paraId="4502ABFD" w14:textId="77777777" w:rsidR="002B2D4D" w:rsidRPr="007B5EF5" w:rsidRDefault="002B2D4D">
      <w:pPr>
        <w:spacing w:after="160"/>
        <w:rPr>
          <w:rFonts w:asciiTheme="majorHAnsi" w:hAnsiTheme="majorHAnsi" w:cstheme="majorHAnsi"/>
        </w:rPr>
      </w:pPr>
    </w:p>
    <w:p w14:paraId="128CE599" w14:textId="77777777" w:rsidR="002B2D4D" w:rsidRPr="007B5EF5" w:rsidRDefault="00000000">
      <w:pPr>
        <w:rPr>
          <w:rFonts w:asciiTheme="majorHAnsi" w:hAnsiTheme="majorHAnsi" w:cstheme="majorHAnsi"/>
        </w:rPr>
      </w:pPr>
      <w:r w:rsidRPr="007B5EF5">
        <w:rPr>
          <w:rFonts w:asciiTheme="majorHAnsi" w:hAnsiTheme="majorHAnsi" w:cstheme="majorHAnsi"/>
          <w:i/>
          <w:color w:val="2E4D6B"/>
          <w:sz w:val="17"/>
        </w:rPr>
        <w:t>CR complets : chunking_v3_boundary_{ministral3b, qwen2.5-3b, qwen3-4b, smollm3}.md</w:t>
      </w:r>
    </w:p>
    <w:tbl>
      <w:tblPr>
        <w:tblW w:w="0" w:type="auto"/>
        <w:tblBorders>
          <w:top w:val="single" w:sz="6" w:space="0" w:color="2E6B3F"/>
          <w:left w:val="single" w:sz="6" w:space="0" w:color="2E6B3F"/>
          <w:bottom w:val="single" w:sz="6" w:space="0" w:color="2E6B3F"/>
          <w:right w:val="single" w:sz="6" w:space="0" w:color="2E6B3F"/>
          <w:insideH w:val="nil"/>
          <w:insideV w:val="nil"/>
        </w:tblBorders>
        <w:tblLayout w:type="fixed"/>
        <w:tblLook w:val="04A0" w:firstRow="1" w:lastRow="0" w:firstColumn="1" w:lastColumn="0" w:noHBand="0" w:noVBand="1"/>
      </w:tblPr>
      <w:tblGrid>
        <w:gridCol w:w="8731"/>
      </w:tblGrid>
      <w:tr w:rsidR="002B2D4D" w:rsidRPr="007B5EF5" w14:paraId="358E0D78" w14:textId="77777777">
        <w:tc>
          <w:tcPr>
            <w:tcW w:w="8731" w:type="dxa"/>
            <w:shd w:val="clear" w:color="auto" w:fill="EAF1EC"/>
            <w:tcMar>
              <w:top w:w="80" w:type="dxa"/>
              <w:left w:w="160" w:type="dxa"/>
              <w:bottom w:w="80" w:type="dxa"/>
              <w:right w:w="160" w:type="dxa"/>
            </w:tcMar>
          </w:tcPr>
          <w:p w14:paraId="4250EC82" w14:textId="77777777" w:rsidR="002B2D4D" w:rsidRPr="007B5EF5" w:rsidRDefault="00000000">
            <w:pPr>
              <w:spacing w:after="0"/>
              <w:rPr>
                <w:rFonts w:asciiTheme="majorHAnsi" w:hAnsiTheme="majorHAnsi" w:cstheme="majorHAnsi"/>
              </w:rPr>
            </w:pPr>
            <w:r w:rsidRPr="007B5EF5">
              <w:rPr>
                <w:rFonts w:asciiTheme="majorHAnsi" w:hAnsiTheme="majorHAnsi" w:cstheme="majorHAnsi"/>
                <w:b/>
                <w:color w:val="2E6B3F"/>
                <w:sz w:val="19"/>
                <w:lang w:val="fr-FR"/>
              </w:rPr>
              <w:t xml:space="preserve">Verdict   </w:t>
            </w:r>
            <w:r w:rsidRPr="007B5EF5">
              <w:rPr>
                <w:rFonts w:asciiTheme="majorHAnsi" w:hAnsiTheme="majorHAnsi" w:cstheme="majorHAnsi"/>
                <w:sz w:val="20"/>
                <w:lang w:val="fr-FR"/>
              </w:rPr>
              <w:t xml:space="preserve">Adopté. Le découpage chronologique est plus rapide ET préserve l'ordre du récit. </w:t>
            </w:r>
            <w:r w:rsidRPr="007B5EF5">
              <w:rPr>
                <w:rFonts w:asciiTheme="majorHAnsi" w:hAnsiTheme="majorHAnsi" w:cstheme="majorHAnsi"/>
                <w:sz w:val="20"/>
              </w:rPr>
              <w:t>C'est la base de tout le pipeline suivant.</w:t>
            </w:r>
          </w:p>
        </w:tc>
      </w:tr>
    </w:tbl>
    <w:p w14:paraId="25A7910F" w14:textId="77777777" w:rsidR="002B2D4D" w:rsidRPr="007B5EF5" w:rsidRDefault="002B2D4D">
      <w:pPr>
        <w:spacing w:after="160"/>
        <w:rPr>
          <w:rFonts w:asciiTheme="majorHAnsi" w:hAnsiTheme="majorHAnsi" w:cstheme="majorHAnsi"/>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1DFCCF34" w14:textId="77777777">
        <w:tc>
          <w:tcPr>
            <w:tcW w:w="8731" w:type="dxa"/>
            <w:shd w:val="clear" w:color="auto" w:fill="EEF2F6"/>
            <w:tcMar>
              <w:top w:w="80" w:type="dxa"/>
              <w:left w:w="160" w:type="dxa"/>
              <w:bottom w:w="80" w:type="dxa"/>
              <w:right w:w="160" w:type="dxa"/>
            </w:tcMar>
          </w:tcPr>
          <w:p w14:paraId="2874A579"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Analyse   </w:t>
            </w:r>
            <w:r w:rsidRPr="007B5EF5">
              <w:rPr>
                <w:rFonts w:asciiTheme="majorHAnsi" w:hAnsiTheme="majorHAnsi" w:cstheme="majorHAnsi"/>
                <w:sz w:val="20"/>
                <w:lang w:val="fr-FR"/>
              </w:rPr>
              <w:t>HDBSCAN regroupe les passages par densité dans l'espace des embeddings sans tenir compte du temps : il produit des clusters non contigus (un même thème revient à 3 moments différents fusionnés) et étiquette comme bruit les points isolés, d'où les 30 à 40 % de contenu jeté. La détection de frontières fait l'inverse : elle garde l'ordre linéaire et ne coupe QUE là où la cohésion lexico-sémantique chute (vallées de similarité cosine entre fenêtres consécutives). C'est exactement le principe de TextTiling (Hearst, 1997), transposé ici sur des embeddings de phrases plutôt que sur des comptages de mots. Résultat : aucun contenu jeté, ordre du récit préservé, et moins de calcul (pas de clustering itératif).</w:t>
            </w:r>
          </w:p>
        </w:tc>
      </w:tr>
    </w:tbl>
    <w:p w14:paraId="06A5B2DE" w14:textId="77777777" w:rsidR="002B2D4D" w:rsidRPr="007B5EF5" w:rsidRDefault="002B2D4D">
      <w:pPr>
        <w:spacing w:after="160"/>
        <w:rPr>
          <w:rFonts w:asciiTheme="majorHAnsi" w:hAnsiTheme="majorHAnsi" w:cstheme="majorHAnsi"/>
          <w:lang w:val="fr-FR"/>
        </w:rPr>
      </w:pPr>
    </w:p>
    <w:p w14:paraId="1DCBB23C" w14:textId="77777777" w:rsidR="002B2D4D" w:rsidRPr="007B5EF5" w:rsidRDefault="00000000">
      <w:pPr>
        <w:rPr>
          <w:rFonts w:asciiTheme="majorHAnsi" w:hAnsiTheme="majorHAnsi" w:cstheme="majorHAnsi"/>
        </w:rPr>
      </w:pPr>
      <w:r w:rsidRPr="007B5EF5">
        <w:rPr>
          <w:rFonts w:asciiTheme="majorHAnsi" w:hAnsiTheme="majorHAnsi" w:cstheme="majorHAnsi"/>
          <w:b/>
          <w:color w:val="5A5A5A"/>
          <w:sz w:val="17"/>
        </w:rPr>
        <w:t xml:space="preserve">Source(s) : </w:t>
      </w:r>
      <w:hyperlink r:id="rId8">
        <w:r w:rsidRPr="007B5EF5">
          <w:rPr>
            <w:rFonts w:asciiTheme="majorHAnsi" w:hAnsiTheme="majorHAnsi" w:cstheme="majorHAnsi"/>
            <w:color w:val="1F4E79"/>
            <w:sz w:val="17"/>
            <w:u w:val="single"/>
          </w:rPr>
          <w:t>TextTiling, Hearst, Computational Linguistics 1997</w:t>
        </w:r>
      </w:hyperlink>
      <w:r w:rsidRPr="007B5EF5">
        <w:rPr>
          <w:rFonts w:asciiTheme="majorHAnsi" w:hAnsiTheme="majorHAnsi" w:cstheme="majorHAnsi"/>
          <w:sz w:val="17"/>
        </w:rPr>
        <w:t xml:space="preserve">    </w:t>
      </w:r>
      <w:hyperlink r:id="rId9">
        <w:r w:rsidRPr="007B5EF5">
          <w:rPr>
            <w:rFonts w:asciiTheme="majorHAnsi" w:hAnsiTheme="majorHAnsi" w:cstheme="majorHAnsi"/>
            <w:color w:val="1F4E79"/>
            <w:sz w:val="17"/>
            <w:u w:val="single"/>
          </w:rPr>
          <w:t>HDBSCAN, Campello, Moulavi, Sander, PAKDD 2013</w:t>
        </w:r>
      </w:hyperlink>
    </w:p>
    <w:p w14:paraId="2A817B7E" w14:textId="77777777" w:rsidR="002B2D4D" w:rsidRPr="007B5EF5" w:rsidRDefault="002B2D4D">
      <w:pPr>
        <w:rPr>
          <w:rFonts w:asciiTheme="majorHAnsi" w:hAnsiTheme="majorHAnsi" w:cstheme="majorHAnsi"/>
        </w:rPr>
      </w:pPr>
    </w:p>
    <w:p w14:paraId="446B667E"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1.2  Paramètres et résultats réels du découpage retenu</w:t>
      </w:r>
    </w:p>
    <w:p w14:paraId="6747C1D1" w14:textId="77777777" w:rsidR="002B2D4D" w:rsidRPr="007B5EF5" w:rsidRDefault="00000000">
      <w:pPr>
        <w:rPr>
          <w:rFonts w:asciiTheme="majorHAnsi" w:hAnsiTheme="majorHAnsi" w:cstheme="majorHAnsi"/>
        </w:rPr>
      </w:pPr>
      <w:r w:rsidRPr="007B5EF5">
        <w:rPr>
          <w:rFonts w:asciiTheme="majorHAnsi" w:hAnsiTheme="majorHAnsi" w:cstheme="majorHAnsi"/>
          <w:lang w:val="fr-FR"/>
        </w:rPr>
        <w:t xml:space="preserve">Implémentation en production (meeting_minutes_pipeline.py) : build_windows, embed_windows, detect_topic_boundaries, build_topic_chunks, avec re-découpage récursif (_resplit_semantic) des chunks trop longs au point de plus faible similarité. </w:t>
      </w:r>
      <w:r w:rsidRPr="007B5EF5">
        <w:rPr>
          <w:rFonts w:asciiTheme="majorHAnsi" w:hAnsiTheme="majorHAnsi" w:cstheme="majorHAnsi"/>
        </w:rPr>
        <w:t>Paramètres :</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2777"/>
        <w:gridCol w:w="2644"/>
        <w:gridCol w:w="3305"/>
      </w:tblGrid>
      <w:tr w:rsidR="002B2D4D" w:rsidRPr="007B5EF5" w14:paraId="5CD6947F" w14:textId="77777777">
        <w:trPr>
          <w:jc w:val="center"/>
        </w:trPr>
        <w:tc>
          <w:tcPr>
            <w:tcW w:w="2777" w:type="dxa"/>
            <w:tcBorders>
              <w:bottom w:val="single" w:sz="12" w:space="0" w:color="1F3A5F"/>
            </w:tcBorders>
            <w:tcMar>
              <w:top w:w="50" w:type="dxa"/>
              <w:left w:w="120" w:type="dxa"/>
              <w:bottom w:w="50" w:type="dxa"/>
              <w:right w:w="120" w:type="dxa"/>
            </w:tcMar>
          </w:tcPr>
          <w:p w14:paraId="46E36B28"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Paramètre</w:t>
            </w:r>
          </w:p>
        </w:tc>
        <w:tc>
          <w:tcPr>
            <w:tcW w:w="2644" w:type="dxa"/>
            <w:tcBorders>
              <w:bottom w:val="single" w:sz="12" w:space="0" w:color="1F3A5F"/>
            </w:tcBorders>
            <w:tcMar>
              <w:top w:w="50" w:type="dxa"/>
              <w:left w:w="120" w:type="dxa"/>
              <w:bottom w:w="50" w:type="dxa"/>
              <w:right w:w="120" w:type="dxa"/>
            </w:tcMar>
          </w:tcPr>
          <w:p w14:paraId="1D92BD84"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Valeur</w:t>
            </w:r>
          </w:p>
        </w:tc>
        <w:tc>
          <w:tcPr>
            <w:tcW w:w="3305" w:type="dxa"/>
            <w:tcBorders>
              <w:bottom w:val="single" w:sz="12" w:space="0" w:color="1F3A5F"/>
            </w:tcBorders>
            <w:tcMar>
              <w:top w:w="50" w:type="dxa"/>
              <w:left w:w="120" w:type="dxa"/>
              <w:bottom w:w="50" w:type="dxa"/>
              <w:right w:w="120" w:type="dxa"/>
            </w:tcMar>
          </w:tcPr>
          <w:p w14:paraId="217D3E95"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Rôle</w:t>
            </w:r>
          </w:p>
        </w:tc>
      </w:tr>
      <w:tr w:rsidR="002B2D4D" w:rsidRPr="007B5EF5" w14:paraId="2924AD31" w14:textId="77777777">
        <w:trPr>
          <w:jc w:val="center"/>
        </w:trPr>
        <w:tc>
          <w:tcPr>
            <w:tcW w:w="2777" w:type="dxa"/>
            <w:tcMar>
              <w:top w:w="50" w:type="dxa"/>
              <w:left w:w="120" w:type="dxa"/>
              <w:bottom w:w="50" w:type="dxa"/>
              <w:right w:w="120" w:type="dxa"/>
            </w:tcMar>
          </w:tcPr>
          <w:p w14:paraId="2F0BB915" w14:textId="77777777" w:rsidR="002B2D4D" w:rsidRPr="007B5EF5" w:rsidRDefault="00000000">
            <w:pPr>
              <w:rPr>
                <w:rFonts w:asciiTheme="majorHAnsi" w:hAnsiTheme="majorHAnsi" w:cstheme="majorHAnsi"/>
              </w:rPr>
            </w:pPr>
            <w:r w:rsidRPr="007B5EF5">
              <w:rPr>
                <w:rFonts w:asciiTheme="majorHAnsi" w:hAnsiTheme="majorHAnsi" w:cstheme="majorHAnsi"/>
                <w:sz w:val="18"/>
              </w:rPr>
              <w:t>Fenêtre glissante</w:t>
            </w:r>
          </w:p>
        </w:tc>
        <w:tc>
          <w:tcPr>
            <w:tcW w:w="2644" w:type="dxa"/>
            <w:tcMar>
              <w:top w:w="50" w:type="dxa"/>
              <w:left w:w="120" w:type="dxa"/>
              <w:bottom w:w="50" w:type="dxa"/>
              <w:right w:w="120" w:type="dxa"/>
            </w:tcMar>
          </w:tcPr>
          <w:p w14:paraId="6FC83883" w14:textId="77777777" w:rsidR="002B2D4D" w:rsidRPr="007B5EF5" w:rsidRDefault="00000000">
            <w:pPr>
              <w:rPr>
                <w:rFonts w:asciiTheme="majorHAnsi" w:hAnsiTheme="majorHAnsi" w:cstheme="majorHAnsi"/>
              </w:rPr>
            </w:pPr>
            <w:r w:rsidRPr="007B5EF5">
              <w:rPr>
                <w:rFonts w:asciiTheme="majorHAnsi" w:hAnsiTheme="majorHAnsi" w:cstheme="majorHAnsi"/>
                <w:sz w:val="18"/>
              </w:rPr>
              <w:t>3 segments (slide 1)</w:t>
            </w:r>
          </w:p>
        </w:tc>
        <w:tc>
          <w:tcPr>
            <w:tcW w:w="3305" w:type="dxa"/>
            <w:tcMar>
              <w:top w:w="50" w:type="dxa"/>
              <w:left w:w="120" w:type="dxa"/>
              <w:bottom w:w="50" w:type="dxa"/>
              <w:right w:w="120" w:type="dxa"/>
            </w:tcMar>
          </w:tcPr>
          <w:p w14:paraId="6F2CEA48" w14:textId="77777777" w:rsidR="002B2D4D" w:rsidRPr="007B5EF5" w:rsidRDefault="00000000">
            <w:pPr>
              <w:rPr>
                <w:rFonts w:asciiTheme="majorHAnsi" w:hAnsiTheme="majorHAnsi" w:cstheme="majorHAnsi"/>
              </w:rPr>
            </w:pPr>
            <w:r w:rsidRPr="007B5EF5">
              <w:rPr>
                <w:rFonts w:asciiTheme="majorHAnsi" w:hAnsiTheme="majorHAnsi" w:cstheme="majorHAnsi"/>
                <w:sz w:val="18"/>
              </w:rPr>
              <w:t>granularité de l'analyse</w:t>
            </w:r>
          </w:p>
        </w:tc>
      </w:tr>
      <w:tr w:rsidR="002B2D4D" w:rsidRPr="007B5EF5" w14:paraId="1D0C4040" w14:textId="77777777">
        <w:trPr>
          <w:jc w:val="center"/>
        </w:trPr>
        <w:tc>
          <w:tcPr>
            <w:tcW w:w="2777" w:type="dxa"/>
            <w:tcMar>
              <w:top w:w="50" w:type="dxa"/>
              <w:left w:w="120" w:type="dxa"/>
              <w:bottom w:w="50" w:type="dxa"/>
              <w:right w:w="120" w:type="dxa"/>
            </w:tcMar>
          </w:tcPr>
          <w:p w14:paraId="7F14ECF7" w14:textId="77777777" w:rsidR="002B2D4D" w:rsidRPr="007B5EF5" w:rsidRDefault="00000000">
            <w:pPr>
              <w:rPr>
                <w:rFonts w:asciiTheme="majorHAnsi" w:hAnsiTheme="majorHAnsi" w:cstheme="majorHAnsi"/>
              </w:rPr>
            </w:pPr>
            <w:r w:rsidRPr="007B5EF5">
              <w:rPr>
                <w:rFonts w:asciiTheme="majorHAnsi" w:hAnsiTheme="majorHAnsi" w:cstheme="majorHAnsi"/>
                <w:sz w:val="18"/>
              </w:rPr>
              <w:t>Lissage gaussien sigma</w:t>
            </w:r>
          </w:p>
        </w:tc>
        <w:tc>
          <w:tcPr>
            <w:tcW w:w="2644" w:type="dxa"/>
            <w:tcMar>
              <w:top w:w="50" w:type="dxa"/>
              <w:left w:w="120" w:type="dxa"/>
              <w:bottom w:w="50" w:type="dxa"/>
              <w:right w:w="120" w:type="dxa"/>
            </w:tcMar>
          </w:tcPr>
          <w:p w14:paraId="60D3BA76" w14:textId="77777777" w:rsidR="002B2D4D" w:rsidRPr="007B5EF5" w:rsidRDefault="00000000">
            <w:pPr>
              <w:rPr>
                <w:rFonts w:asciiTheme="majorHAnsi" w:hAnsiTheme="majorHAnsi" w:cstheme="majorHAnsi"/>
              </w:rPr>
            </w:pPr>
            <w:r w:rsidRPr="007B5EF5">
              <w:rPr>
                <w:rFonts w:asciiTheme="majorHAnsi" w:hAnsiTheme="majorHAnsi" w:cstheme="majorHAnsi"/>
                <w:sz w:val="18"/>
              </w:rPr>
              <w:t>2,0</w:t>
            </w:r>
          </w:p>
        </w:tc>
        <w:tc>
          <w:tcPr>
            <w:tcW w:w="3305" w:type="dxa"/>
            <w:tcMar>
              <w:top w:w="50" w:type="dxa"/>
              <w:left w:w="120" w:type="dxa"/>
              <w:bottom w:w="50" w:type="dxa"/>
              <w:right w:w="120" w:type="dxa"/>
            </w:tcMar>
          </w:tcPr>
          <w:p w14:paraId="35A52F16"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atténue le bruit des similarités</w:t>
            </w:r>
          </w:p>
        </w:tc>
      </w:tr>
      <w:tr w:rsidR="002B2D4D" w:rsidRPr="007B5EF5" w14:paraId="4F7FB11F" w14:textId="77777777">
        <w:trPr>
          <w:jc w:val="center"/>
        </w:trPr>
        <w:tc>
          <w:tcPr>
            <w:tcW w:w="2777" w:type="dxa"/>
            <w:tcMar>
              <w:top w:w="50" w:type="dxa"/>
              <w:left w:w="120" w:type="dxa"/>
              <w:bottom w:w="50" w:type="dxa"/>
              <w:right w:w="120" w:type="dxa"/>
            </w:tcMar>
          </w:tcPr>
          <w:p w14:paraId="7A09A83F" w14:textId="77777777" w:rsidR="002B2D4D" w:rsidRPr="007B5EF5" w:rsidRDefault="00000000">
            <w:pPr>
              <w:rPr>
                <w:rFonts w:asciiTheme="majorHAnsi" w:hAnsiTheme="majorHAnsi" w:cstheme="majorHAnsi"/>
              </w:rPr>
            </w:pPr>
            <w:r w:rsidRPr="007B5EF5">
              <w:rPr>
                <w:rFonts w:asciiTheme="majorHAnsi" w:hAnsiTheme="majorHAnsi" w:cstheme="majorHAnsi"/>
                <w:sz w:val="18"/>
              </w:rPr>
              <w:t>Percentile de vallée</w:t>
            </w:r>
          </w:p>
        </w:tc>
        <w:tc>
          <w:tcPr>
            <w:tcW w:w="2644" w:type="dxa"/>
            <w:tcMar>
              <w:top w:w="50" w:type="dxa"/>
              <w:left w:w="120" w:type="dxa"/>
              <w:bottom w:w="50" w:type="dxa"/>
              <w:right w:w="120" w:type="dxa"/>
            </w:tcMar>
          </w:tcPr>
          <w:p w14:paraId="5F886049" w14:textId="77777777" w:rsidR="002B2D4D" w:rsidRPr="007B5EF5" w:rsidRDefault="00000000">
            <w:pPr>
              <w:rPr>
                <w:rFonts w:asciiTheme="majorHAnsi" w:hAnsiTheme="majorHAnsi" w:cstheme="majorHAnsi"/>
              </w:rPr>
            </w:pPr>
            <w:r w:rsidRPr="007B5EF5">
              <w:rPr>
                <w:rFonts w:asciiTheme="majorHAnsi" w:hAnsiTheme="majorHAnsi" w:cstheme="majorHAnsi"/>
                <w:sz w:val="18"/>
              </w:rPr>
              <w:t>5 %</w:t>
            </w:r>
          </w:p>
        </w:tc>
        <w:tc>
          <w:tcPr>
            <w:tcW w:w="3305" w:type="dxa"/>
            <w:tcMar>
              <w:top w:w="50" w:type="dxa"/>
              <w:left w:w="120" w:type="dxa"/>
              <w:bottom w:w="50" w:type="dxa"/>
              <w:right w:w="120" w:type="dxa"/>
            </w:tcMar>
          </w:tcPr>
          <w:p w14:paraId="0DE2C3D6"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seuil de détection des frontières</w:t>
            </w:r>
          </w:p>
        </w:tc>
      </w:tr>
      <w:tr w:rsidR="002B2D4D" w:rsidRPr="007B5EF5" w14:paraId="7BA8185D" w14:textId="77777777">
        <w:trPr>
          <w:jc w:val="center"/>
        </w:trPr>
        <w:tc>
          <w:tcPr>
            <w:tcW w:w="2777" w:type="dxa"/>
            <w:tcMar>
              <w:top w:w="50" w:type="dxa"/>
              <w:left w:w="120" w:type="dxa"/>
              <w:bottom w:w="50" w:type="dxa"/>
              <w:right w:w="120" w:type="dxa"/>
            </w:tcMar>
          </w:tcPr>
          <w:p w14:paraId="70BADDEE" w14:textId="77777777" w:rsidR="002B2D4D" w:rsidRPr="007B5EF5" w:rsidRDefault="00000000">
            <w:pPr>
              <w:rPr>
                <w:rFonts w:asciiTheme="majorHAnsi" w:hAnsiTheme="majorHAnsi" w:cstheme="majorHAnsi"/>
              </w:rPr>
            </w:pPr>
            <w:r w:rsidRPr="007B5EF5">
              <w:rPr>
                <w:rFonts w:asciiTheme="majorHAnsi" w:hAnsiTheme="majorHAnsi" w:cstheme="majorHAnsi"/>
                <w:sz w:val="18"/>
              </w:rPr>
              <w:t>Distance min. frontières</w:t>
            </w:r>
          </w:p>
        </w:tc>
        <w:tc>
          <w:tcPr>
            <w:tcW w:w="2644" w:type="dxa"/>
            <w:tcMar>
              <w:top w:w="50" w:type="dxa"/>
              <w:left w:w="120" w:type="dxa"/>
              <w:bottom w:w="50" w:type="dxa"/>
              <w:right w:w="120" w:type="dxa"/>
            </w:tcMar>
          </w:tcPr>
          <w:p w14:paraId="4BE0F456" w14:textId="77777777" w:rsidR="002B2D4D" w:rsidRPr="007B5EF5" w:rsidRDefault="00000000">
            <w:pPr>
              <w:rPr>
                <w:rFonts w:asciiTheme="majorHAnsi" w:hAnsiTheme="majorHAnsi" w:cstheme="majorHAnsi"/>
              </w:rPr>
            </w:pPr>
            <w:r w:rsidRPr="007B5EF5">
              <w:rPr>
                <w:rFonts w:asciiTheme="majorHAnsi" w:hAnsiTheme="majorHAnsi" w:cstheme="majorHAnsi"/>
                <w:sz w:val="18"/>
              </w:rPr>
              <w:t>10 fenêtres</w:t>
            </w:r>
          </w:p>
        </w:tc>
        <w:tc>
          <w:tcPr>
            <w:tcW w:w="3305" w:type="dxa"/>
            <w:tcMar>
              <w:top w:w="50" w:type="dxa"/>
              <w:left w:w="120" w:type="dxa"/>
              <w:bottom w:w="50" w:type="dxa"/>
              <w:right w:w="120" w:type="dxa"/>
            </w:tcMar>
          </w:tcPr>
          <w:p w14:paraId="100A7145"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évite les coupures trop proches</w:t>
            </w:r>
          </w:p>
        </w:tc>
      </w:tr>
      <w:tr w:rsidR="002B2D4D" w:rsidRPr="007B5EF5" w14:paraId="2C1AFF00" w14:textId="77777777">
        <w:trPr>
          <w:jc w:val="center"/>
        </w:trPr>
        <w:tc>
          <w:tcPr>
            <w:tcW w:w="2777" w:type="dxa"/>
            <w:tcMar>
              <w:top w:w="50" w:type="dxa"/>
              <w:left w:w="120" w:type="dxa"/>
              <w:bottom w:w="50" w:type="dxa"/>
              <w:right w:w="120" w:type="dxa"/>
            </w:tcMar>
          </w:tcPr>
          <w:p w14:paraId="7ABB9FBE" w14:textId="77777777" w:rsidR="002B2D4D" w:rsidRPr="007B5EF5" w:rsidRDefault="00000000">
            <w:pPr>
              <w:rPr>
                <w:rFonts w:asciiTheme="majorHAnsi" w:hAnsiTheme="majorHAnsi" w:cstheme="majorHAnsi"/>
              </w:rPr>
            </w:pPr>
            <w:r w:rsidRPr="007B5EF5">
              <w:rPr>
                <w:rFonts w:asciiTheme="majorHAnsi" w:hAnsiTheme="majorHAnsi" w:cstheme="majorHAnsi"/>
                <w:sz w:val="18"/>
              </w:rPr>
              <w:t>Taille max. d'un chunk</w:t>
            </w:r>
          </w:p>
        </w:tc>
        <w:tc>
          <w:tcPr>
            <w:tcW w:w="2644" w:type="dxa"/>
            <w:tcMar>
              <w:top w:w="50" w:type="dxa"/>
              <w:left w:w="120" w:type="dxa"/>
              <w:bottom w:w="50" w:type="dxa"/>
              <w:right w:w="120" w:type="dxa"/>
            </w:tcMar>
          </w:tcPr>
          <w:p w14:paraId="0AEC34E3" w14:textId="77777777" w:rsidR="002B2D4D" w:rsidRPr="007B5EF5" w:rsidRDefault="00000000">
            <w:pPr>
              <w:rPr>
                <w:rFonts w:asciiTheme="majorHAnsi" w:hAnsiTheme="majorHAnsi" w:cstheme="majorHAnsi"/>
              </w:rPr>
            </w:pPr>
            <w:r w:rsidRPr="007B5EF5">
              <w:rPr>
                <w:rFonts w:asciiTheme="majorHAnsi" w:hAnsiTheme="majorHAnsi" w:cstheme="majorHAnsi"/>
                <w:sz w:val="18"/>
              </w:rPr>
              <w:t>15 000 caractères</w:t>
            </w:r>
          </w:p>
        </w:tc>
        <w:tc>
          <w:tcPr>
            <w:tcW w:w="3305" w:type="dxa"/>
            <w:tcMar>
              <w:top w:w="50" w:type="dxa"/>
              <w:left w:w="120" w:type="dxa"/>
              <w:bottom w:w="50" w:type="dxa"/>
              <w:right w:w="120" w:type="dxa"/>
            </w:tcMar>
          </w:tcPr>
          <w:p w14:paraId="22B59B7E"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déclenche le re-split récursif</w:t>
            </w:r>
          </w:p>
        </w:tc>
      </w:tr>
      <w:tr w:rsidR="002B2D4D" w:rsidRPr="007B5EF5" w14:paraId="5A6ABDAE" w14:textId="77777777">
        <w:trPr>
          <w:jc w:val="center"/>
        </w:trPr>
        <w:tc>
          <w:tcPr>
            <w:tcW w:w="2777" w:type="dxa"/>
            <w:tcMar>
              <w:top w:w="50" w:type="dxa"/>
              <w:left w:w="120" w:type="dxa"/>
              <w:bottom w:w="50" w:type="dxa"/>
              <w:right w:w="120" w:type="dxa"/>
            </w:tcMar>
          </w:tcPr>
          <w:p w14:paraId="22B56EC1" w14:textId="77777777" w:rsidR="002B2D4D" w:rsidRPr="007B5EF5" w:rsidRDefault="00000000">
            <w:pPr>
              <w:rPr>
                <w:rFonts w:asciiTheme="majorHAnsi" w:hAnsiTheme="majorHAnsi" w:cstheme="majorHAnsi"/>
              </w:rPr>
            </w:pPr>
            <w:r w:rsidRPr="007B5EF5">
              <w:rPr>
                <w:rFonts w:asciiTheme="majorHAnsi" w:hAnsiTheme="majorHAnsi" w:cstheme="majorHAnsi"/>
                <w:sz w:val="18"/>
              </w:rPr>
              <w:t>Modèle d'embeddings</w:t>
            </w:r>
          </w:p>
        </w:tc>
        <w:tc>
          <w:tcPr>
            <w:tcW w:w="2644" w:type="dxa"/>
            <w:tcMar>
              <w:top w:w="50" w:type="dxa"/>
              <w:left w:w="120" w:type="dxa"/>
              <w:bottom w:w="50" w:type="dxa"/>
              <w:right w:w="120" w:type="dxa"/>
            </w:tcMar>
          </w:tcPr>
          <w:p w14:paraId="2566AE18" w14:textId="77777777" w:rsidR="002B2D4D" w:rsidRPr="007B5EF5" w:rsidRDefault="00000000">
            <w:pPr>
              <w:rPr>
                <w:rFonts w:asciiTheme="majorHAnsi" w:hAnsiTheme="majorHAnsi" w:cstheme="majorHAnsi"/>
              </w:rPr>
            </w:pPr>
            <w:r w:rsidRPr="007B5EF5">
              <w:rPr>
                <w:rFonts w:asciiTheme="majorHAnsi" w:hAnsiTheme="majorHAnsi" w:cstheme="majorHAnsi"/>
                <w:sz w:val="18"/>
              </w:rPr>
              <w:t>all-MiniLM-L6-v2 (384d, CPU)</w:t>
            </w:r>
          </w:p>
        </w:tc>
        <w:tc>
          <w:tcPr>
            <w:tcW w:w="3305" w:type="dxa"/>
            <w:tcMar>
              <w:top w:w="50" w:type="dxa"/>
              <w:left w:w="120" w:type="dxa"/>
              <w:bottom w:w="50" w:type="dxa"/>
              <w:right w:w="120" w:type="dxa"/>
            </w:tcMar>
          </w:tcPr>
          <w:p w14:paraId="6F31893C" w14:textId="77777777" w:rsidR="002B2D4D" w:rsidRPr="007B5EF5" w:rsidRDefault="00000000">
            <w:pPr>
              <w:rPr>
                <w:rFonts w:asciiTheme="majorHAnsi" w:hAnsiTheme="majorHAnsi" w:cstheme="majorHAnsi"/>
              </w:rPr>
            </w:pPr>
            <w:r w:rsidRPr="007B5EF5">
              <w:rPr>
                <w:rFonts w:asciiTheme="majorHAnsi" w:hAnsiTheme="majorHAnsi" w:cstheme="majorHAnsi"/>
                <w:sz w:val="18"/>
              </w:rPr>
              <w:t>vectorisation des fenêtres</w:t>
            </w:r>
          </w:p>
        </w:tc>
      </w:tr>
    </w:tbl>
    <w:p w14:paraId="4BFB91DB" w14:textId="77777777" w:rsidR="002B2D4D" w:rsidRPr="007B5EF5" w:rsidRDefault="002B2D4D">
      <w:pPr>
        <w:spacing w:after="160"/>
        <w:rPr>
          <w:rFonts w:asciiTheme="majorHAnsi" w:hAnsiTheme="majorHAnsi" w:cstheme="majorHAnsi"/>
        </w:rPr>
      </w:pPr>
    </w:p>
    <w:p w14:paraId="0D1749A4"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Sur dicte_audio_3.normalized (266 segments, run ik_llama v5) : 264 fenêtres glissantes, similarités min 0,444 / moy 0,812 / max 0,967, seuil percentile 5 % = 0,767, soit 6 frontières et 10 chunks chronologiques (de 1 120 à 13 704 caractères). Coût du découpage : embeddings 11,6 s et construction 10,5 s (négligeable devant les ~19 min d'appels LLM).</w:t>
      </w: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6F56C67F" w14:textId="77777777">
        <w:tc>
          <w:tcPr>
            <w:tcW w:w="8731" w:type="dxa"/>
            <w:shd w:val="clear" w:color="auto" w:fill="EEF2F6"/>
            <w:tcMar>
              <w:top w:w="80" w:type="dxa"/>
              <w:left w:w="160" w:type="dxa"/>
              <w:bottom w:w="80" w:type="dxa"/>
              <w:right w:w="160" w:type="dxa"/>
            </w:tcMar>
          </w:tcPr>
          <w:p w14:paraId="5170CC34"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lastRenderedPageBreak/>
              <w:t xml:space="preserve">Analyse   </w:t>
            </w:r>
            <w:r w:rsidRPr="007B5EF5">
              <w:rPr>
                <w:rFonts w:asciiTheme="majorHAnsi" w:hAnsiTheme="majorHAnsi" w:cstheme="majorHAnsi"/>
                <w:sz w:val="20"/>
                <w:lang w:val="fr-FR"/>
              </w:rPr>
              <w:t>Le modèle d'embeddings all-MiniLM-L6-v2 est un MiniLM (Wang et al., 2020, distillation de l'attention d'un grand modèle vers un petit) affiné façon Sentence-BERT (Reimers et Gurevych, 2019) pour que la similarité cosine entre deux vecteurs de phrases reflète leur proximité de sens. C'est ce qui rend la détection de vallées fiable et rapide sur CPU : 384 dimensions, environ 80 Mo, des centaines de fenêtres encodées en environ 12 s.</w:t>
            </w:r>
          </w:p>
        </w:tc>
      </w:tr>
    </w:tbl>
    <w:p w14:paraId="6F09EDA5" w14:textId="77777777" w:rsidR="002B2D4D" w:rsidRPr="007B5EF5" w:rsidRDefault="002B2D4D">
      <w:pPr>
        <w:spacing w:after="160"/>
        <w:rPr>
          <w:rFonts w:asciiTheme="majorHAnsi" w:hAnsiTheme="majorHAnsi" w:cstheme="majorHAnsi"/>
          <w:lang w:val="fr-FR"/>
        </w:rPr>
      </w:pPr>
    </w:p>
    <w:p w14:paraId="6AEEC85A"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5A5A5A"/>
          <w:sz w:val="17"/>
          <w:lang w:val="fr-FR"/>
        </w:rPr>
        <w:t xml:space="preserve">Source(s) : </w:t>
      </w:r>
      <w:hyperlink r:id="rId10">
        <w:r w:rsidRPr="007B5EF5">
          <w:rPr>
            <w:rFonts w:asciiTheme="majorHAnsi" w:hAnsiTheme="majorHAnsi" w:cstheme="majorHAnsi"/>
            <w:color w:val="1F4E79"/>
            <w:sz w:val="17"/>
            <w:u w:val="single"/>
            <w:lang w:val="fr-FR"/>
          </w:rPr>
          <w:t>Sentence-BERT, Reimers et Gurevych, EMNLP 2019</w:t>
        </w:r>
      </w:hyperlink>
      <w:r w:rsidRPr="007B5EF5">
        <w:rPr>
          <w:rFonts w:asciiTheme="majorHAnsi" w:hAnsiTheme="majorHAnsi" w:cstheme="majorHAnsi"/>
          <w:sz w:val="17"/>
          <w:lang w:val="fr-FR"/>
        </w:rPr>
        <w:t xml:space="preserve">    </w:t>
      </w:r>
      <w:hyperlink r:id="rId11">
        <w:r w:rsidRPr="007B5EF5">
          <w:rPr>
            <w:rFonts w:asciiTheme="majorHAnsi" w:hAnsiTheme="majorHAnsi" w:cstheme="majorHAnsi"/>
            <w:color w:val="1F4E79"/>
            <w:sz w:val="17"/>
            <w:u w:val="single"/>
            <w:lang w:val="fr-FR"/>
          </w:rPr>
          <w:t>MiniLM, Wang et al., NeurIPS 2020</w:t>
        </w:r>
      </w:hyperlink>
    </w:p>
    <w:p w14:paraId="658916CF" w14:textId="77777777" w:rsidR="002B2D4D" w:rsidRPr="007B5EF5" w:rsidRDefault="002B2D4D">
      <w:pPr>
        <w:rPr>
          <w:rFonts w:asciiTheme="majorHAnsi" w:hAnsiTheme="majorHAnsi" w:cstheme="majorHAnsi"/>
          <w:lang w:val="fr-FR"/>
        </w:rPr>
      </w:pPr>
    </w:p>
    <w:p w14:paraId="573CF59D"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1.3  Approches sans découpage (contre-exemples)</w:t>
      </w:r>
    </w:p>
    <w:p w14:paraId="58A76FE2"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En parallèle, des pipelines sans découpage par frontières ont été testés sur la même réunion :</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1473"/>
        <w:gridCol w:w="2607"/>
        <w:gridCol w:w="1927"/>
        <w:gridCol w:w="1133"/>
        <w:gridCol w:w="1587"/>
      </w:tblGrid>
      <w:tr w:rsidR="002B2D4D" w:rsidRPr="007B5EF5" w14:paraId="03805DE6" w14:textId="77777777">
        <w:trPr>
          <w:jc w:val="center"/>
        </w:trPr>
        <w:tc>
          <w:tcPr>
            <w:tcW w:w="1473" w:type="dxa"/>
            <w:tcBorders>
              <w:bottom w:val="single" w:sz="12" w:space="0" w:color="1F3A5F"/>
            </w:tcBorders>
            <w:tcMar>
              <w:top w:w="50" w:type="dxa"/>
              <w:left w:w="120" w:type="dxa"/>
              <w:bottom w:w="50" w:type="dxa"/>
              <w:right w:w="120" w:type="dxa"/>
            </w:tcMar>
          </w:tcPr>
          <w:p w14:paraId="2A7C27DD"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Pipeline</w:t>
            </w:r>
          </w:p>
        </w:tc>
        <w:tc>
          <w:tcPr>
            <w:tcW w:w="2607" w:type="dxa"/>
            <w:tcBorders>
              <w:bottom w:val="single" w:sz="12" w:space="0" w:color="1F3A5F"/>
            </w:tcBorders>
            <w:tcMar>
              <w:top w:w="50" w:type="dxa"/>
              <w:left w:w="120" w:type="dxa"/>
              <w:bottom w:w="50" w:type="dxa"/>
              <w:right w:w="120" w:type="dxa"/>
            </w:tcMar>
          </w:tcPr>
          <w:p w14:paraId="78121F4D"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Principe</w:t>
            </w:r>
          </w:p>
        </w:tc>
        <w:tc>
          <w:tcPr>
            <w:tcW w:w="1927" w:type="dxa"/>
            <w:tcBorders>
              <w:bottom w:val="single" w:sz="12" w:space="0" w:color="1F3A5F"/>
            </w:tcBorders>
            <w:tcMar>
              <w:top w:w="50" w:type="dxa"/>
              <w:left w:w="120" w:type="dxa"/>
              <w:bottom w:w="50" w:type="dxa"/>
              <w:right w:w="120" w:type="dxa"/>
            </w:tcMar>
          </w:tcPr>
          <w:p w14:paraId="6A47BAE4"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Modèle(s)</w:t>
            </w:r>
          </w:p>
        </w:tc>
        <w:tc>
          <w:tcPr>
            <w:tcW w:w="1133" w:type="dxa"/>
            <w:tcBorders>
              <w:bottom w:val="single" w:sz="12" w:space="0" w:color="1F3A5F"/>
            </w:tcBorders>
            <w:tcMar>
              <w:top w:w="50" w:type="dxa"/>
              <w:left w:w="120" w:type="dxa"/>
              <w:bottom w:w="50" w:type="dxa"/>
              <w:right w:w="120" w:type="dxa"/>
            </w:tcMar>
          </w:tcPr>
          <w:p w14:paraId="5CD9A8A6"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w:t>
            </w:r>
          </w:p>
        </w:tc>
        <w:tc>
          <w:tcPr>
            <w:tcW w:w="1587" w:type="dxa"/>
            <w:tcBorders>
              <w:bottom w:val="single" w:sz="12" w:space="0" w:color="1F3A5F"/>
            </w:tcBorders>
            <w:tcMar>
              <w:top w:w="50" w:type="dxa"/>
              <w:left w:w="120" w:type="dxa"/>
              <w:bottom w:w="50" w:type="dxa"/>
              <w:right w:w="120" w:type="dxa"/>
            </w:tcMar>
          </w:tcPr>
          <w:p w14:paraId="2527D0C2"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Remarque</w:t>
            </w:r>
          </w:p>
        </w:tc>
      </w:tr>
      <w:tr w:rsidR="002B2D4D" w:rsidRPr="007B5EF5" w14:paraId="5AD98DB9" w14:textId="77777777">
        <w:trPr>
          <w:jc w:val="center"/>
        </w:trPr>
        <w:tc>
          <w:tcPr>
            <w:tcW w:w="1473" w:type="dxa"/>
            <w:tcMar>
              <w:top w:w="50" w:type="dxa"/>
              <w:left w:w="120" w:type="dxa"/>
              <w:bottom w:w="50" w:type="dxa"/>
              <w:right w:w="120" w:type="dxa"/>
            </w:tcMar>
          </w:tcPr>
          <w:p w14:paraId="6E9EF59A" w14:textId="77777777" w:rsidR="002B2D4D" w:rsidRPr="007B5EF5" w:rsidRDefault="00000000">
            <w:pPr>
              <w:rPr>
                <w:rFonts w:asciiTheme="majorHAnsi" w:hAnsiTheme="majorHAnsi" w:cstheme="majorHAnsi"/>
              </w:rPr>
            </w:pPr>
            <w:r w:rsidRPr="007B5EF5">
              <w:rPr>
                <w:rFonts w:asciiTheme="majorHAnsi" w:hAnsiTheme="majorHAnsi" w:cstheme="majorHAnsi"/>
                <w:sz w:val="18"/>
              </w:rPr>
              <w:t>Multi-pass V1</w:t>
            </w:r>
          </w:p>
        </w:tc>
        <w:tc>
          <w:tcPr>
            <w:tcW w:w="2607" w:type="dxa"/>
            <w:tcMar>
              <w:top w:w="50" w:type="dxa"/>
              <w:left w:w="120" w:type="dxa"/>
              <w:bottom w:w="50" w:type="dxa"/>
              <w:right w:w="120" w:type="dxa"/>
            </w:tcMar>
          </w:tcPr>
          <w:p w14:paraId="634105DC"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4 extractions ciblées par chunk et 3 sections (~40 appels)</w:t>
            </w:r>
          </w:p>
        </w:tc>
        <w:tc>
          <w:tcPr>
            <w:tcW w:w="1927" w:type="dxa"/>
            <w:tcMar>
              <w:top w:w="50" w:type="dxa"/>
              <w:left w:w="120" w:type="dxa"/>
              <w:bottom w:w="50" w:type="dxa"/>
              <w:right w:w="120" w:type="dxa"/>
            </w:tcMar>
          </w:tcPr>
          <w:p w14:paraId="508ABEEF"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Mistral 7B</w:t>
            </w:r>
          </w:p>
        </w:tc>
        <w:tc>
          <w:tcPr>
            <w:tcW w:w="1133" w:type="dxa"/>
            <w:tcMar>
              <w:top w:w="50" w:type="dxa"/>
              <w:left w:w="120" w:type="dxa"/>
              <w:bottom w:w="50" w:type="dxa"/>
              <w:right w:w="120" w:type="dxa"/>
            </w:tcMar>
          </w:tcPr>
          <w:p w14:paraId="75CBB3E2" w14:textId="77777777" w:rsidR="002B2D4D" w:rsidRPr="007B5EF5" w:rsidRDefault="00000000">
            <w:pPr>
              <w:rPr>
                <w:rFonts w:asciiTheme="majorHAnsi" w:hAnsiTheme="majorHAnsi" w:cstheme="majorHAnsi"/>
              </w:rPr>
            </w:pPr>
            <w:r w:rsidRPr="007B5EF5">
              <w:rPr>
                <w:rFonts w:asciiTheme="majorHAnsi" w:hAnsiTheme="majorHAnsi" w:cstheme="majorHAnsi"/>
                <w:sz w:val="18"/>
              </w:rPr>
              <w:t>1 h 46</w:t>
            </w:r>
          </w:p>
        </w:tc>
        <w:tc>
          <w:tcPr>
            <w:tcW w:w="1587" w:type="dxa"/>
            <w:tcMar>
              <w:top w:w="50" w:type="dxa"/>
              <w:left w:w="120" w:type="dxa"/>
              <w:bottom w:w="50" w:type="dxa"/>
              <w:right w:w="120" w:type="dxa"/>
            </w:tcMar>
          </w:tcPr>
          <w:p w14:paraId="22C0D5DF" w14:textId="77777777" w:rsidR="002B2D4D" w:rsidRPr="007B5EF5" w:rsidRDefault="00000000">
            <w:pPr>
              <w:rPr>
                <w:rFonts w:asciiTheme="majorHAnsi" w:hAnsiTheme="majorHAnsi" w:cstheme="majorHAnsi"/>
              </w:rPr>
            </w:pPr>
            <w:r w:rsidRPr="007B5EF5">
              <w:rPr>
                <w:rFonts w:asciiTheme="majorHAnsi" w:hAnsiTheme="majorHAnsi" w:cstheme="majorHAnsi"/>
                <w:sz w:val="18"/>
              </w:rPr>
              <w:t>lent</w:t>
            </w:r>
          </w:p>
        </w:tc>
      </w:tr>
      <w:tr w:rsidR="002B2D4D" w:rsidRPr="007B5EF5" w14:paraId="73FDA8CC" w14:textId="77777777">
        <w:trPr>
          <w:jc w:val="center"/>
        </w:trPr>
        <w:tc>
          <w:tcPr>
            <w:tcW w:w="1473" w:type="dxa"/>
            <w:tcMar>
              <w:top w:w="50" w:type="dxa"/>
              <w:left w:w="120" w:type="dxa"/>
              <w:bottom w:w="50" w:type="dxa"/>
              <w:right w:w="120" w:type="dxa"/>
            </w:tcMar>
          </w:tcPr>
          <w:p w14:paraId="671ED782" w14:textId="77777777" w:rsidR="002B2D4D" w:rsidRPr="007B5EF5" w:rsidRDefault="00000000">
            <w:pPr>
              <w:rPr>
                <w:rFonts w:asciiTheme="majorHAnsi" w:hAnsiTheme="majorHAnsi" w:cstheme="majorHAnsi"/>
              </w:rPr>
            </w:pPr>
            <w:r w:rsidRPr="007B5EF5">
              <w:rPr>
                <w:rFonts w:asciiTheme="majorHAnsi" w:hAnsiTheme="majorHAnsi" w:cstheme="majorHAnsi"/>
                <w:sz w:val="18"/>
              </w:rPr>
              <w:t>Multi-pass V1</w:t>
            </w:r>
          </w:p>
        </w:tc>
        <w:tc>
          <w:tcPr>
            <w:tcW w:w="2607" w:type="dxa"/>
            <w:tcMar>
              <w:top w:w="50" w:type="dxa"/>
              <w:left w:w="120" w:type="dxa"/>
              <w:bottom w:w="50" w:type="dxa"/>
              <w:right w:w="120" w:type="dxa"/>
            </w:tcMar>
          </w:tcPr>
          <w:p w14:paraId="253E863F" w14:textId="77777777" w:rsidR="002B2D4D" w:rsidRPr="007B5EF5" w:rsidRDefault="00000000">
            <w:pPr>
              <w:rPr>
                <w:rFonts w:asciiTheme="majorHAnsi" w:hAnsiTheme="majorHAnsi" w:cstheme="majorHAnsi"/>
              </w:rPr>
            </w:pPr>
            <w:r w:rsidRPr="007B5EF5">
              <w:rPr>
                <w:rFonts w:asciiTheme="majorHAnsi" w:hAnsiTheme="majorHAnsi" w:cstheme="majorHAnsi"/>
                <w:sz w:val="18"/>
              </w:rPr>
              <w:t>idem</w:t>
            </w:r>
          </w:p>
        </w:tc>
        <w:tc>
          <w:tcPr>
            <w:tcW w:w="1927" w:type="dxa"/>
            <w:tcMar>
              <w:top w:w="50" w:type="dxa"/>
              <w:left w:w="120" w:type="dxa"/>
              <w:bottom w:w="50" w:type="dxa"/>
              <w:right w:w="120" w:type="dxa"/>
            </w:tcMar>
          </w:tcPr>
          <w:p w14:paraId="6AB0E791"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Qwen2.5 3B</w:t>
            </w:r>
          </w:p>
        </w:tc>
        <w:tc>
          <w:tcPr>
            <w:tcW w:w="1133" w:type="dxa"/>
            <w:tcMar>
              <w:top w:w="50" w:type="dxa"/>
              <w:left w:w="120" w:type="dxa"/>
              <w:bottom w:w="50" w:type="dxa"/>
              <w:right w:w="120" w:type="dxa"/>
            </w:tcMar>
          </w:tcPr>
          <w:p w14:paraId="1FB086DC" w14:textId="77777777" w:rsidR="002B2D4D" w:rsidRPr="007B5EF5" w:rsidRDefault="00000000">
            <w:pPr>
              <w:rPr>
                <w:rFonts w:asciiTheme="majorHAnsi" w:hAnsiTheme="majorHAnsi" w:cstheme="majorHAnsi"/>
              </w:rPr>
            </w:pPr>
            <w:r w:rsidRPr="007B5EF5">
              <w:rPr>
                <w:rFonts w:asciiTheme="majorHAnsi" w:hAnsiTheme="majorHAnsi" w:cstheme="majorHAnsi"/>
                <w:sz w:val="18"/>
              </w:rPr>
              <w:t>43 min 38</w:t>
            </w:r>
          </w:p>
        </w:tc>
        <w:tc>
          <w:tcPr>
            <w:tcW w:w="1587" w:type="dxa"/>
            <w:tcMar>
              <w:top w:w="50" w:type="dxa"/>
              <w:left w:w="120" w:type="dxa"/>
              <w:bottom w:w="50" w:type="dxa"/>
              <w:right w:w="120" w:type="dxa"/>
            </w:tcMar>
          </w:tcPr>
          <w:p w14:paraId="52326FF3" w14:textId="77777777" w:rsidR="002B2D4D" w:rsidRPr="007B5EF5" w:rsidRDefault="002B2D4D">
            <w:pPr>
              <w:rPr>
                <w:rFonts w:asciiTheme="majorHAnsi" w:hAnsiTheme="majorHAnsi" w:cstheme="majorHAnsi"/>
              </w:rPr>
            </w:pPr>
          </w:p>
        </w:tc>
      </w:tr>
      <w:tr w:rsidR="002B2D4D" w:rsidRPr="007B5EF5" w14:paraId="7957FD5D" w14:textId="77777777">
        <w:trPr>
          <w:jc w:val="center"/>
        </w:trPr>
        <w:tc>
          <w:tcPr>
            <w:tcW w:w="1473" w:type="dxa"/>
            <w:tcMar>
              <w:top w:w="50" w:type="dxa"/>
              <w:left w:w="120" w:type="dxa"/>
              <w:bottom w:w="50" w:type="dxa"/>
              <w:right w:w="120" w:type="dxa"/>
            </w:tcMar>
          </w:tcPr>
          <w:p w14:paraId="65418D0C" w14:textId="77777777" w:rsidR="002B2D4D" w:rsidRPr="007B5EF5" w:rsidRDefault="00000000">
            <w:pPr>
              <w:rPr>
                <w:rFonts w:asciiTheme="majorHAnsi" w:hAnsiTheme="majorHAnsi" w:cstheme="majorHAnsi"/>
              </w:rPr>
            </w:pPr>
            <w:r w:rsidRPr="007B5EF5">
              <w:rPr>
                <w:rFonts w:asciiTheme="majorHAnsi" w:hAnsiTheme="majorHAnsi" w:cstheme="majorHAnsi"/>
                <w:sz w:val="18"/>
              </w:rPr>
              <w:t>Multi-pass V1</w:t>
            </w:r>
          </w:p>
        </w:tc>
        <w:tc>
          <w:tcPr>
            <w:tcW w:w="2607" w:type="dxa"/>
            <w:tcMar>
              <w:top w:w="50" w:type="dxa"/>
              <w:left w:w="120" w:type="dxa"/>
              <w:bottom w:w="50" w:type="dxa"/>
              <w:right w:w="120" w:type="dxa"/>
            </w:tcMar>
          </w:tcPr>
          <w:p w14:paraId="1ECCF7C7" w14:textId="77777777" w:rsidR="002B2D4D" w:rsidRPr="007B5EF5" w:rsidRDefault="00000000">
            <w:pPr>
              <w:rPr>
                <w:rFonts w:asciiTheme="majorHAnsi" w:hAnsiTheme="majorHAnsi" w:cstheme="majorHAnsi"/>
              </w:rPr>
            </w:pPr>
            <w:r w:rsidRPr="007B5EF5">
              <w:rPr>
                <w:rFonts w:asciiTheme="majorHAnsi" w:hAnsiTheme="majorHAnsi" w:cstheme="majorHAnsi"/>
                <w:sz w:val="18"/>
              </w:rPr>
              <w:t>idem</w:t>
            </w:r>
          </w:p>
        </w:tc>
        <w:tc>
          <w:tcPr>
            <w:tcW w:w="1927" w:type="dxa"/>
            <w:tcMar>
              <w:top w:w="50" w:type="dxa"/>
              <w:left w:w="120" w:type="dxa"/>
              <w:bottom w:w="50" w:type="dxa"/>
              <w:right w:w="120" w:type="dxa"/>
            </w:tcMar>
          </w:tcPr>
          <w:p w14:paraId="384A4EC8" w14:textId="77777777" w:rsidR="002B2D4D" w:rsidRPr="007B5EF5" w:rsidRDefault="00000000">
            <w:pPr>
              <w:rPr>
                <w:rFonts w:asciiTheme="majorHAnsi" w:hAnsiTheme="majorHAnsi" w:cstheme="majorHAnsi"/>
              </w:rPr>
            </w:pPr>
            <w:r w:rsidRPr="007B5EF5">
              <w:rPr>
                <w:rFonts w:asciiTheme="majorHAnsi" w:hAnsiTheme="majorHAnsi" w:cstheme="majorHAnsi"/>
                <w:sz w:val="18"/>
              </w:rPr>
              <w:t>LFM2.5-1.2B</w:t>
            </w:r>
          </w:p>
        </w:tc>
        <w:tc>
          <w:tcPr>
            <w:tcW w:w="1133" w:type="dxa"/>
            <w:tcMar>
              <w:top w:w="50" w:type="dxa"/>
              <w:left w:w="120" w:type="dxa"/>
              <w:bottom w:w="50" w:type="dxa"/>
              <w:right w:w="120" w:type="dxa"/>
            </w:tcMar>
          </w:tcPr>
          <w:p w14:paraId="15BD1F0F" w14:textId="77777777" w:rsidR="002B2D4D" w:rsidRPr="007B5EF5" w:rsidRDefault="00000000">
            <w:pPr>
              <w:rPr>
                <w:rFonts w:asciiTheme="majorHAnsi" w:hAnsiTheme="majorHAnsi" w:cstheme="majorHAnsi"/>
              </w:rPr>
            </w:pPr>
            <w:r w:rsidRPr="007B5EF5">
              <w:rPr>
                <w:rFonts w:asciiTheme="majorHAnsi" w:hAnsiTheme="majorHAnsi" w:cstheme="majorHAnsi"/>
                <w:sz w:val="18"/>
              </w:rPr>
              <w:t>18 min 14</w:t>
            </w:r>
          </w:p>
        </w:tc>
        <w:tc>
          <w:tcPr>
            <w:tcW w:w="1587" w:type="dxa"/>
            <w:tcMar>
              <w:top w:w="50" w:type="dxa"/>
              <w:left w:w="120" w:type="dxa"/>
              <w:bottom w:w="50" w:type="dxa"/>
              <w:right w:w="120" w:type="dxa"/>
            </w:tcMar>
          </w:tcPr>
          <w:p w14:paraId="135D321B"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rapport quasi vide (295 car.)</w:t>
            </w:r>
          </w:p>
        </w:tc>
      </w:tr>
      <w:tr w:rsidR="002B2D4D" w:rsidRPr="007B5EF5" w14:paraId="1568CC4B" w14:textId="77777777">
        <w:trPr>
          <w:jc w:val="center"/>
        </w:trPr>
        <w:tc>
          <w:tcPr>
            <w:tcW w:w="1473" w:type="dxa"/>
            <w:tcMar>
              <w:top w:w="50" w:type="dxa"/>
              <w:left w:w="120" w:type="dxa"/>
              <w:bottom w:w="50" w:type="dxa"/>
              <w:right w:w="120" w:type="dxa"/>
            </w:tcMar>
          </w:tcPr>
          <w:p w14:paraId="3F9FC488" w14:textId="77777777" w:rsidR="002B2D4D" w:rsidRPr="007B5EF5" w:rsidRDefault="00000000">
            <w:pPr>
              <w:rPr>
                <w:rFonts w:asciiTheme="majorHAnsi" w:hAnsiTheme="majorHAnsi" w:cstheme="majorHAnsi"/>
              </w:rPr>
            </w:pPr>
            <w:r w:rsidRPr="007B5EF5">
              <w:rPr>
                <w:rFonts w:asciiTheme="majorHAnsi" w:hAnsiTheme="majorHAnsi" w:cstheme="majorHAnsi"/>
                <w:sz w:val="18"/>
              </w:rPr>
              <w:t>3-calls</w:t>
            </w:r>
          </w:p>
        </w:tc>
        <w:tc>
          <w:tcPr>
            <w:tcW w:w="2607" w:type="dxa"/>
            <w:tcMar>
              <w:top w:w="50" w:type="dxa"/>
              <w:left w:w="120" w:type="dxa"/>
              <w:bottom w:w="50" w:type="dxa"/>
              <w:right w:w="120" w:type="dxa"/>
            </w:tcMar>
          </w:tcPr>
          <w:p w14:paraId="6F437709"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0 chunking, 3 appels sur transcript entier (ctx 32k)</w:t>
            </w:r>
          </w:p>
        </w:tc>
        <w:tc>
          <w:tcPr>
            <w:tcW w:w="1927" w:type="dxa"/>
            <w:tcMar>
              <w:top w:w="50" w:type="dxa"/>
              <w:left w:w="120" w:type="dxa"/>
              <w:bottom w:w="50" w:type="dxa"/>
              <w:right w:w="120" w:type="dxa"/>
            </w:tcMar>
          </w:tcPr>
          <w:p w14:paraId="0A3A881D" w14:textId="77777777" w:rsidR="002B2D4D" w:rsidRPr="007B5EF5" w:rsidRDefault="00000000">
            <w:pPr>
              <w:rPr>
                <w:rFonts w:asciiTheme="majorHAnsi" w:hAnsiTheme="majorHAnsi" w:cstheme="majorHAnsi"/>
              </w:rPr>
            </w:pPr>
            <w:r w:rsidRPr="007B5EF5">
              <w:rPr>
                <w:rFonts w:asciiTheme="majorHAnsi" w:hAnsiTheme="majorHAnsi" w:cstheme="majorHAnsi"/>
                <w:sz w:val="18"/>
              </w:rPr>
              <w:t>LFM Extract et Transcript</w:t>
            </w:r>
          </w:p>
        </w:tc>
        <w:tc>
          <w:tcPr>
            <w:tcW w:w="1133" w:type="dxa"/>
            <w:tcMar>
              <w:top w:w="50" w:type="dxa"/>
              <w:left w:w="120" w:type="dxa"/>
              <w:bottom w:w="50" w:type="dxa"/>
              <w:right w:w="120" w:type="dxa"/>
            </w:tcMar>
          </w:tcPr>
          <w:p w14:paraId="02846D1F" w14:textId="77777777" w:rsidR="002B2D4D" w:rsidRPr="007B5EF5" w:rsidRDefault="00000000">
            <w:pPr>
              <w:rPr>
                <w:rFonts w:asciiTheme="majorHAnsi" w:hAnsiTheme="majorHAnsi" w:cstheme="majorHAnsi"/>
              </w:rPr>
            </w:pPr>
            <w:r w:rsidRPr="007B5EF5">
              <w:rPr>
                <w:rFonts w:asciiTheme="majorHAnsi" w:hAnsiTheme="majorHAnsi" w:cstheme="majorHAnsi"/>
                <w:sz w:val="18"/>
              </w:rPr>
              <w:t>6 min 10</w:t>
            </w:r>
          </w:p>
        </w:tc>
        <w:tc>
          <w:tcPr>
            <w:tcW w:w="1587" w:type="dxa"/>
            <w:tcMar>
              <w:top w:w="50" w:type="dxa"/>
              <w:left w:w="120" w:type="dxa"/>
              <w:bottom w:w="50" w:type="dxa"/>
              <w:right w:w="120" w:type="dxa"/>
            </w:tcMar>
          </w:tcPr>
          <w:p w14:paraId="2D5AF4A9" w14:textId="77777777" w:rsidR="002B2D4D" w:rsidRPr="007B5EF5" w:rsidRDefault="00000000">
            <w:pPr>
              <w:rPr>
                <w:rFonts w:asciiTheme="majorHAnsi" w:hAnsiTheme="majorHAnsi" w:cstheme="majorHAnsi"/>
              </w:rPr>
            </w:pPr>
            <w:r w:rsidRPr="007B5EF5">
              <w:rPr>
                <w:rFonts w:asciiTheme="majorHAnsi" w:hAnsiTheme="majorHAnsi" w:cstheme="majorHAnsi"/>
                <w:sz w:val="18"/>
              </w:rPr>
              <w:t>le plus rapide</w:t>
            </w:r>
          </w:p>
        </w:tc>
      </w:tr>
      <w:tr w:rsidR="002B2D4D" w:rsidRPr="007B5EF5" w14:paraId="0F1D89AC" w14:textId="77777777">
        <w:trPr>
          <w:jc w:val="center"/>
        </w:trPr>
        <w:tc>
          <w:tcPr>
            <w:tcW w:w="1473" w:type="dxa"/>
            <w:tcMar>
              <w:top w:w="50" w:type="dxa"/>
              <w:left w:w="120" w:type="dxa"/>
              <w:bottom w:w="50" w:type="dxa"/>
              <w:right w:w="120" w:type="dxa"/>
            </w:tcMar>
          </w:tcPr>
          <w:p w14:paraId="70721C01" w14:textId="77777777" w:rsidR="002B2D4D" w:rsidRPr="007B5EF5" w:rsidRDefault="00000000">
            <w:pPr>
              <w:rPr>
                <w:rFonts w:asciiTheme="majorHAnsi" w:hAnsiTheme="majorHAnsi" w:cstheme="majorHAnsi"/>
              </w:rPr>
            </w:pPr>
            <w:r w:rsidRPr="007B5EF5">
              <w:rPr>
                <w:rFonts w:asciiTheme="majorHAnsi" w:hAnsiTheme="majorHAnsi" w:cstheme="majorHAnsi"/>
                <w:sz w:val="18"/>
              </w:rPr>
              <w:t>one-shot</w:t>
            </w:r>
          </w:p>
        </w:tc>
        <w:tc>
          <w:tcPr>
            <w:tcW w:w="2607" w:type="dxa"/>
            <w:tcMar>
              <w:top w:w="50" w:type="dxa"/>
              <w:left w:w="120" w:type="dxa"/>
              <w:bottom w:w="50" w:type="dxa"/>
              <w:right w:w="120" w:type="dxa"/>
            </w:tcMar>
          </w:tcPr>
          <w:p w14:paraId="64A94C7F"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tout le transcript en 1 appel</w:t>
            </w:r>
          </w:p>
        </w:tc>
        <w:tc>
          <w:tcPr>
            <w:tcW w:w="1927" w:type="dxa"/>
            <w:tcMar>
              <w:top w:w="50" w:type="dxa"/>
              <w:left w:w="120" w:type="dxa"/>
              <w:bottom w:w="50" w:type="dxa"/>
              <w:right w:w="120" w:type="dxa"/>
            </w:tcMar>
          </w:tcPr>
          <w:p w14:paraId="4DE880F9" w14:textId="77777777" w:rsidR="002B2D4D" w:rsidRPr="007B5EF5" w:rsidRDefault="00000000">
            <w:pPr>
              <w:rPr>
                <w:rFonts w:asciiTheme="majorHAnsi" w:hAnsiTheme="majorHAnsi" w:cstheme="majorHAnsi"/>
              </w:rPr>
            </w:pPr>
            <w:r w:rsidRPr="007B5EF5">
              <w:rPr>
                <w:rFonts w:asciiTheme="majorHAnsi" w:hAnsiTheme="majorHAnsi" w:cstheme="majorHAnsi"/>
                <w:sz w:val="18"/>
              </w:rPr>
              <w:t>LFM2-2.6B</w:t>
            </w:r>
          </w:p>
        </w:tc>
        <w:tc>
          <w:tcPr>
            <w:tcW w:w="1133" w:type="dxa"/>
            <w:tcMar>
              <w:top w:w="50" w:type="dxa"/>
              <w:left w:w="120" w:type="dxa"/>
              <w:bottom w:w="50" w:type="dxa"/>
              <w:right w:w="120" w:type="dxa"/>
            </w:tcMar>
          </w:tcPr>
          <w:p w14:paraId="6BA8AC51" w14:textId="77777777" w:rsidR="002B2D4D" w:rsidRPr="007B5EF5" w:rsidRDefault="00000000">
            <w:pPr>
              <w:rPr>
                <w:rFonts w:asciiTheme="majorHAnsi" w:hAnsiTheme="majorHAnsi" w:cstheme="majorHAnsi"/>
              </w:rPr>
            </w:pPr>
            <w:r w:rsidRPr="007B5EF5">
              <w:rPr>
                <w:rFonts w:asciiTheme="majorHAnsi" w:hAnsiTheme="majorHAnsi" w:cstheme="majorHAnsi"/>
                <w:sz w:val="18"/>
              </w:rPr>
              <w:t>29 min 09</w:t>
            </w:r>
          </w:p>
        </w:tc>
        <w:tc>
          <w:tcPr>
            <w:tcW w:w="1587" w:type="dxa"/>
            <w:tcMar>
              <w:top w:w="50" w:type="dxa"/>
              <w:left w:w="120" w:type="dxa"/>
              <w:bottom w:w="50" w:type="dxa"/>
              <w:right w:w="120" w:type="dxa"/>
            </w:tcMar>
          </w:tcPr>
          <w:p w14:paraId="40E793CA" w14:textId="77777777" w:rsidR="002B2D4D" w:rsidRPr="007B5EF5" w:rsidRDefault="002B2D4D">
            <w:pPr>
              <w:rPr>
                <w:rFonts w:asciiTheme="majorHAnsi" w:hAnsiTheme="majorHAnsi" w:cstheme="majorHAnsi"/>
              </w:rPr>
            </w:pPr>
          </w:p>
        </w:tc>
      </w:tr>
      <w:tr w:rsidR="002B2D4D" w:rsidRPr="007B5EF5" w14:paraId="6B674B1E" w14:textId="77777777">
        <w:trPr>
          <w:jc w:val="center"/>
        </w:trPr>
        <w:tc>
          <w:tcPr>
            <w:tcW w:w="1473" w:type="dxa"/>
            <w:tcMar>
              <w:top w:w="50" w:type="dxa"/>
              <w:left w:w="120" w:type="dxa"/>
              <w:bottom w:w="50" w:type="dxa"/>
              <w:right w:w="120" w:type="dxa"/>
            </w:tcMar>
          </w:tcPr>
          <w:p w14:paraId="7B37446D" w14:textId="77777777" w:rsidR="002B2D4D" w:rsidRPr="007B5EF5" w:rsidRDefault="00000000">
            <w:pPr>
              <w:rPr>
                <w:rFonts w:asciiTheme="majorHAnsi" w:hAnsiTheme="majorHAnsi" w:cstheme="majorHAnsi"/>
              </w:rPr>
            </w:pPr>
            <w:r w:rsidRPr="007B5EF5">
              <w:rPr>
                <w:rFonts w:asciiTheme="majorHAnsi" w:hAnsiTheme="majorHAnsi" w:cstheme="majorHAnsi"/>
                <w:sz w:val="18"/>
              </w:rPr>
              <w:t>one-shot</w:t>
            </w:r>
          </w:p>
        </w:tc>
        <w:tc>
          <w:tcPr>
            <w:tcW w:w="2607" w:type="dxa"/>
            <w:tcMar>
              <w:top w:w="50" w:type="dxa"/>
              <w:left w:w="120" w:type="dxa"/>
              <w:bottom w:w="50" w:type="dxa"/>
              <w:right w:w="120" w:type="dxa"/>
            </w:tcMar>
          </w:tcPr>
          <w:p w14:paraId="12490B9A"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tout le transcript en 1 appel</w:t>
            </w:r>
          </w:p>
        </w:tc>
        <w:tc>
          <w:tcPr>
            <w:tcW w:w="1927" w:type="dxa"/>
            <w:tcMar>
              <w:top w:w="50" w:type="dxa"/>
              <w:left w:w="120" w:type="dxa"/>
              <w:bottom w:w="50" w:type="dxa"/>
              <w:right w:w="120" w:type="dxa"/>
            </w:tcMar>
          </w:tcPr>
          <w:p w14:paraId="174ECC1E" w14:textId="77777777" w:rsidR="002B2D4D" w:rsidRPr="007B5EF5" w:rsidRDefault="00000000">
            <w:pPr>
              <w:rPr>
                <w:rFonts w:asciiTheme="majorHAnsi" w:hAnsiTheme="majorHAnsi" w:cstheme="majorHAnsi"/>
              </w:rPr>
            </w:pPr>
            <w:r w:rsidRPr="007B5EF5">
              <w:rPr>
                <w:rFonts w:asciiTheme="majorHAnsi" w:hAnsiTheme="majorHAnsi" w:cstheme="majorHAnsi"/>
                <w:sz w:val="18"/>
              </w:rPr>
              <w:t>LFM2.5-1.2B</w:t>
            </w:r>
          </w:p>
        </w:tc>
        <w:tc>
          <w:tcPr>
            <w:tcW w:w="1133" w:type="dxa"/>
            <w:tcMar>
              <w:top w:w="50" w:type="dxa"/>
              <w:left w:w="120" w:type="dxa"/>
              <w:bottom w:w="50" w:type="dxa"/>
              <w:right w:w="120" w:type="dxa"/>
            </w:tcMar>
          </w:tcPr>
          <w:p w14:paraId="44F96514" w14:textId="77777777" w:rsidR="002B2D4D" w:rsidRPr="007B5EF5" w:rsidRDefault="00000000">
            <w:pPr>
              <w:rPr>
                <w:rFonts w:asciiTheme="majorHAnsi" w:hAnsiTheme="majorHAnsi" w:cstheme="majorHAnsi"/>
              </w:rPr>
            </w:pPr>
            <w:r w:rsidRPr="007B5EF5">
              <w:rPr>
                <w:rFonts w:asciiTheme="majorHAnsi" w:hAnsiTheme="majorHAnsi" w:cstheme="majorHAnsi"/>
                <w:sz w:val="18"/>
              </w:rPr>
              <w:t>4 min 17</w:t>
            </w:r>
          </w:p>
        </w:tc>
        <w:tc>
          <w:tcPr>
            <w:tcW w:w="1587" w:type="dxa"/>
            <w:tcMar>
              <w:top w:w="50" w:type="dxa"/>
              <w:left w:w="120" w:type="dxa"/>
              <w:bottom w:w="50" w:type="dxa"/>
              <w:right w:w="120" w:type="dxa"/>
            </w:tcMar>
          </w:tcPr>
          <w:p w14:paraId="2EA7835D" w14:textId="77777777" w:rsidR="002B2D4D" w:rsidRPr="007B5EF5" w:rsidRDefault="00000000">
            <w:pPr>
              <w:rPr>
                <w:rFonts w:asciiTheme="majorHAnsi" w:hAnsiTheme="majorHAnsi" w:cstheme="majorHAnsi"/>
              </w:rPr>
            </w:pPr>
            <w:r w:rsidRPr="007B5EF5">
              <w:rPr>
                <w:rFonts w:asciiTheme="majorHAnsi" w:hAnsiTheme="majorHAnsi" w:cstheme="majorHAnsi"/>
                <w:sz w:val="18"/>
              </w:rPr>
              <w:t>1 509 car. (court)</w:t>
            </w:r>
          </w:p>
        </w:tc>
      </w:tr>
    </w:tbl>
    <w:p w14:paraId="74B9B0E9" w14:textId="77777777" w:rsidR="002B2D4D" w:rsidRPr="007B5EF5" w:rsidRDefault="002B2D4D">
      <w:pPr>
        <w:spacing w:after="160"/>
        <w:rPr>
          <w:rFonts w:asciiTheme="majorHAnsi" w:hAnsiTheme="majorHAnsi" w:cstheme="majorHAnsi"/>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2404147B" w14:textId="77777777">
        <w:tc>
          <w:tcPr>
            <w:tcW w:w="8731" w:type="dxa"/>
            <w:shd w:val="clear" w:color="auto" w:fill="EEF2F6"/>
            <w:tcMar>
              <w:top w:w="80" w:type="dxa"/>
              <w:left w:w="160" w:type="dxa"/>
              <w:bottom w:w="80" w:type="dxa"/>
              <w:right w:w="160" w:type="dxa"/>
            </w:tcMar>
          </w:tcPr>
          <w:p w14:paraId="12C4D3F5"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Verdict   </w:t>
            </w:r>
            <w:r w:rsidRPr="007B5EF5">
              <w:rPr>
                <w:rFonts w:asciiTheme="majorHAnsi" w:hAnsiTheme="majorHAnsi" w:cstheme="majorHAnsi"/>
                <w:sz w:val="20"/>
                <w:lang w:val="fr-FR"/>
              </w:rPr>
              <w:t>Les approches sans découpage (3-calls, one-shot) sont spectaculairement rapides mais produisent des CR trop courts ou incomplets sur un transcript d'1 h. Le découpage par frontières (approche 3) reste le meilleur compromis exhaustivité / fiabilité.</w:t>
            </w:r>
          </w:p>
        </w:tc>
      </w:tr>
    </w:tbl>
    <w:p w14:paraId="4B92682F" w14:textId="77777777" w:rsidR="002B2D4D" w:rsidRPr="007B5EF5" w:rsidRDefault="002B2D4D">
      <w:pPr>
        <w:spacing w:after="160"/>
        <w:rPr>
          <w:rFonts w:asciiTheme="majorHAnsi" w:hAnsiTheme="majorHAnsi" w:cstheme="majorHAnsi"/>
          <w:lang w:val="fr-FR"/>
        </w:rPr>
      </w:pPr>
    </w:p>
    <w:p w14:paraId="4AB3A113"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br w:type="page"/>
      </w:r>
    </w:p>
    <w:p w14:paraId="6837331C" w14:textId="77777777" w:rsidR="002B2D4D" w:rsidRPr="007B5EF5" w:rsidRDefault="00000000">
      <w:pPr>
        <w:pStyle w:val="Titre1"/>
        <w:pBdr>
          <w:bottom w:val="single" w:sz="12" w:space="6" w:color="B5651D"/>
        </w:pBdr>
        <w:spacing w:before="360" w:after="120" w:line="240" w:lineRule="auto"/>
        <w:rPr>
          <w:rFonts w:cstheme="majorHAnsi"/>
          <w:lang w:val="fr-FR"/>
        </w:rPr>
      </w:pPr>
      <w:r w:rsidRPr="007B5EF5">
        <w:rPr>
          <w:rFonts w:cstheme="majorHAnsi"/>
          <w:color w:val="1F3A5F"/>
          <w:sz w:val="36"/>
          <w:lang w:val="fr-FR"/>
        </w:rPr>
        <w:lastRenderedPageBreak/>
        <w:t>Partie 2.  Les architectures de génération</w:t>
      </w:r>
    </w:p>
    <w:p w14:paraId="28B0B7E1" w14:textId="77777777" w:rsidR="002B2D4D" w:rsidRPr="007B5EF5" w:rsidRDefault="00000000">
      <w:pPr>
        <w:rPr>
          <w:rFonts w:asciiTheme="majorHAnsi" w:hAnsiTheme="majorHAnsi" w:cstheme="majorHAnsi"/>
          <w:lang w:val="fr-FR"/>
        </w:rPr>
      </w:pPr>
      <w:r w:rsidRPr="007B5EF5">
        <w:rPr>
          <w:rFonts w:asciiTheme="majorHAnsi" w:hAnsiTheme="majorHAnsi" w:cstheme="majorHAnsi"/>
          <w:i/>
          <w:lang w:val="fr-FR"/>
        </w:rPr>
        <w:t>Une fois le découpage figé (boundary detection), deux générations d'architecture se sont succédé : d'abord une architecture extraction (assemblage déterministe), puis une refonte agentique (orchestrateur et workers).</w:t>
      </w:r>
    </w:p>
    <w:p w14:paraId="1E8AEC23"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2.A  Architecture extraction et assemblage déterministe</w:t>
      </w:r>
    </w:p>
    <w:p w14:paraId="5291B36F" w14:textId="77777777" w:rsidR="002B2D4D" w:rsidRPr="007B5EF5" w:rsidRDefault="00000000">
      <w:pPr>
        <w:rPr>
          <w:rFonts w:asciiTheme="majorHAnsi" w:hAnsiTheme="majorHAnsi" w:cstheme="majorHAnsi"/>
        </w:rPr>
      </w:pPr>
      <w:r w:rsidRPr="007B5EF5">
        <w:rPr>
          <w:rFonts w:asciiTheme="majorHAnsi" w:hAnsiTheme="majorHAnsi" w:cstheme="majorHAnsi"/>
          <w:lang w:val="fr-FR"/>
        </w:rPr>
        <w:t xml:space="preserve">Pour chaque chunk : 1 appel résumé JSON et 1 appel extraction JSON (décisions et actions, avec few-shot négatifs), sortie contrainte par grammaire. Puis assemblage 100 % Python (zéro LLM), 1 LLM Executive Summary et 1 LLM recommandations. </w:t>
      </w:r>
      <w:r w:rsidRPr="007B5EF5">
        <w:rPr>
          <w:rFonts w:asciiTheme="majorHAnsi" w:hAnsiTheme="majorHAnsi" w:cstheme="majorHAnsi"/>
        </w:rPr>
        <w:t>Mesuré sur dicte_audio_3.normalized (266 seg, 11 chunks).</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1527"/>
        <w:gridCol w:w="1745"/>
        <w:gridCol w:w="1527"/>
        <w:gridCol w:w="1309"/>
        <w:gridCol w:w="1309"/>
        <w:gridCol w:w="1309"/>
      </w:tblGrid>
      <w:tr w:rsidR="002B2D4D" w:rsidRPr="007B5EF5" w14:paraId="0C6DDF1F" w14:textId="77777777">
        <w:trPr>
          <w:jc w:val="center"/>
        </w:trPr>
        <w:tc>
          <w:tcPr>
            <w:tcW w:w="1527" w:type="dxa"/>
            <w:tcBorders>
              <w:bottom w:val="single" w:sz="12" w:space="0" w:color="1F3A5F"/>
            </w:tcBorders>
            <w:tcMar>
              <w:top w:w="50" w:type="dxa"/>
              <w:left w:w="120" w:type="dxa"/>
              <w:bottom w:w="50" w:type="dxa"/>
              <w:right w:w="120" w:type="dxa"/>
            </w:tcMar>
          </w:tcPr>
          <w:p w14:paraId="3A9D966C"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Run</w:t>
            </w:r>
          </w:p>
        </w:tc>
        <w:tc>
          <w:tcPr>
            <w:tcW w:w="1745" w:type="dxa"/>
            <w:tcBorders>
              <w:bottom w:val="single" w:sz="12" w:space="0" w:color="1F3A5F"/>
            </w:tcBorders>
            <w:tcMar>
              <w:top w:w="50" w:type="dxa"/>
              <w:left w:w="120" w:type="dxa"/>
              <w:bottom w:w="50" w:type="dxa"/>
              <w:right w:w="120" w:type="dxa"/>
            </w:tcMar>
          </w:tcPr>
          <w:p w14:paraId="4AA072B1"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Modèle</w:t>
            </w:r>
          </w:p>
        </w:tc>
        <w:tc>
          <w:tcPr>
            <w:tcW w:w="1527" w:type="dxa"/>
            <w:tcBorders>
              <w:bottom w:val="single" w:sz="12" w:space="0" w:color="1F3A5F"/>
            </w:tcBorders>
            <w:tcMar>
              <w:top w:w="50" w:type="dxa"/>
              <w:left w:w="120" w:type="dxa"/>
              <w:bottom w:w="50" w:type="dxa"/>
              <w:right w:w="120" w:type="dxa"/>
            </w:tcMar>
          </w:tcPr>
          <w:p w14:paraId="085CD8C1"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w:t>
            </w:r>
          </w:p>
        </w:tc>
        <w:tc>
          <w:tcPr>
            <w:tcW w:w="1309" w:type="dxa"/>
            <w:tcBorders>
              <w:bottom w:val="single" w:sz="12" w:space="0" w:color="1F3A5F"/>
            </w:tcBorders>
            <w:tcMar>
              <w:top w:w="50" w:type="dxa"/>
              <w:left w:w="120" w:type="dxa"/>
              <w:bottom w:w="50" w:type="dxa"/>
              <w:right w:w="120" w:type="dxa"/>
            </w:tcMar>
          </w:tcPr>
          <w:p w14:paraId="6CF41F87"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RAM pic</w:t>
            </w:r>
          </w:p>
        </w:tc>
        <w:tc>
          <w:tcPr>
            <w:tcW w:w="1309" w:type="dxa"/>
            <w:tcBorders>
              <w:bottom w:val="single" w:sz="12" w:space="0" w:color="1F3A5F"/>
            </w:tcBorders>
            <w:tcMar>
              <w:top w:w="50" w:type="dxa"/>
              <w:left w:w="120" w:type="dxa"/>
              <w:bottom w:w="50" w:type="dxa"/>
              <w:right w:w="120" w:type="dxa"/>
            </w:tcMar>
          </w:tcPr>
          <w:p w14:paraId="6C6A7FD1"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Décisions</w:t>
            </w:r>
          </w:p>
        </w:tc>
        <w:tc>
          <w:tcPr>
            <w:tcW w:w="1309" w:type="dxa"/>
            <w:tcBorders>
              <w:bottom w:val="single" w:sz="12" w:space="0" w:color="1F3A5F"/>
            </w:tcBorders>
            <w:tcMar>
              <w:top w:w="50" w:type="dxa"/>
              <w:left w:w="120" w:type="dxa"/>
              <w:bottom w:w="50" w:type="dxa"/>
              <w:right w:w="120" w:type="dxa"/>
            </w:tcMar>
          </w:tcPr>
          <w:p w14:paraId="4CB665D8"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Actions</w:t>
            </w:r>
          </w:p>
        </w:tc>
      </w:tr>
      <w:tr w:rsidR="002B2D4D" w:rsidRPr="007B5EF5" w14:paraId="3EC0ABB7" w14:textId="77777777">
        <w:trPr>
          <w:jc w:val="center"/>
        </w:trPr>
        <w:tc>
          <w:tcPr>
            <w:tcW w:w="1527" w:type="dxa"/>
            <w:tcMar>
              <w:top w:w="50" w:type="dxa"/>
              <w:left w:w="120" w:type="dxa"/>
              <w:bottom w:w="50" w:type="dxa"/>
              <w:right w:w="120" w:type="dxa"/>
            </w:tcMar>
          </w:tcPr>
          <w:p w14:paraId="6E155EF5" w14:textId="77777777" w:rsidR="002B2D4D" w:rsidRPr="007B5EF5" w:rsidRDefault="00000000">
            <w:pPr>
              <w:rPr>
                <w:rFonts w:asciiTheme="majorHAnsi" w:hAnsiTheme="majorHAnsi" w:cstheme="majorHAnsi"/>
              </w:rPr>
            </w:pPr>
            <w:r w:rsidRPr="007B5EF5">
              <w:rPr>
                <w:rFonts w:asciiTheme="majorHAnsi" w:hAnsiTheme="majorHAnsi" w:cstheme="majorHAnsi"/>
                <w:sz w:val="18"/>
              </w:rPr>
              <w:t>boundary (V3)</w:t>
            </w:r>
          </w:p>
        </w:tc>
        <w:tc>
          <w:tcPr>
            <w:tcW w:w="1745" w:type="dxa"/>
            <w:tcMar>
              <w:top w:w="50" w:type="dxa"/>
              <w:left w:w="120" w:type="dxa"/>
              <w:bottom w:w="50" w:type="dxa"/>
              <w:right w:w="120" w:type="dxa"/>
            </w:tcMar>
          </w:tcPr>
          <w:p w14:paraId="44E8CDC5"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1527" w:type="dxa"/>
            <w:tcMar>
              <w:top w:w="50" w:type="dxa"/>
              <w:left w:w="120" w:type="dxa"/>
              <w:bottom w:w="50" w:type="dxa"/>
              <w:right w:w="120" w:type="dxa"/>
            </w:tcMar>
          </w:tcPr>
          <w:p w14:paraId="322AE6A5" w14:textId="77777777" w:rsidR="002B2D4D" w:rsidRPr="007B5EF5" w:rsidRDefault="00000000">
            <w:pPr>
              <w:rPr>
                <w:rFonts w:asciiTheme="majorHAnsi" w:hAnsiTheme="majorHAnsi" w:cstheme="majorHAnsi"/>
              </w:rPr>
            </w:pPr>
            <w:r w:rsidRPr="007B5EF5">
              <w:rPr>
                <w:rFonts w:asciiTheme="majorHAnsi" w:hAnsiTheme="majorHAnsi" w:cstheme="majorHAnsi"/>
                <w:sz w:val="18"/>
              </w:rPr>
              <w:t>29 min 15</w:t>
            </w:r>
          </w:p>
        </w:tc>
        <w:tc>
          <w:tcPr>
            <w:tcW w:w="1309" w:type="dxa"/>
            <w:tcMar>
              <w:top w:w="50" w:type="dxa"/>
              <w:left w:w="120" w:type="dxa"/>
              <w:bottom w:w="50" w:type="dxa"/>
              <w:right w:w="120" w:type="dxa"/>
            </w:tcMar>
          </w:tcPr>
          <w:p w14:paraId="32DF06E2" w14:textId="77777777" w:rsidR="002B2D4D" w:rsidRPr="007B5EF5" w:rsidRDefault="00000000">
            <w:pPr>
              <w:rPr>
                <w:rFonts w:asciiTheme="majorHAnsi" w:hAnsiTheme="majorHAnsi" w:cstheme="majorHAnsi"/>
              </w:rPr>
            </w:pPr>
            <w:r w:rsidRPr="007B5EF5">
              <w:rPr>
                <w:rFonts w:asciiTheme="majorHAnsi" w:hAnsiTheme="majorHAnsi" w:cstheme="majorHAnsi"/>
                <w:sz w:val="18"/>
              </w:rPr>
              <w:t>2 945 Mo</w:t>
            </w:r>
          </w:p>
        </w:tc>
        <w:tc>
          <w:tcPr>
            <w:tcW w:w="1309" w:type="dxa"/>
            <w:tcMar>
              <w:top w:w="50" w:type="dxa"/>
              <w:left w:w="120" w:type="dxa"/>
              <w:bottom w:w="50" w:type="dxa"/>
              <w:right w:w="120" w:type="dxa"/>
            </w:tcMar>
          </w:tcPr>
          <w:p w14:paraId="3117D5C2" w14:textId="77777777" w:rsidR="002B2D4D" w:rsidRPr="007B5EF5" w:rsidRDefault="00000000">
            <w:pPr>
              <w:rPr>
                <w:rFonts w:asciiTheme="majorHAnsi" w:hAnsiTheme="majorHAnsi" w:cstheme="majorHAnsi"/>
              </w:rPr>
            </w:pPr>
            <w:r w:rsidRPr="007B5EF5">
              <w:rPr>
                <w:rFonts w:asciiTheme="majorHAnsi" w:hAnsiTheme="majorHAnsi" w:cstheme="majorHAnsi"/>
                <w:sz w:val="18"/>
              </w:rPr>
              <w:t>n.c.</w:t>
            </w:r>
          </w:p>
        </w:tc>
        <w:tc>
          <w:tcPr>
            <w:tcW w:w="1309" w:type="dxa"/>
            <w:tcMar>
              <w:top w:w="50" w:type="dxa"/>
              <w:left w:w="120" w:type="dxa"/>
              <w:bottom w:w="50" w:type="dxa"/>
              <w:right w:w="120" w:type="dxa"/>
            </w:tcMar>
          </w:tcPr>
          <w:p w14:paraId="7A703C27" w14:textId="77777777" w:rsidR="002B2D4D" w:rsidRPr="007B5EF5" w:rsidRDefault="00000000">
            <w:pPr>
              <w:rPr>
                <w:rFonts w:asciiTheme="majorHAnsi" w:hAnsiTheme="majorHAnsi" w:cstheme="majorHAnsi"/>
              </w:rPr>
            </w:pPr>
            <w:r w:rsidRPr="007B5EF5">
              <w:rPr>
                <w:rFonts w:asciiTheme="majorHAnsi" w:hAnsiTheme="majorHAnsi" w:cstheme="majorHAnsi"/>
                <w:sz w:val="18"/>
              </w:rPr>
              <w:t>n.c.</w:t>
            </w:r>
          </w:p>
        </w:tc>
      </w:tr>
      <w:tr w:rsidR="002B2D4D" w:rsidRPr="007B5EF5" w14:paraId="4A4E03F1" w14:textId="77777777">
        <w:trPr>
          <w:jc w:val="center"/>
        </w:trPr>
        <w:tc>
          <w:tcPr>
            <w:tcW w:w="1527" w:type="dxa"/>
            <w:tcMar>
              <w:top w:w="50" w:type="dxa"/>
              <w:left w:w="120" w:type="dxa"/>
              <w:bottom w:w="50" w:type="dxa"/>
              <w:right w:w="120" w:type="dxa"/>
            </w:tcMar>
          </w:tcPr>
          <w:p w14:paraId="00885597" w14:textId="77777777" w:rsidR="002B2D4D" w:rsidRPr="007B5EF5" w:rsidRDefault="00000000">
            <w:pPr>
              <w:rPr>
                <w:rFonts w:asciiTheme="majorHAnsi" w:hAnsiTheme="majorHAnsi" w:cstheme="majorHAnsi"/>
              </w:rPr>
            </w:pPr>
            <w:r w:rsidRPr="007B5EF5">
              <w:rPr>
                <w:rFonts w:asciiTheme="majorHAnsi" w:hAnsiTheme="majorHAnsi" w:cstheme="majorHAnsi"/>
                <w:sz w:val="18"/>
              </w:rPr>
              <w:t>extraction (V4)</w:t>
            </w:r>
          </w:p>
        </w:tc>
        <w:tc>
          <w:tcPr>
            <w:tcW w:w="1745" w:type="dxa"/>
            <w:tcMar>
              <w:top w:w="50" w:type="dxa"/>
              <w:left w:w="120" w:type="dxa"/>
              <w:bottom w:w="50" w:type="dxa"/>
              <w:right w:w="120" w:type="dxa"/>
            </w:tcMar>
          </w:tcPr>
          <w:p w14:paraId="0948279F"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1527" w:type="dxa"/>
            <w:tcMar>
              <w:top w:w="50" w:type="dxa"/>
              <w:left w:w="120" w:type="dxa"/>
              <w:bottom w:w="50" w:type="dxa"/>
              <w:right w:w="120" w:type="dxa"/>
            </w:tcMar>
          </w:tcPr>
          <w:p w14:paraId="3024C738"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51 min 52</w:t>
            </w:r>
          </w:p>
        </w:tc>
        <w:tc>
          <w:tcPr>
            <w:tcW w:w="1309" w:type="dxa"/>
            <w:tcMar>
              <w:top w:w="50" w:type="dxa"/>
              <w:left w:w="120" w:type="dxa"/>
              <w:bottom w:w="50" w:type="dxa"/>
              <w:right w:w="120" w:type="dxa"/>
            </w:tcMar>
          </w:tcPr>
          <w:p w14:paraId="0DFB8720" w14:textId="77777777" w:rsidR="002B2D4D" w:rsidRPr="007B5EF5" w:rsidRDefault="00000000">
            <w:pPr>
              <w:rPr>
                <w:rFonts w:asciiTheme="majorHAnsi" w:hAnsiTheme="majorHAnsi" w:cstheme="majorHAnsi"/>
              </w:rPr>
            </w:pPr>
            <w:r w:rsidRPr="007B5EF5">
              <w:rPr>
                <w:rFonts w:asciiTheme="majorHAnsi" w:hAnsiTheme="majorHAnsi" w:cstheme="majorHAnsi"/>
                <w:sz w:val="18"/>
              </w:rPr>
              <w:t>5 825 Mo</w:t>
            </w:r>
          </w:p>
        </w:tc>
        <w:tc>
          <w:tcPr>
            <w:tcW w:w="1309" w:type="dxa"/>
            <w:tcMar>
              <w:top w:w="50" w:type="dxa"/>
              <w:left w:w="120" w:type="dxa"/>
              <w:bottom w:w="50" w:type="dxa"/>
              <w:right w:w="120" w:type="dxa"/>
            </w:tcMar>
          </w:tcPr>
          <w:p w14:paraId="057B954E" w14:textId="77777777" w:rsidR="002B2D4D" w:rsidRPr="007B5EF5" w:rsidRDefault="00000000">
            <w:pPr>
              <w:rPr>
                <w:rFonts w:asciiTheme="majorHAnsi" w:hAnsiTheme="majorHAnsi" w:cstheme="majorHAnsi"/>
              </w:rPr>
            </w:pPr>
            <w:r w:rsidRPr="007B5EF5">
              <w:rPr>
                <w:rFonts w:asciiTheme="majorHAnsi" w:hAnsiTheme="majorHAnsi" w:cstheme="majorHAnsi"/>
                <w:sz w:val="18"/>
              </w:rPr>
              <w:t>0</w:t>
            </w:r>
          </w:p>
        </w:tc>
        <w:tc>
          <w:tcPr>
            <w:tcW w:w="1309" w:type="dxa"/>
            <w:tcMar>
              <w:top w:w="50" w:type="dxa"/>
              <w:left w:w="120" w:type="dxa"/>
              <w:bottom w:w="50" w:type="dxa"/>
              <w:right w:w="120" w:type="dxa"/>
            </w:tcMar>
          </w:tcPr>
          <w:p w14:paraId="711B95C8" w14:textId="77777777" w:rsidR="002B2D4D" w:rsidRPr="007B5EF5" w:rsidRDefault="00000000">
            <w:pPr>
              <w:rPr>
                <w:rFonts w:asciiTheme="majorHAnsi" w:hAnsiTheme="majorHAnsi" w:cstheme="majorHAnsi"/>
              </w:rPr>
            </w:pPr>
            <w:r w:rsidRPr="007B5EF5">
              <w:rPr>
                <w:rFonts w:asciiTheme="majorHAnsi" w:hAnsiTheme="majorHAnsi" w:cstheme="majorHAnsi"/>
                <w:sz w:val="18"/>
              </w:rPr>
              <w:t>0</w:t>
            </w:r>
          </w:p>
        </w:tc>
      </w:tr>
      <w:tr w:rsidR="002B2D4D" w:rsidRPr="007B5EF5" w14:paraId="6ED58CE0" w14:textId="77777777">
        <w:trPr>
          <w:jc w:val="center"/>
        </w:trPr>
        <w:tc>
          <w:tcPr>
            <w:tcW w:w="1527" w:type="dxa"/>
            <w:tcMar>
              <w:top w:w="50" w:type="dxa"/>
              <w:left w:w="120" w:type="dxa"/>
              <w:bottom w:w="50" w:type="dxa"/>
              <w:right w:w="120" w:type="dxa"/>
            </w:tcMar>
          </w:tcPr>
          <w:p w14:paraId="2DFA1489" w14:textId="77777777" w:rsidR="002B2D4D" w:rsidRPr="007B5EF5" w:rsidRDefault="00000000">
            <w:pPr>
              <w:rPr>
                <w:rFonts w:asciiTheme="majorHAnsi" w:hAnsiTheme="majorHAnsi" w:cstheme="majorHAnsi"/>
              </w:rPr>
            </w:pPr>
            <w:r w:rsidRPr="007B5EF5">
              <w:rPr>
                <w:rFonts w:asciiTheme="majorHAnsi" w:hAnsiTheme="majorHAnsi" w:cstheme="majorHAnsi"/>
                <w:sz w:val="18"/>
              </w:rPr>
              <w:t>extraction (V4)</w:t>
            </w:r>
          </w:p>
        </w:tc>
        <w:tc>
          <w:tcPr>
            <w:tcW w:w="1745" w:type="dxa"/>
            <w:tcMar>
              <w:top w:w="50" w:type="dxa"/>
              <w:left w:w="120" w:type="dxa"/>
              <w:bottom w:w="50" w:type="dxa"/>
              <w:right w:w="120" w:type="dxa"/>
            </w:tcMar>
          </w:tcPr>
          <w:p w14:paraId="6DF29965"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Qwen2.5 3B</w:t>
            </w:r>
          </w:p>
        </w:tc>
        <w:tc>
          <w:tcPr>
            <w:tcW w:w="1527" w:type="dxa"/>
            <w:tcMar>
              <w:top w:w="50" w:type="dxa"/>
              <w:left w:w="120" w:type="dxa"/>
              <w:bottom w:w="50" w:type="dxa"/>
              <w:right w:w="120" w:type="dxa"/>
            </w:tcMar>
          </w:tcPr>
          <w:p w14:paraId="0EF3986D"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16 min 10</w:t>
            </w:r>
          </w:p>
        </w:tc>
        <w:tc>
          <w:tcPr>
            <w:tcW w:w="1309" w:type="dxa"/>
            <w:tcMar>
              <w:top w:w="50" w:type="dxa"/>
              <w:left w:w="120" w:type="dxa"/>
              <w:bottom w:w="50" w:type="dxa"/>
              <w:right w:w="120" w:type="dxa"/>
            </w:tcMar>
          </w:tcPr>
          <w:p w14:paraId="322B5442" w14:textId="77777777" w:rsidR="002B2D4D" w:rsidRPr="007B5EF5" w:rsidRDefault="00000000">
            <w:pPr>
              <w:rPr>
                <w:rFonts w:asciiTheme="majorHAnsi" w:hAnsiTheme="majorHAnsi" w:cstheme="majorHAnsi"/>
              </w:rPr>
            </w:pPr>
            <w:r w:rsidRPr="007B5EF5">
              <w:rPr>
                <w:rFonts w:asciiTheme="majorHAnsi" w:hAnsiTheme="majorHAnsi" w:cstheme="majorHAnsi"/>
                <w:sz w:val="18"/>
              </w:rPr>
              <w:t>4 165 Mo</w:t>
            </w:r>
          </w:p>
        </w:tc>
        <w:tc>
          <w:tcPr>
            <w:tcW w:w="1309" w:type="dxa"/>
            <w:tcMar>
              <w:top w:w="50" w:type="dxa"/>
              <w:left w:w="120" w:type="dxa"/>
              <w:bottom w:w="50" w:type="dxa"/>
              <w:right w:w="120" w:type="dxa"/>
            </w:tcMar>
          </w:tcPr>
          <w:p w14:paraId="434C2678" w14:textId="77777777" w:rsidR="002B2D4D" w:rsidRPr="007B5EF5" w:rsidRDefault="00000000">
            <w:pPr>
              <w:rPr>
                <w:rFonts w:asciiTheme="majorHAnsi" w:hAnsiTheme="majorHAnsi" w:cstheme="majorHAnsi"/>
              </w:rPr>
            </w:pPr>
            <w:r w:rsidRPr="007B5EF5">
              <w:rPr>
                <w:rFonts w:asciiTheme="majorHAnsi" w:hAnsiTheme="majorHAnsi" w:cstheme="majorHAnsi"/>
                <w:sz w:val="18"/>
              </w:rPr>
              <w:t>5</w:t>
            </w:r>
          </w:p>
        </w:tc>
        <w:tc>
          <w:tcPr>
            <w:tcW w:w="1309" w:type="dxa"/>
            <w:tcMar>
              <w:top w:w="50" w:type="dxa"/>
              <w:left w:w="120" w:type="dxa"/>
              <w:bottom w:w="50" w:type="dxa"/>
              <w:right w:w="120" w:type="dxa"/>
            </w:tcMar>
          </w:tcPr>
          <w:p w14:paraId="5B6C8FCD" w14:textId="77777777" w:rsidR="002B2D4D" w:rsidRPr="007B5EF5" w:rsidRDefault="00000000">
            <w:pPr>
              <w:rPr>
                <w:rFonts w:asciiTheme="majorHAnsi" w:hAnsiTheme="majorHAnsi" w:cstheme="majorHAnsi"/>
              </w:rPr>
            </w:pPr>
            <w:r w:rsidRPr="007B5EF5">
              <w:rPr>
                <w:rFonts w:asciiTheme="majorHAnsi" w:hAnsiTheme="majorHAnsi" w:cstheme="majorHAnsi"/>
                <w:sz w:val="18"/>
              </w:rPr>
              <w:t>9</w:t>
            </w:r>
          </w:p>
        </w:tc>
      </w:tr>
    </w:tbl>
    <w:p w14:paraId="118A72AD" w14:textId="77777777" w:rsidR="002B2D4D" w:rsidRPr="007B5EF5" w:rsidRDefault="002B2D4D">
      <w:pPr>
        <w:spacing w:after="160"/>
        <w:rPr>
          <w:rFonts w:asciiTheme="majorHAnsi" w:hAnsiTheme="majorHAnsi" w:cstheme="majorHAnsi"/>
        </w:rPr>
      </w:pPr>
    </w:p>
    <w:p w14:paraId="075E0FB9" w14:textId="77777777" w:rsidR="002B2D4D" w:rsidRPr="007B5EF5" w:rsidRDefault="00000000">
      <w:pPr>
        <w:rPr>
          <w:rFonts w:asciiTheme="majorHAnsi" w:hAnsiTheme="majorHAnsi" w:cstheme="majorHAnsi"/>
          <w:lang w:val="fr-FR"/>
        </w:rPr>
      </w:pPr>
      <w:r w:rsidRPr="007B5EF5">
        <w:rPr>
          <w:rFonts w:asciiTheme="majorHAnsi" w:hAnsiTheme="majorHAnsi" w:cstheme="majorHAnsi"/>
          <w:i/>
          <w:color w:val="2E4D6B"/>
          <w:sz w:val="17"/>
          <w:lang w:val="fr-FR"/>
        </w:rPr>
        <w:t>CR complets : archi_extraction_v4_ministral3b.md et archi_extraction_v4_qwen2.5-3b.md</w:t>
      </w: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6304B72B" w14:textId="77777777">
        <w:tc>
          <w:tcPr>
            <w:tcW w:w="8731" w:type="dxa"/>
            <w:shd w:val="clear" w:color="auto" w:fill="EEF2F6"/>
            <w:tcMar>
              <w:top w:w="80" w:type="dxa"/>
              <w:left w:w="160" w:type="dxa"/>
              <w:bottom w:w="80" w:type="dxa"/>
              <w:right w:w="160" w:type="dxa"/>
            </w:tcMar>
          </w:tcPr>
          <w:p w14:paraId="3E8DDA83"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Verdict   </w:t>
            </w:r>
            <w:r w:rsidRPr="007B5EF5">
              <w:rPr>
                <w:rFonts w:asciiTheme="majorHAnsi" w:hAnsiTheme="majorHAnsi" w:cstheme="majorHAnsi"/>
                <w:sz w:val="20"/>
                <w:lang w:val="fr-FR"/>
              </w:rPr>
              <w:t>Architecture retenue (extraction JSON et assemblage déterministe), pour la fiabilité du format. Constat fort : sur ce même schéma, Qwen2.5 3B est environ 3 fois plus rapide que Ministral 3B et ose extraire des items.</w:t>
            </w:r>
          </w:p>
        </w:tc>
      </w:tr>
    </w:tbl>
    <w:p w14:paraId="46F3D5D2" w14:textId="77777777" w:rsidR="002B2D4D" w:rsidRPr="007B5EF5" w:rsidRDefault="002B2D4D">
      <w:pPr>
        <w:spacing w:after="160"/>
        <w:rPr>
          <w:rFonts w:asciiTheme="majorHAnsi" w:hAnsiTheme="majorHAnsi" w:cstheme="majorHAnsi"/>
          <w:lang w:val="fr-FR"/>
        </w:rPr>
      </w:pPr>
    </w:p>
    <w:p w14:paraId="135EB408"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t>Nuance critique : la quantité d'items extraits n'est pas la qualité</w:t>
      </w:r>
    </w:p>
    <w:tbl>
      <w:tblPr>
        <w:tblW w:w="0" w:type="auto"/>
        <w:tblBorders>
          <w:top w:val="single" w:sz="6" w:space="0" w:color="8A6D00"/>
          <w:left w:val="single" w:sz="6" w:space="0" w:color="8A6D00"/>
          <w:bottom w:val="single" w:sz="6" w:space="0" w:color="8A6D00"/>
          <w:right w:val="single" w:sz="6" w:space="0" w:color="8A6D00"/>
          <w:insideH w:val="nil"/>
          <w:insideV w:val="nil"/>
        </w:tblBorders>
        <w:tblLayout w:type="fixed"/>
        <w:tblLook w:val="04A0" w:firstRow="1" w:lastRow="0" w:firstColumn="1" w:lastColumn="0" w:noHBand="0" w:noVBand="1"/>
      </w:tblPr>
      <w:tblGrid>
        <w:gridCol w:w="8731"/>
      </w:tblGrid>
      <w:tr w:rsidR="002B2D4D" w:rsidRPr="007B5EF5" w14:paraId="6B5A8578" w14:textId="77777777">
        <w:tc>
          <w:tcPr>
            <w:tcW w:w="8731" w:type="dxa"/>
            <w:shd w:val="clear" w:color="auto" w:fill="FBF4EA"/>
            <w:tcMar>
              <w:top w:w="80" w:type="dxa"/>
              <w:left w:w="160" w:type="dxa"/>
              <w:bottom w:w="80" w:type="dxa"/>
              <w:right w:w="160" w:type="dxa"/>
            </w:tcMar>
          </w:tcPr>
          <w:p w14:paraId="332D491C"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8A6D00"/>
                <w:sz w:val="19"/>
                <w:lang w:val="fr-FR"/>
              </w:rPr>
              <w:t xml:space="preserve">Note   </w:t>
            </w:r>
            <w:r w:rsidRPr="007B5EF5">
              <w:rPr>
                <w:rFonts w:asciiTheme="majorHAnsi" w:hAnsiTheme="majorHAnsi" w:cstheme="majorHAnsi"/>
                <w:sz w:val="20"/>
                <w:lang w:val="fr-FR"/>
              </w:rPr>
              <w:t>Sur cette réunion (une prise de contact), il n'y a quasiment AUCUNE décision réellement actée. Les 5 décisions extraites par Qwen2.5 3B, vérifiées contre le transcript, sont en réalité : 2 récits d'un projet PASSÉ de Maya, 1 non-décision (Aucune décision prise), et 2 simples suggestions. Le 0 de Ministral est donc plus FIDÈLE que le 5 de Qwen. Autrement dit : extraire beaucoup peut vouloir dire halluciner beaucoup. La retenue d'un modèle est une qualité quand la réunion ne contient pas de décision.</w:t>
            </w:r>
          </w:p>
        </w:tc>
      </w:tr>
    </w:tbl>
    <w:p w14:paraId="0ABF45AE" w14:textId="77777777" w:rsidR="002B2D4D" w:rsidRPr="007B5EF5" w:rsidRDefault="002B2D4D">
      <w:pPr>
        <w:spacing w:after="160"/>
        <w:rPr>
          <w:rFonts w:asciiTheme="majorHAnsi" w:hAnsiTheme="majorHAnsi" w:cstheme="majorHAnsi"/>
          <w:lang w:val="fr-FR"/>
        </w:rPr>
      </w:pPr>
    </w:p>
    <w:p w14:paraId="66E0EC11"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Côte à côte, même réunion, même passage (l'outil PPT de Maya, un projet PASSÉ qu'elle raconte). Qwen le transforme en décisions de la réunion ; Ministral indique correctement qu'aucune décision n'a été prise.</w:t>
      </w:r>
    </w:p>
    <w:tbl>
      <w:tblPr>
        <w:tblW w:w="0" w:type="auto"/>
        <w:jc w:val="center"/>
        <w:tblBorders>
          <w:top w:val="nil"/>
          <w:left w:val="nil"/>
          <w:bottom w:val="nil"/>
          <w:right w:val="nil"/>
          <w:insideH w:val="nil"/>
          <w:insideV w:val="single" w:sz="4" w:space="0" w:color="BFBFBF"/>
        </w:tblBorders>
        <w:tblLayout w:type="fixed"/>
        <w:tblLook w:val="04A0" w:firstRow="1" w:lastRow="0" w:firstColumn="1" w:lastColumn="0" w:noHBand="0" w:noVBand="1"/>
      </w:tblPr>
      <w:tblGrid>
        <w:gridCol w:w="4280"/>
        <w:gridCol w:w="4280"/>
      </w:tblGrid>
      <w:tr w:rsidR="002B2D4D" w:rsidRPr="007B5EF5" w14:paraId="08382932" w14:textId="77777777">
        <w:trPr>
          <w:jc w:val="center"/>
        </w:trPr>
        <w:tc>
          <w:tcPr>
            <w:tcW w:w="4280" w:type="dxa"/>
            <w:shd w:val="clear" w:color="auto" w:fill="F7ECEB"/>
            <w:tcMar>
              <w:top w:w="70" w:type="dxa"/>
              <w:left w:w="150" w:type="dxa"/>
              <w:bottom w:w="50" w:type="dxa"/>
              <w:right w:w="150" w:type="dxa"/>
            </w:tcMar>
          </w:tcPr>
          <w:p w14:paraId="5DCD296E"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9E2B25"/>
                <w:sz w:val="19"/>
                <w:lang w:val="fr-FR"/>
              </w:rPr>
              <w:t>Qwen2.5 3B : fabrique des décisions</w:t>
            </w:r>
          </w:p>
        </w:tc>
        <w:tc>
          <w:tcPr>
            <w:tcW w:w="4280" w:type="dxa"/>
            <w:shd w:val="clear" w:color="auto" w:fill="EAF1EC"/>
            <w:tcMar>
              <w:top w:w="70" w:type="dxa"/>
              <w:left w:w="150" w:type="dxa"/>
              <w:bottom w:w="50" w:type="dxa"/>
              <w:right w:w="150" w:type="dxa"/>
            </w:tcMar>
          </w:tcPr>
          <w:p w14:paraId="22BB5853"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9"/>
              </w:rPr>
              <w:t>Ministral 3B : reste fidèle</w:t>
            </w:r>
          </w:p>
        </w:tc>
      </w:tr>
      <w:tr w:rsidR="002B2D4D" w:rsidRPr="007B5EF5" w14:paraId="7B834298" w14:textId="77777777">
        <w:trPr>
          <w:jc w:val="center"/>
        </w:trPr>
        <w:tc>
          <w:tcPr>
            <w:tcW w:w="4280" w:type="dxa"/>
            <w:tcMar>
              <w:top w:w="50" w:type="dxa"/>
              <w:left w:w="150" w:type="dxa"/>
              <w:bottom w:w="70" w:type="dxa"/>
              <w:right w:w="150" w:type="dxa"/>
            </w:tcMar>
          </w:tcPr>
          <w:p w14:paraId="6D9109C0"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i/>
                <w:sz w:val="18"/>
                <w:lang w:val="fr-FR"/>
              </w:rPr>
              <w:t>« Décisions : Automatisation de la chaîne de traitement pour accélérer la production du rapport ; Définition d'une structure préétablie pour le rapport ». Or ce sont des éléments d'un projet ANTÉRIEUR raconté par Maya, pas des décisions prises en séance.</w:t>
            </w:r>
          </w:p>
        </w:tc>
        <w:tc>
          <w:tcPr>
            <w:tcW w:w="4280" w:type="dxa"/>
            <w:tcMar>
              <w:top w:w="50" w:type="dxa"/>
              <w:left w:w="150" w:type="dxa"/>
              <w:bottom w:w="70" w:type="dxa"/>
              <w:right w:w="150" w:type="dxa"/>
            </w:tcMar>
          </w:tcPr>
          <w:p w14:paraId="702FF97E"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i/>
                <w:sz w:val="18"/>
                <w:lang w:val="fr-FR"/>
              </w:rPr>
              <w:t>« ... Aucune décision prise concernant la validation ou l'extension de ces éléments. » (et en synthèse : « Si aucune décision claire n'a été prise pour orienter une mission spécifique... »)</w:t>
            </w:r>
          </w:p>
        </w:tc>
      </w:tr>
    </w:tbl>
    <w:p w14:paraId="759EA9BE" w14:textId="77777777" w:rsidR="002B2D4D" w:rsidRPr="007B5EF5" w:rsidRDefault="00000000">
      <w:pPr>
        <w:rPr>
          <w:rFonts w:asciiTheme="majorHAnsi" w:hAnsiTheme="majorHAnsi" w:cstheme="majorHAnsi"/>
          <w:lang w:val="fr-FR"/>
        </w:rPr>
      </w:pPr>
      <w:r w:rsidRPr="007B5EF5">
        <w:rPr>
          <w:rFonts w:asciiTheme="majorHAnsi" w:hAnsiTheme="majorHAnsi" w:cstheme="majorHAnsi"/>
          <w:i/>
          <w:color w:val="2E4D6B"/>
          <w:sz w:val="16"/>
          <w:lang w:val="fr-FR"/>
        </w:rPr>
        <w:t>Sources : archi_extraction_v4_qwen2.5-3b.md   |   archi_extraction_v4_ministral3b.md</w:t>
      </w:r>
    </w:p>
    <w:p w14:paraId="62E2C6D9" w14:textId="77777777" w:rsidR="002B2D4D" w:rsidRPr="007B5EF5" w:rsidRDefault="002B2D4D">
      <w:pPr>
        <w:spacing w:after="160"/>
        <w:rPr>
          <w:rFonts w:asciiTheme="majorHAnsi" w:hAnsiTheme="majorHAnsi" w:cstheme="majorHAnsi"/>
          <w:lang w:val="fr-FR"/>
        </w:rPr>
      </w:pPr>
    </w:p>
    <w:p w14:paraId="30F3512B"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lastRenderedPageBreak/>
        <w:t>Modèles évalués (≤ 7B, CPU)</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3080"/>
        <w:gridCol w:w="2438"/>
        <w:gridCol w:w="1540"/>
        <w:gridCol w:w="1668"/>
      </w:tblGrid>
      <w:tr w:rsidR="002B2D4D" w:rsidRPr="007B5EF5" w14:paraId="1D7FBAD7" w14:textId="77777777">
        <w:trPr>
          <w:jc w:val="center"/>
        </w:trPr>
        <w:tc>
          <w:tcPr>
            <w:tcW w:w="3080" w:type="dxa"/>
            <w:tcBorders>
              <w:bottom w:val="single" w:sz="12" w:space="0" w:color="1F3A5F"/>
            </w:tcBorders>
            <w:tcMar>
              <w:top w:w="50" w:type="dxa"/>
              <w:left w:w="120" w:type="dxa"/>
              <w:bottom w:w="50" w:type="dxa"/>
              <w:right w:w="120" w:type="dxa"/>
            </w:tcMar>
          </w:tcPr>
          <w:p w14:paraId="017DAC67"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Modèle</w:t>
            </w:r>
          </w:p>
        </w:tc>
        <w:tc>
          <w:tcPr>
            <w:tcW w:w="2438" w:type="dxa"/>
            <w:tcBorders>
              <w:bottom w:val="single" w:sz="12" w:space="0" w:color="1F3A5F"/>
            </w:tcBorders>
            <w:tcMar>
              <w:top w:w="50" w:type="dxa"/>
              <w:left w:w="120" w:type="dxa"/>
              <w:bottom w:w="50" w:type="dxa"/>
              <w:right w:w="120" w:type="dxa"/>
            </w:tcMar>
          </w:tcPr>
          <w:p w14:paraId="4D4B8D5C"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Famille</w:t>
            </w:r>
          </w:p>
        </w:tc>
        <w:tc>
          <w:tcPr>
            <w:tcW w:w="1540" w:type="dxa"/>
            <w:tcBorders>
              <w:bottom w:val="single" w:sz="12" w:space="0" w:color="1F3A5F"/>
            </w:tcBorders>
            <w:tcMar>
              <w:top w:w="50" w:type="dxa"/>
              <w:left w:w="120" w:type="dxa"/>
              <w:bottom w:w="50" w:type="dxa"/>
              <w:right w:w="120" w:type="dxa"/>
            </w:tcMar>
          </w:tcPr>
          <w:p w14:paraId="667AE720"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Quantization</w:t>
            </w:r>
          </w:p>
        </w:tc>
        <w:tc>
          <w:tcPr>
            <w:tcW w:w="1668" w:type="dxa"/>
            <w:tcBorders>
              <w:bottom w:val="single" w:sz="12" w:space="0" w:color="1F3A5F"/>
            </w:tcBorders>
            <w:tcMar>
              <w:top w:w="50" w:type="dxa"/>
              <w:left w:w="120" w:type="dxa"/>
              <w:bottom w:w="50" w:type="dxa"/>
              <w:right w:w="120" w:type="dxa"/>
            </w:tcMar>
          </w:tcPr>
          <w:p w14:paraId="1401A0BA"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Taille</w:t>
            </w:r>
          </w:p>
        </w:tc>
      </w:tr>
      <w:tr w:rsidR="002B2D4D" w:rsidRPr="007B5EF5" w14:paraId="1BC4B563" w14:textId="77777777">
        <w:trPr>
          <w:jc w:val="center"/>
        </w:trPr>
        <w:tc>
          <w:tcPr>
            <w:tcW w:w="3080" w:type="dxa"/>
            <w:tcMar>
              <w:top w:w="50" w:type="dxa"/>
              <w:left w:w="120" w:type="dxa"/>
              <w:bottom w:w="50" w:type="dxa"/>
              <w:right w:w="120" w:type="dxa"/>
            </w:tcMar>
          </w:tcPr>
          <w:p w14:paraId="482F9795"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Ministral-3-3B-Instruct-2512</w:t>
            </w:r>
          </w:p>
        </w:tc>
        <w:tc>
          <w:tcPr>
            <w:tcW w:w="2438" w:type="dxa"/>
            <w:tcMar>
              <w:top w:w="50" w:type="dxa"/>
              <w:left w:w="120" w:type="dxa"/>
              <w:bottom w:w="50" w:type="dxa"/>
              <w:right w:w="120" w:type="dxa"/>
            </w:tcMar>
          </w:tcPr>
          <w:p w14:paraId="64D701EC"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Mistral 3B</w:t>
            </w:r>
          </w:p>
        </w:tc>
        <w:tc>
          <w:tcPr>
            <w:tcW w:w="1540" w:type="dxa"/>
            <w:tcMar>
              <w:top w:w="50" w:type="dxa"/>
              <w:left w:w="120" w:type="dxa"/>
              <w:bottom w:w="50" w:type="dxa"/>
              <w:right w:w="120" w:type="dxa"/>
            </w:tcMar>
          </w:tcPr>
          <w:p w14:paraId="2771AFED" w14:textId="77777777" w:rsidR="002B2D4D" w:rsidRPr="007B5EF5" w:rsidRDefault="00000000">
            <w:pPr>
              <w:rPr>
                <w:rFonts w:asciiTheme="majorHAnsi" w:hAnsiTheme="majorHAnsi" w:cstheme="majorHAnsi"/>
              </w:rPr>
            </w:pPr>
            <w:r w:rsidRPr="007B5EF5">
              <w:rPr>
                <w:rFonts w:asciiTheme="majorHAnsi" w:hAnsiTheme="majorHAnsi" w:cstheme="majorHAnsi"/>
                <w:sz w:val="18"/>
              </w:rPr>
              <w:t>Q4_K_M</w:t>
            </w:r>
          </w:p>
        </w:tc>
        <w:tc>
          <w:tcPr>
            <w:tcW w:w="1668" w:type="dxa"/>
            <w:tcMar>
              <w:top w:w="50" w:type="dxa"/>
              <w:left w:w="120" w:type="dxa"/>
              <w:bottom w:w="50" w:type="dxa"/>
              <w:right w:w="120" w:type="dxa"/>
            </w:tcMar>
          </w:tcPr>
          <w:p w14:paraId="4F76CDDF" w14:textId="77777777" w:rsidR="002B2D4D" w:rsidRPr="007B5EF5" w:rsidRDefault="00000000">
            <w:pPr>
              <w:rPr>
                <w:rFonts w:asciiTheme="majorHAnsi" w:hAnsiTheme="majorHAnsi" w:cstheme="majorHAnsi"/>
              </w:rPr>
            </w:pPr>
            <w:r w:rsidRPr="007B5EF5">
              <w:rPr>
                <w:rFonts w:asciiTheme="majorHAnsi" w:hAnsiTheme="majorHAnsi" w:cstheme="majorHAnsi"/>
                <w:sz w:val="18"/>
              </w:rPr>
              <w:t>~1,9 Go</w:t>
            </w:r>
          </w:p>
        </w:tc>
      </w:tr>
      <w:tr w:rsidR="002B2D4D" w:rsidRPr="007B5EF5" w14:paraId="7CF44765" w14:textId="77777777">
        <w:trPr>
          <w:jc w:val="center"/>
        </w:trPr>
        <w:tc>
          <w:tcPr>
            <w:tcW w:w="3080" w:type="dxa"/>
            <w:tcMar>
              <w:top w:w="50" w:type="dxa"/>
              <w:left w:w="120" w:type="dxa"/>
              <w:bottom w:w="50" w:type="dxa"/>
              <w:right w:w="120" w:type="dxa"/>
            </w:tcMar>
          </w:tcPr>
          <w:p w14:paraId="646F547B"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Mistral-7B-Instruct-v0.3</w:t>
            </w:r>
          </w:p>
        </w:tc>
        <w:tc>
          <w:tcPr>
            <w:tcW w:w="2438" w:type="dxa"/>
            <w:tcMar>
              <w:top w:w="50" w:type="dxa"/>
              <w:left w:w="120" w:type="dxa"/>
              <w:bottom w:w="50" w:type="dxa"/>
              <w:right w:w="120" w:type="dxa"/>
            </w:tcMar>
          </w:tcPr>
          <w:p w14:paraId="1E08D165"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Mistral 7B</w:t>
            </w:r>
          </w:p>
        </w:tc>
        <w:tc>
          <w:tcPr>
            <w:tcW w:w="1540" w:type="dxa"/>
            <w:tcMar>
              <w:top w:w="50" w:type="dxa"/>
              <w:left w:w="120" w:type="dxa"/>
              <w:bottom w:w="50" w:type="dxa"/>
              <w:right w:w="120" w:type="dxa"/>
            </w:tcMar>
          </w:tcPr>
          <w:p w14:paraId="5355D9F2" w14:textId="77777777" w:rsidR="002B2D4D" w:rsidRPr="007B5EF5" w:rsidRDefault="00000000">
            <w:pPr>
              <w:rPr>
                <w:rFonts w:asciiTheme="majorHAnsi" w:hAnsiTheme="majorHAnsi" w:cstheme="majorHAnsi"/>
              </w:rPr>
            </w:pPr>
            <w:r w:rsidRPr="007B5EF5">
              <w:rPr>
                <w:rFonts w:asciiTheme="majorHAnsi" w:hAnsiTheme="majorHAnsi" w:cstheme="majorHAnsi"/>
                <w:sz w:val="18"/>
              </w:rPr>
              <w:t>Q4_K_M</w:t>
            </w:r>
          </w:p>
        </w:tc>
        <w:tc>
          <w:tcPr>
            <w:tcW w:w="1668" w:type="dxa"/>
            <w:tcMar>
              <w:top w:w="50" w:type="dxa"/>
              <w:left w:w="120" w:type="dxa"/>
              <w:bottom w:w="50" w:type="dxa"/>
              <w:right w:w="120" w:type="dxa"/>
            </w:tcMar>
          </w:tcPr>
          <w:p w14:paraId="1F96F2FB" w14:textId="77777777" w:rsidR="002B2D4D" w:rsidRPr="007B5EF5" w:rsidRDefault="00000000">
            <w:pPr>
              <w:rPr>
                <w:rFonts w:asciiTheme="majorHAnsi" w:hAnsiTheme="majorHAnsi" w:cstheme="majorHAnsi"/>
              </w:rPr>
            </w:pPr>
            <w:r w:rsidRPr="007B5EF5">
              <w:rPr>
                <w:rFonts w:asciiTheme="majorHAnsi" w:hAnsiTheme="majorHAnsi" w:cstheme="majorHAnsi"/>
                <w:sz w:val="18"/>
              </w:rPr>
              <w:t>~4,1 Go</w:t>
            </w:r>
          </w:p>
        </w:tc>
      </w:tr>
      <w:tr w:rsidR="002B2D4D" w:rsidRPr="007B5EF5" w14:paraId="4250CD8F" w14:textId="77777777">
        <w:trPr>
          <w:jc w:val="center"/>
        </w:trPr>
        <w:tc>
          <w:tcPr>
            <w:tcW w:w="3080" w:type="dxa"/>
            <w:tcMar>
              <w:top w:w="50" w:type="dxa"/>
              <w:left w:w="120" w:type="dxa"/>
              <w:bottom w:w="50" w:type="dxa"/>
              <w:right w:w="120" w:type="dxa"/>
            </w:tcMar>
          </w:tcPr>
          <w:p w14:paraId="4263E115"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qwen2.5-3b-instruct</w:t>
            </w:r>
          </w:p>
        </w:tc>
        <w:tc>
          <w:tcPr>
            <w:tcW w:w="2438" w:type="dxa"/>
            <w:tcMar>
              <w:top w:w="50" w:type="dxa"/>
              <w:left w:w="120" w:type="dxa"/>
              <w:bottom w:w="50" w:type="dxa"/>
              <w:right w:w="120" w:type="dxa"/>
            </w:tcMar>
          </w:tcPr>
          <w:p w14:paraId="0CBEB1FB"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 2.5 3B</w:t>
            </w:r>
          </w:p>
        </w:tc>
        <w:tc>
          <w:tcPr>
            <w:tcW w:w="1540" w:type="dxa"/>
            <w:tcMar>
              <w:top w:w="50" w:type="dxa"/>
              <w:left w:w="120" w:type="dxa"/>
              <w:bottom w:w="50" w:type="dxa"/>
              <w:right w:w="120" w:type="dxa"/>
            </w:tcMar>
          </w:tcPr>
          <w:p w14:paraId="0ABEAB60" w14:textId="77777777" w:rsidR="002B2D4D" w:rsidRPr="007B5EF5" w:rsidRDefault="00000000">
            <w:pPr>
              <w:rPr>
                <w:rFonts w:asciiTheme="majorHAnsi" w:hAnsiTheme="majorHAnsi" w:cstheme="majorHAnsi"/>
              </w:rPr>
            </w:pPr>
            <w:r w:rsidRPr="007B5EF5">
              <w:rPr>
                <w:rFonts w:asciiTheme="majorHAnsi" w:hAnsiTheme="majorHAnsi" w:cstheme="majorHAnsi"/>
                <w:sz w:val="18"/>
              </w:rPr>
              <w:t>Q4_0</w:t>
            </w:r>
          </w:p>
        </w:tc>
        <w:tc>
          <w:tcPr>
            <w:tcW w:w="1668" w:type="dxa"/>
            <w:tcMar>
              <w:top w:w="50" w:type="dxa"/>
              <w:left w:w="120" w:type="dxa"/>
              <w:bottom w:w="50" w:type="dxa"/>
              <w:right w:w="120" w:type="dxa"/>
            </w:tcMar>
          </w:tcPr>
          <w:p w14:paraId="4FC13666" w14:textId="77777777" w:rsidR="002B2D4D" w:rsidRPr="007B5EF5" w:rsidRDefault="00000000">
            <w:pPr>
              <w:rPr>
                <w:rFonts w:asciiTheme="majorHAnsi" w:hAnsiTheme="majorHAnsi" w:cstheme="majorHAnsi"/>
              </w:rPr>
            </w:pPr>
            <w:r w:rsidRPr="007B5EF5">
              <w:rPr>
                <w:rFonts w:asciiTheme="majorHAnsi" w:hAnsiTheme="majorHAnsi" w:cstheme="majorHAnsi"/>
                <w:sz w:val="18"/>
              </w:rPr>
              <w:t>~1,9 Go</w:t>
            </w:r>
          </w:p>
        </w:tc>
      </w:tr>
      <w:tr w:rsidR="002B2D4D" w:rsidRPr="007B5EF5" w14:paraId="1BEEE033" w14:textId="77777777">
        <w:trPr>
          <w:jc w:val="center"/>
        </w:trPr>
        <w:tc>
          <w:tcPr>
            <w:tcW w:w="3080" w:type="dxa"/>
            <w:tcMar>
              <w:top w:w="50" w:type="dxa"/>
              <w:left w:w="120" w:type="dxa"/>
              <w:bottom w:w="50" w:type="dxa"/>
              <w:right w:w="120" w:type="dxa"/>
            </w:tcMar>
          </w:tcPr>
          <w:p w14:paraId="30EAAD02"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Qwen3-4B (thinking)</w:t>
            </w:r>
          </w:p>
        </w:tc>
        <w:tc>
          <w:tcPr>
            <w:tcW w:w="2438" w:type="dxa"/>
            <w:tcMar>
              <w:top w:w="50" w:type="dxa"/>
              <w:left w:w="120" w:type="dxa"/>
              <w:bottom w:w="50" w:type="dxa"/>
              <w:right w:w="120" w:type="dxa"/>
            </w:tcMar>
          </w:tcPr>
          <w:p w14:paraId="35FBF933"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 3 4B</w:t>
            </w:r>
          </w:p>
        </w:tc>
        <w:tc>
          <w:tcPr>
            <w:tcW w:w="1540" w:type="dxa"/>
            <w:tcMar>
              <w:top w:w="50" w:type="dxa"/>
              <w:left w:w="120" w:type="dxa"/>
              <w:bottom w:w="50" w:type="dxa"/>
              <w:right w:w="120" w:type="dxa"/>
            </w:tcMar>
          </w:tcPr>
          <w:p w14:paraId="1E93DA58" w14:textId="77777777" w:rsidR="002B2D4D" w:rsidRPr="007B5EF5" w:rsidRDefault="00000000">
            <w:pPr>
              <w:rPr>
                <w:rFonts w:asciiTheme="majorHAnsi" w:hAnsiTheme="majorHAnsi" w:cstheme="majorHAnsi"/>
              </w:rPr>
            </w:pPr>
            <w:r w:rsidRPr="007B5EF5">
              <w:rPr>
                <w:rFonts w:asciiTheme="majorHAnsi" w:hAnsiTheme="majorHAnsi" w:cstheme="majorHAnsi"/>
                <w:sz w:val="18"/>
              </w:rPr>
              <w:t>Q4_K_M</w:t>
            </w:r>
          </w:p>
        </w:tc>
        <w:tc>
          <w:tcPr>
            <w:tcW w:w="1668" w:type="dxa"/>
            <w:tcMar>
              <w:top w:w="50" w:type="dxa"/>
              <w:left w:w="120" w:type="dxa"/>
              <w:bottom w:w="50" w:type="dxa"/>
              <w:right w:w="120" w:type="dxa"/>
            </w:tcMar>
          </w:tcPr>
          <w:p w14:paraId="292C1A04" w14:textId="77777777" w:rsidR="002B2D4D" w:rsidRPr="007B5EF5" w:rsidRDefault="00000000">
            <w:pPr>
              <w:rPr>
                <w:rFonts w:asciiTheme="majorHAnsi" w:hAnsiTheme="majorHAnsi" w:cstheme="majorHAnsi"/>
              </w:rPr>
            </w:pPr>
            <w:r w:rsidRPr="007B5EF5">
              <w:rPr>
                <w:rFonts w:asciiTheme="majorHAnsi" w:hAnsiTheme="majorHAnsi" w:cstheme="majorHAnsi"/>
                <w:sz w:val="18"/>
              </w:rPr>
              <w:t>~2,5 Go</w:t>
            </w:r>
          </w:p>
        </w:tc>
      </w:tr>
      <w:tr w:rsidR="002B2D4D" w:rsidRPr="007B5EF5" w14:paraId="52B989CD" w14:textId="77777777">
        <w:trPr>
          <w:jc w:val="center"/>
        </w:trPr>
        <w:tc>
          <w:tcPr>
            <w:tcW w:w="3080" w:type="dxa"/>
            <w:tcMar>
              <w:top w:w="50" w:type="dxa"/>
              <w:left w:w="120" w:type="dxa"/>
              <w:bottom w:w="50" w:type="dxa"/>
              <w:right w:w="120" w:type="dxa"/>
            </w:tcMar>
          </w:tcPr>
          <w:p w14:paraId="361BC8B7" w14:textId="77777777" w:rsidR="002B2D4D" w:rsidRPr="007B5EF5" w:rsidRDefault="00000000">
            <w:pPr>
              <w:rPr>
                <w:rFonts w:asciiTheme="majorHAnsi" w:hAnsiTheme="majorHAnsi" w:cstheme="majorHAnsi"/>
              </w:rPr>
            </w:pPr>
            <w:r w:rsidRPr="007B5EF5">
              <w:rPr>
                <w:rFonts w:asciiTheme="majorHAnsi" w:hAnsiTheme="majorHAnsi" w:cstheme="majorHAnsi"/>
                <w:sz w:val="18"/>
              </w:rPr>
              <w:t>SmolLM3-3B</w:t>
            </w:r>
          </w:p>
        </w:tc>
        <w:tc>
          <w:tcPr>
            <w:tcW w:w="2438" w:type="dxa"/>
            <w:tcMar>
              <w:top w:w="50" w:type="dxa"/>
              <w:left w:w="120" w:type="dxa"/>
              <w:bottom w:w="50" w:type="dxa"/>
              <w:right w:w="120" w:type="dxa"/>
            </w:tcMar>
          </w:tcPr>
          <w:p w14:paraId="62EFD332" w14:textId="77777777" w:rsidR="002B2D4D" w:rsidRPr="007B5EF5" w:rsidRDefault="00000000">
            <w:pPr>
              <w:rPr>
                <w:rFonts w:asciiTheme="majorHAnsi" w:hAnsiTheme="majorHAnsi" w:cstheme="majorHAnsi"/>
              </w:rPr>
            </w:pPr>
            <w:r w:rsidRPr="007B5EF5">
              <w:rPr>
                <w:rFonts w:asciiTheme="majorHAnsi" w:hAnsiTheme="majorHAnsi" w:cstheme="majorHAnsi"/>
                <w:sz w:val="18"/>
              </w:rPr>
              <w:t>HuggingFace</w:t>
            </w:r>
          </w:p>
        </w:tc>
        <w:tc>
          <w:tcPr>
            <w:tcW w:w="1540" w:type="dxa"/>
            <w:tcMar>
              <w:top w:w="50" w:type="dxa"/>
              <w:left w:w="120" w:type="dxa"/>
              <w:bottom w:w="50" w:type="dxa"/>
              <w:right w:w="120" w:type="dxa"/>
            </w:tcMar>
          </w:tcPr>
          <w:p w14:paraId="25860047" w14:textId="77777777" w:rsidR="002B2D4D" w:rsidRPr="007B5EF5" w:rsidRDefault="00000000">
            <w:pPr>
              <w:rPr>
                <w:rFonts w:asciiTheme="majorHAnsi" w:hAnsiTheme="majorHAnsi" w:cstheme="majorHAnsi"/>
              </w:rPr>
            </w:pPr>
            <w:r w:rsidRPr="007B5EF5">
              <w:rPr>
                <w:rFonts w:asciiTheme="majorHAnsi" w:hAnsiTheme="majorHAnsi" w:cstheme="majorHAnsi"/>
                <w:sz w:val="18"/>
              </w:rPr>
              <w:t>Q4_K_M</w:t>
            </w:r>
          </w:p>
        </w:tc>
        <w:tc>
          <w:tcPr>
            <w:tcW w:w="1668" w:type="dxa"/>
            <w:tcMar>
              <w:top w:w="50" w:type="dxa"/>
              <w:left w:w="120" w:type="dxa"/>
              <w:bottom w:w="50" w:type="dxa"/>
              <w:right w:w="120" w:type="dxa"/>
            </w:tcMar>
          </w:tcPr>
          <w:p w14:paraId="20C578D7" w14:textId="77777777" w:rsidR="002B2D4D" w:rsidRPr="007B5EF5" w:rsidRDefault="00000000">
            <w:pPr>
              <w:rPr>
                <w:rFonts w:asciiTheme="majorHAnsi" w:hAnsiTheme="majorHAnsi" w:cstheme="majorHAnsi"/>
              </w:rPr>
            </w:pPr>
            <w:r w:rsidRPr="007B5EF5">
              <w:rPr>
                <w:rFonts w:asciiTheme="majorHAnsi" w:hAnsiTheme="majorHAnsi" w:cstheme="majorHAnsi"/>
                <w:sz w:val="18"/>
              </w:rPr>
              <w:t>~1,9 Go</w:t>
            </w:r>
          </w:p>
        </w:tc>
      </w:tr>
      <w:tr w:rsidR="002B2D4D" w:rsidRPr="007B5EF5" w14:paraId="6D29E32E" w14:textId="77777777">
        <w:trPr>
          <w:jc w:val="center"/>
        </w:trPr>
        <w:tc>
          <w:tcPr>
            <w:tcW w:w="3080" w:type="dxa"/>
            <w:tcMar>
              <w:top w:w="50" w:type="dxa"/>
              <w:left w:w="120" w:type="dxa"/>
              <w:bottom w:w="50" w:type="dxa"/>
              <w:right w:w="120" w:type="dxa"/>
            </w:tcMar>
          </w:tcPr>
          <w:p w14:paraId="32E85211"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LFM2.5-1.2B et LFM2-2.6B</w:t>
            </w:r>
          </w:p>
        </w:tc>
        <w:tc>
          <w:tcPr>
            <w:tcW w:w="2438" w:type="dxa"/>
            <w:tcMar>
              <w:top w:w="50" w:type="dxa"/>
              <w:left w:w="120" w:type="dxa"/>
              <w:bottom w:w="50" w:type="dxa"/>
              <w:right w:w="120" w:type="dxa"/>
            </w:tcMar>
          </w:tcPr>
          <w:p w14:paraId="15A132CA" w14:textId="77777777" w:rsidR="002B2D4D" w:rsidRPr="007B5EF5" w:rsidRDefault="00000000">
            <w:pPr>
              <w:rPr>
                <w:rFonts w:asciiTheme="majorHAnsi" w:hAnsiTheme="majorHAnsi" w:cstheme="majorHAnsi"/>
              </w:rPr>
            </w:pPr>
            <w:r w:rsidRPr="007B5EF5">
              <w:rPr>
                <w:rFonts w:asciiTheme="majorHAnsi" w:hAnsiTheme="majorHAnsi" w:cstheme="majorHAnsi"/>
                <w:sz w:val="18"/>
              </w:rPr>
              <w:t>Liquid</w:t>
            </w:r>
          </w:p>
        </w:tc>
        <w:tc>
          <w:tcPr>
            <w:tcW w:w="1540" w:type="dxa"/>
            <w:tcMar>
              <w:top w:w="50" w:type="dxa"/>
              <w:left w:w="120" w:type="dxa"/>
              <w:bottom w:w="50" w:type="dxa"/>
              <w:right w:w="120" w:type="dxa"/>
            </w:tcMar>
          </w:tcPr>
          <w:p w14:paraId="64263657" w14:textId="77777777" w:rsidR="002B2D4D" w:rsidRPr="007B5EF5" w:rsidRDefault="00000000">
            <w:pPr>
              <w:rPr>
                <w:rFonts w:asciiTheme="majorHAnsi" w:hAnsiTheme="majorHAnsi" w:cstheme="majorHAnsi"/>
              </w:rPr>
            </w:pPr>
            <w:r w:rsidRPr="007B5EF5">
              <w:rPr>
                <w:rFonts w:asciiTheme="majorHAnsi" w:hAnsiTheme="majorHAnsi" w:cstheme="majorHAnsi"/>
                <w:sz w:val="18"/>
              </w:rPr>
              <w:t>Q4 / Q6</w:t>
            </w:r>
          </w:p>
        </w:tc>
        <w:tc>
          <w:tcPr>
            <w:tcW w:w="1668" w:type="dxa"/>
            <w:tcMar>
              <w:top w:w="50" w:type="dxa"/>
              <w:left w:w="120" w:type="dxa"/>
              <w:bottom w:w="50" w:type="dxa"/>
              <w:right w:w="120" w:type="dxa"/>
            </w:tcMar>
          </w:tcPr>
          <w:p w14:paraId="28FF81F9" w14:textId="77777777" w:rsidR="002B2D4D" w:rsidRPr="007B5EF5" w:rsidRDefault="00000000">
            <w:pPr>
              <w:rPr>
                <w:rFonts w:asciiTheme="majorHAnsi" w:hAnsiTheme="majorHAnsi" w:cstheme="majorHAnsi"/>
              </w:rPr>
            </w:pPr>
            <w:r w:rsidRPr="007B5EF5">
              <w:rPr>
                <w:rFonts w:asciiTheme="majorHAnsi" w:hAnsiTheme="majorHAnsi" w:cstheme="majorHAnsi"/>
                <w:sz w:val="18"/>
              </w:rPr>
              <w:t>0,66 à 2,0 Go</w:t>
            </w:r>
          </w:p>
        </w:tc>
      </w:tr>
      <w:tr w:rsidR="002B2D4D" w:rsidRPr="007B5EF5" w14:paraId="2A04F75A" w14:textId="77777777">
        <w:trPr>
          <w:jc w:val="center"/>
        </w:trPr>
        <w:tc>
          <w:tcPr>
            <w:tcW w:w="3080" w:type="dxa"/>
            <w:tcMar>
              <w:top w:w="50" w:type="dxa"/>
              <w:left w:w="120" w:type="dxa"/>
              <w:bottom w:w="50" w:type="dxa"/>
              <w:right w:w="120" w:type="dxa"/>
            </w:tcMar>
          </w:tcPr>
          <w:p w14:paraId="7AFD3E9D" w14:textId="77777777" w:rsidR="002B2D4D" w:rsidRPr="007B5EF5" w:rsidRDefault="00000000">
            <w:pPr>
              <w:rPr>
                <w:rFonts w:asciiTheme="majorHAnsi" w:hAnsiTheme="majorHAnsi" w:cstheme="majorHAnsi"/>
              </w:rPr>
            </w:pPr>
            <w:r w:rsidRPr="007B5EF5">
              <w:rPr>
                <w:rFonts w:asciiTheme="majorHAnsi" w:hAnsiTheme="majorHAnsi" w:cstheme="majorHAnsi"/>
                <w:sz w:val="18"/>
              </w:rPr>
              <w:t>NuExtract-2.0-2B</w:t>
            </w:r>
          </w:p>
        </w:tc>
        <w:tc>
          <w:tcPr>
            <w:tcW w:w="2438" w:type="dxa"/>
            <w:tcMar>
              <w:top w:w="50" w:type="dxa"/>
              <w:left w:w="120" w:type="dxa"/>
              <w:bottom w:w="50" w:type="dxa"/>
              <w:right w:w="120" w:type="dxa"/>
            </w:tcMar>
          </w:tcPr>
          <w:p w14:paraId="6058043F" w14:textId="77777777" w:rsidR="002B2D4D" w:rsidRPr="007B5EF5" w:rsidRDefault="00000000">
            <w:pPr>
              <w:rPr>
                <w:rFonts w:asciiTheme="majorHAnsi" w:hAnsiTheme="majorHAnsi" w:cstheme="majorHAnsi"/>
              </w:rPr>
            </w:pPr>
            <w:r w:rsidRPr="007B5EF5">
              <w:rPr>
                <w:rFonts w:asciiTheme="majorHAnsi" w:hAnsiTheme="majorHAnsi" w:cstheme="majorHAnsi"/>
                <w:sz w:val="18"/>
              </w:rPr>
              <w:t>Extraction structurée</w:t>
            </w:r>
          </w:p>
        </w:tc>
        <w:tc>
          <w:tcPr>
            <w:tcW w:w="1540" w:type="dxa"/>
            <w:tcMar>
              <w:top w:w="50" w:type="dxa"/>
              <w:left w:w="120" w:type="dxa"/>
              <w:bottom w:w="50" w:type="dxa"/>
              <w:right w:w="120" w:type="dxa"/>
            </w:tcMar>
          </w:tcPr>
          <w:p w14:paraId="2BA7BE6D" w14:textId="77777777" w:rsidR="002B2D4D" w:rsidRPr="007B5EF5" w:rsidRDefault="00000000">
            <w:pPr>
              <w:rPr>
                <w:rFonts w:asciiTheme="majorHAnsi" w:hAnsiTheme="majorHAnsi" w:cstheme="majorHAnsi"/>
              </w:rPr>
            </w:pPr>
            <w:r w:rsidRPr="007B5EF5">
              <w:rPr>
                <w:rFonts w:asciiTheme="majorHAnsi" w:hAnsiTheme="majorHAnsi" w:cstheme="majorHAnsi"/>
                <w:sz w:val="18"/>
              </w:rPr>
              <w:t>Q4_K_M</w:t>
            </w:r>
          </w:p>
        </w:tc>
        <w:tc>
          <w:tcPr>
            <w:tcW w:w="1668" w:type="dxa"/>
            <w:tcMar>
              <w:top w:w="50" w:type="dxa"/>
              <w:left w:w="120" w:type="dxa"/>
              <w:bottom w:w="50" w:type="dxa"/>
              <w:right w:w="120" w:type="dxa"/>
            </w:tcMar>
          </w:tcPr>
          <w:p w14:paraId="5D4137C2" w14:textId="77777777" w:rsidR="002B2D4D" w:rsidRPr="007B5EF5" w:rsidRDefault="00000000">
            <w:pPr>
              <w:rPr>
                <w:rFonts w:asciiTheme="majorHAnsi" w:hAnsiTheme="majorHAnsi" w:cstheme="majorHAnsi"/>
              </w:rPr>
            </w:pPr>
            <w:r w:rsidRPr="007B5EF5">
              <w:rPr>
                <w:rFonts w:asciiTheme="majorHAnsi" w:hAnsiTheme="majorHAnsi" w:cstheme="majorHAnsi"/>
                <w:sz w:val="18"/>
              </w:rPr>
              <w:t>~1,3 Go</w:t>
            </w:r>
          </w:p>
        </w:tc>
      </w:tr>
    </w:tbl>
    <w:p w14:paraId="1B92046D" w14:textId="77777777" w:rsidR="002B2D4D" w:rsidRPr="007B5EF5" w:rsidRDefault="002B2D4D">
      <w:pPr>
        <w:spacing w:after="160"/>
        <w:rPr>
          <w:rFonts w:asciiTheme="majorHAnsi" w:hAnsiTheme="majorHAnsi" w:cstheme="majorHAnsi"/>
        </w:rPr>
      </w:pPr>
    </w:p>
    <w:p w14:paraId="4BC07D13"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2.B  Refonte agentique : orchestrateur et workers (juin 2026)</w:t>
      </w:r>
    </w:p>
    <w:p w14:paraId="328B1393" w14:textId="77777777" w:rsidR="002B2D4D" w:rsidRPr="007B5EF5" w:rsidRDefault="00000000">
      <w:pPr>
        <w:rPr>
          <w:rFonts w:asciiTheme="majorHAnsi" w:hAnsiTheme="majorHAnsi" w:cstheme="majorHAnsi"/>
          <w:lang w:val="fr-FR"/>
        </w:rPr>
      </w:pPr>
      <w:r w:rsidRPr="007B5EF5">
        <w:rPr>
          <w:rFonts w:asciiTheme="majorHAnsi" w:hAnsiTheme="majorHAnsi" w:cstheme="majorHAnsi"/>
          <w:i/>
          <w:lang w:val="fr-FR"/>
        </w:rPr>
        <w:t>Limite de l'architecture extraction : elle impose la MÊME structure de CR à toutes les réunions. La refonte agentique vise une structure adaptée au type de réunion, via des agents spécialisés :</w:t>
      </w:r>
    </w:p>
    <w:p w14:paraId="1C7AC7CB"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Agent CONTEXT BUILDER : </w:t>
      </w:r>
      <w:r w:rsidRPr="007B5EF5">
        <w:rPr>
          <w:rFonts w:asciiTheme="majorHAnsi" w:hAnsiTheme="majorHAnsi" w:cstheme="majorHAnsi"/>
          <w:lang w:val="fr-FR"/>
        </w:rPr>
        <w:t>type de réunion (multi-hypothèses), objectif, synthèse globale.</w:t>
      </w:r>
    </w:p>
    <w:p w14:paraId="2D4F84F9"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Agent PLANNER : </w:t>
      </w:r>
      <w:r w:rsidRPr="007B5EF5">
        <w:rPr>
          <w:rFonts w:asciiTheme="majorHAnsi" w:hAnsiTheme="majorHAnsi" w:cstheme="majorHAnsi"/>
          <w:lang w:val="fr-FR"/>
        </w:rPr>
        <w:t>conçoit la structure (les sections).</w:t>
      </w:r>
    </w:p>
    <w:p w14:paraId="5EAD1035"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Agent CONTENT DESIGNER : </w:t>
      </w:r>
      <w:r w:rsidRPr="007B5EF5">
        <w:rPr>
          <w:rFonts w:asciiTheme="majorHAnsi" w:hAnsiTheme="majorHAnsi" w:cstheme="majorHAnsi"/>
          <w:lang w:val="fr-FR"/>
        </w:rPr>
        <w:t>pour chaque section, choisit les chunks et rédige le brief.</w:t>
      </w:r>
    </w:p>
    <w:p w14:paraId="3053B399"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Agents WORKERS : </w:t>
      </w:r>
      <w:r w:rsidRPr="007B5EF5">
        <w:rPr>
          <w:rFonts w:asciiTheme="majorHAnsi" w:hAnsiTheme="majorHAnsi" w:cstheme="majorHAnsi"/>
          <w:lang w:val="fr-FR"/>
        </w:rPr>
        <w:t>rédigent chaque section (narratif, puces, tableaux), à partir du texte brut.</w:t>
      </w:r>
    </w:p>
    <w:p w14:paraId="161DAF1B"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Juges déterministes : </w:t>
      </w:r>
      <w:r w:rsidRPr="007B5EF5">
        <w:rPr>
          <w:rFonts w:asciiTheme="majorHAnsi" w:hAnsiTheme="majorHAnsi" w:cstheme="majorHAnsi"/>
          <w:lang w:val="fr-FR"/>
        </w:rPr>
        <w:t>décisions et actions, puis assemblage Markdown 100 % Python.</w:t>
      </w:r>
    </w:p>
    <w:p w14:paraId="0BD34CF8"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t>Évolution version par version (V1 à V10)</w:t>
      </w:r>
    </w:p>
    <w:p w14:paraId="443C7560"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Toutes sur la réunion RTE (dicte_audio_3). Une ligne est un run distinct ; la colonne résultat clé raconte ce que chaque version corrigeait.</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513"/>
        <w:gridCol w:w="2182"/>
        <w:gridCol w:w="642"/>
        <w:gridCol w:w="1925"/>
        <w:gridCol w:w="3465"/>
      </w:tblGrid>
      <w:tr w:rsidR="002B2D4D" w:rsidRPr="007B5EF5" w14:paraId="0CD17EDB" w14:textId="77777777">
        <w:trPr>
          <w:jc w:val="center"/>
        </w:trPr>
        <w:tc>
          <w:tcPr>
            <w:tcW w:w="513" w:type="dxa"/>
            <w:tcBorders>
              <w:bottom w:val="single" w:sz="12" w:space="0" w:color="1F3A5F"/>
            </w:tcBorders>
            <w:tcMar>
              <w:top w:w="50" w:type="dxa"/>
              <w:left w:w="120" w:type="dxa"/>
              <w:bottom w:w="50" w:type="dxa"/>
              <w:right w:w="120" w:type="dxa"/>
            </w:tcMar>
          </w:tcPr>
          <w:p w14:paraId="5E6FAEF4"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V</w:t>
            </w:r>
          </w:p>
        </w:tc>
        <w:tc>
          <w:tcPr>
            <w:tcW w:w="2182" w:type="dxa"/>
            <w:tcBorders>
              <w:bottom w:val="single" w:sz="12" w:space="0" w:color="1F3A5F"/>
            </w:tcBorders>
            <w:tcMar>
              <w:top w:w="50" w:type="dxa"/>
              <w:left w:w="120" w:type="dxa"/>
              <w:bottom w:w="50" w:type="dxa"/>
              <w:right w:w="120" w:type="dxa"/>
            </w:tcMar>
          </w:tcPr>
          <w:p w14:paraId="7D97A0A0"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Modèle(s)</w:t>
            </w:r>
          </w:p>
        </w:tc>
        <w:tc>
          <w:tcPr>
            <w:tcW w:w="642" w:type="dxa"/>
            <w:tcBorders>
              <w:bottom w:val="single" w:sz="12" w:space="0" w:color="1F3A5F"/>
            </w:tcBorders>
            <w:tcMar>
              <w:top w:w="50" w:type="dxa"/>
              <w:left w:w="120" w:type="dxa"/>
              <w:bottom w:w="50" w:type="dxa"/>
              <w:right w:w="120" w:type="dxa"/>
            </w:tcMar>
          </w:tcPr>
          <w:p w14:paraId="3CFA2019"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Sect.</w:t>
            </w:r>
          </w:p>
        </w:tc>
        <w:tc>
          <w:tcPr>
            <w:tcW w:w="1925" w:type="dxa"/>
            <w:tcBorders>
              <w:bottom w:val="single" w:sz="12" w:space="0" w:color="1F3A5F"/>
            </w:tcBorders>
            <w:tcMar>
              <w:top w:w="50" w:type="dxa"/>
              <w:left w:w="120" w:type="dxa"/>
              <w:bottom w:w="50" w:type="dxa"/>
              <w:right w:w="120" w:type="dxa"/>
            </w:tcMar>
          </w:tcPr>
          <w:p w14:paraId="62AE303A"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 totale</w:t>
            </w:r>
          </w:p>
        </w:tc>
        <w:tc>
          <w:tcPr>
            <w:tcW w:w="3465" w:type="dxa"/>
            <w:tcBorders>
              <w:bottom w:val="single" w:sz="12" w:space="0" w:color="1F3A5F"/>
            </w:tcBorders>
            <w:tcMar>
              <w:top w:w="50" w:type="dxa"/>
              <w:left w:w="120" w:type="dxa"/>
              <w:bottom w:w="50" w:type="dxa"/>
              <w:right w:w="120" w:type="dxa"/>
            </w:tcMar>
          </w:tcPr>
          <w:p w14:paraId="4F7D1668"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1F3A5F"/>
                <w:sz w:val="18"/>
                <w:lang w:val="fr-FR"/>
              </w:rPr>
              <w:t>Résultat clé, ce qu'elle corrigeait</w:t>
            </w:r>
          </w:p>
        </w:tc>
      </w:tr>
      <w:tr w:rsidR="002B2D4D" w:rsidRPr="007B5EF5" w14:paraId="2E2743F4" w14:textId="77777777">
        <w:trPr>
          <w:jc w:val="center"/>
        </w:trPr>
        <w:tc>
          <w:tcPr>
            <w:tcW w:w="513" w:type="dxa"/>
            <w:tcMar>
              <w:top w:w="50" w:type="dxa"/>
              <w:left w:w="120" w:type="dxa"/>
              <w:bottom w:w="50" w:type="dxa"/>
              <w:right w:w="120" w:type="dxa"/>
            </w:tcMar>
          </w:tcPr>
          <w:p w14:paraId="5BFC60B0" w14:textId="77777777" w:rsidR="002B2D4D" w:rsidRPr="007B5EF5" w:rsidRDefault="00000000">
            <w:pPr>
              <w:rPr>
                <w:rFonts w:asciiTheme="majorHAnsi" w:hAnsiTheme="majorHAnsi" w:cstheme="majorHAnsi"/>
              </w:rPr>
            </w:pPr>
            <w:r w:rsidRPr="007B5EF5">
              <w:rPr>
                <w:rFonts w:asciiTheme="majorHAnsi" w:hAnsiTheme="majorHAnsi" w:cstheme="majorHAnsi"/>
                <w:sz w:val="18"/>
              </w:rPr>
              <w:t>V1</w:t>
            </w:r>
          </w:p>
        </w:tc>
        <w:tc>
          <w:tcPr>
            <w:tcW w:w="2182" w:type="dxa"/>
            <w:tcMar>
              <w:top w:w="50" w:type="dxa"/>
              <w:left w:w="120" w:type="dxa"/>
              <w:bottom w:w="50" w:type="dxa"/>
              <w:right w:w="120" w:type="dxa"/>
            </w:tcMar>
          </w:tcPr>
          <w:p w14:paraId="7C162490"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642" w:type="dxa"/>
            <w:tcMar>
              <w:top w:w="50" w:type="dxa"/>
              <w:left w:w="120" w:type="dxa"/>
              <w:bottom w:w="50" w:type="dxa"/>
              <w:right w:w="120" w:type="dxa"/>
            </w:tcMar>
          </w:tcPr>
          <w:p w14:paraId="7885A657" w14:textId="77777777" w:rsidR="002B2D4D" w:rsidRPr="007B5EF5" w:rsidRDefault="00000000">
            <w:pPr>
              <w:rPr>
                <w:rFonts w:asciiTheme="majorHAnsi" w:hAnsiTheme="majorHAnsi" w:cstheme="majorHAnsi"/>
              </w:rPr>
            </w:pPr>
            <w:r w:rsidRPr="007B5EF5">
              <w:rPr>
                <w:rFonts w:asciiTheme="majorHAnsi" w:hAnsiTheme="majorHAnsi" w:cstheme="majorHAnsi"/>
                <w:sz w:val="18"/>
              </w:rPr>
              <w:t>3</w:t>
            </w:r>
          </w:p>
        </w:tc>
        <w:tc>
          <w:tcPr>
            <w:tcW w:w="1925" w:type="dxa"/>
            <w:tcMar>
              <w:top w:w="50" w:type="dxa"/>
              <w:left w:w="120" w:type="dxa"/>
              <w:bottom w:w="50" w:type="dxa"/>
              <w:right w:w="120" w:type="dxa"/>
            </w:tcMar>
          </w:tcPr>
          <w:p w14:paraId="3A4B4587" w14:textId="77777777" w:rsidR="002B2D4D" w:rsidRPr="007B5EF5" w:rsidRDefault="00000000">
            <w:pPr>
              <w:rPr>
                <w:rFonts w:asciiTheme="majorHAnsi" w:hAnsiTheme="majorHAnsi" w:cstheme="majorHAnsi"/>
              </w:rPr>
            </w:pPr>
            <w:r w:rsidRPr="007B5EF5">
              <w:rPr>
                <w:rFonts w:asciiTheme="majorHAnsi" w:hAnsiTheme="majorHAnsi" w:cstheme="majorHAnsi"/>
                <w:sz w:val="18"/>
              </w:rPr>
              <w:t>20 min (1 225 s)</w:t>
            </w:r>
          </w:p>
        </w:tc>
        <w:tc>
          <w:tcPr>
            <w:tcW w:w="3465" w:type="dxa"/>
            <w:tcMar>
              <w:top w:w="50" w:type="dxa"/>
              <w:left w:w="120" w:type="dxa"/>
              <w:bottom w:w="50" w:type="dxa"/>
              <w:right w:w="120" w:type="dxa"/>
            </w:tcMar>
          </w:tcPr>
          <w:p w14:paraId="74B71180" w14:textId="77777777" w:rsidR="002B2D4D" w:rsidRPr="007B5EF5" w:rsidRDefault="00000000">
            <w:pPr>
              <w:rPr>
                <w:rFonts w:asciiTheme="majorHAnsi" w:hAnsiTheme="majorHAnsi" w:cstheme="majorHAnsi"/>
              </w:rPr>
            </w:pPr>
            <w:r w:rsidRPr="007B5EF5">
              <w:rPr>
                <w:rFonts w:asciiTheme="majorHAnsi" w:hAnsiTheme="majorHAnsi" w:cstheme="majorHAnsi"/>
                <w:sz w:val="18"/>
              </w:rPr>
              <w:t>1er jet : orchestrateur et workers</w:t>
            </w:r>
          </w:p>
        </w:tc>
      </w:tr>
      <w:tr w:rsidR="002B2D4D" w:rsidRPr="007B5EF5" w14:paraId="64CBD1AC" w14:textId="77777777">
        <w:trPr>
          <w:jc w:val="center"/>
        </w:trPr>
        <w:tc>
          <w:tcPr>
            <w:tcW w:w="513" w:type="dxa"/>
            <w:tcMar>
              <w:top w:w="50" w:type="dxa"/>
              <w:left w:w="120" w:type="dxa"/>
              <w:bottom w:w="50" w:type="dxa"/>
              <w:right w:w="120" w:type="dxa"/>
            </w:tcMar>
          </w:tcPr>
          <w:p w14:paraId="3366A336" w14:textId="77777777" w:rsidR="002B2D4D" w:rsidRPr="007B5EF5" w:rsidRDefault="00000000">
            <w:pPr>
              <w:rPr>
                <w:rFonts w:asciiTheme="majorHAnsi" w:hAnsiTheme="majorHAnsi" w:cstheme="majorHAnsi"/>
              </w:rPr>
            </w:pPr>
            <w:r w:rsidRPr="007B5EF5">
              <w:rPr>
                <w:rFonts w:asciiTheme="majorHAnsi" w:hAnsiTheme="majorHAnsi" w:cstheme="majorHAnsi"/>
                <w:sz w:val="18"/>
              </w:rPr>
              <w:t>V2</w:t>
            </w:r>
          </w:p>
        </w:tc>
        <w:tc>
          <w:tcPr>
            <w:tcW w:w="2182" w:type="dxa"/>
            <w:tcMar>
              <w:top w:w="50" w:type="dxa"/>
              <w:left w:w="120" w:type="dxa"/>
              <w:bottom w:w="50" w:type="dxa"/>
              <w:right w:w="120" w:type="dxa"/>
            </w:tcMar>
          </w:tcPr>
          <w:p w14:paraId="0390119B"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642" w:type="dxa"/>
            <w:tcMar>
              <w:top w:w="50" w:type="dxa"/>
              <w:left w:w="120" w:type="dxa"/>
              <w:bottom w:w="50" w:type="dxa"/>
              <w:right w:w="120" w:type="dxa"/>
            </w:tcMar>
          </w:tcPr>
          <w:p w14:paraId="4900299F" w14:textId="77777777" w:rsidR="002B2D4D" w:rsidRPr="007B5EF5" w:rsidRDefault="00000000">
            <w:pPr>
              <w:rPr>
                <w:rFonts w:asciiTheme="majorHAnsi" w:hAnsiTheme="majorHAnsi" w:cstheme="majorHAnsi"/>
              </w:rPr>
            </w:pPr>
            <w:r w:rsidRPr="007B5EF5">
              <w:rPr>
                <w:rFonts w:asciiTheme="majorHAnsi" w:hAnsiTheme="majorHAnsi" w:cstheme="majorHAnsi"/>
                <w:sz w:val="18"/>
              </w:rPr>
              <w:t>3</w:t>
            </w:r>
          </w:p>
        </w:tc>
        <w:tc>
          <w:tcPr>
            <w:tcW w:w="1925" w:type="dxa"/>
            <w:tcMar>
              <w:top w:w="50" w:type="dxa"/>
              <w:left w:w="120" w:type="dxa"/>
              <w:bottom w:w="50" w:type="dxa"/>
              <w:right w:w="120" w:type="dxa"/>
            </w:tcMar>
          </w:tcPr>
          <w:p w14:paraId="26498916" w14:textId="77777777" w:rsidR="002B2D4D" w:rsidRPr="007B5EF5" w:rsidRDefault="00000000">
            <w:pPr>
              <w:rPr>
                <w:rFonts w:asciiTheme="majorHAnsi" w:hAnsiTheme="majorHAnsi" w:cstheme="majorHAnsi"/>
              </w:rPr>
            </w:pPr>
            <w:r w:rsidRPr="007B5EF5">
              <w:rPr>
                <w:rFonts w:asciiTheme="majorHAnsi" w:hAnsiTheme="majorHAnsi" w:cstheme="majorHAnsi"/>
                <w:sz w:val="18"/>
              </w:rPr>
              <w:t>26 min (1 569 s)</w:t>
            </w:r>
          </w:p>
        </w:tc>
        <w:tc>
          <w:tcPr>
            <w:tcW w:w="3465" w:type="dxa"/>
            <w:tcMar>
              <w:top w:w="50" w:type="dxa"/>
              <w:left w:w="120" w:type="dxa"/>
              <w:bottom w:w="50" w:type="dxa"/>
              <w:right w:w="120" w:type="dxa"/>
            </w:tcMar>
          </w:tcPr>
          <w:p w14:paraId="6E1CE00A" w14:textId="77777777" w:rsidR="002B2D4D" w:rsidRPr="007B5EF5" w:rsidRDefault="00000000">
            <w:pPr>
              <w:rPr>
                <w:rFonts w:asciiTheme="majorHAnsi" w:hAnsiTheme="majorHAnsi" w:cstheme="majorHAnsi"/>
              </w:rPr>
            </w:pPr>
            <w:r w:rsidRPr="007B5EF5">
              <w:rPr>
                <w:rFonts w:asciiTheme="majorHAnsi" w:hAnsiTheme="majorHAnsi" w:cstheme="majorHAnsi"/>
                <w:sz w:val="18"/>
              </w:rPr>
              <w:t>archi multi-agents ; bug texte brut</w:t>
            </w:r>
          </w:p>
        </w:tc>
      </w:tr>
      <w:tr w:rsidR="002B2D4D" w:rsidRPr="007B5EF5" w14:paraId="34DB0D2C" w14:textId="77777777">
        <w:trPr>
          <w:jc w:val="center"/>
        </w:trPr>
        <w:tc>
          <w:tcPr>
            <w:tcW w:w="513" w:type="dxa"/>
            <w:tcMar>
              <w:top w:w="50" w:type="dxa"/>
              <w:left w:w="120" w:type="dxa"/>
              <w:bottom w:w="50" w:type="dxa"/>
              <w:right w:w="120" w:type="dxa"/>
            </w:tcMar>
          </w:tcPr>
          <w:p w14:paraId="7A379F01" w14:textId="77777777" w:rsidR="002B2D4D" w:rsidRPr="007B5EF5" w:rsidRDefault="00000000">
            <w:pPr>
              <w:rPr>
                <w:rFonts w:asciiTheme="majorHAnsi" w:hAnsiTheme="majorHAnsi" w:cstheme="majorHAnsi"/>
              </w:rPr>
            </w:pPr>
            <w:r w:rsidRPr="007B5EF5">
              <w:rPr>
                <w:rFonts w:asciiTheme="majorHAnsi" w:hAnsiTheme="majorHAnsi" w:cstheme="majorHAnsi"/>
                <w:sz w:val="18"/>
              </w:rPr>
              <w:t>V3</w:t>
            </w:r>
          </w:p>
        </w:tc>
        <w:tc>
          <w:tcPr>
            <w:tcW w:w="2182" w:type="dxa"/>
            <w:tcMar>
              <w:top w:w="50" w:type="dxa"/>
              <w:left w:w="120" w:type="dxa"/>
              <w:bottom w:w="50" w:type="dxa"/>
              <w:right w:w="120" w:type="dxa"/>
            </w:tcMar>
          </w:tcPr>
          <w:p w14:paraId="42DBDC4E"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642" w:type="dxa"/>
            <w:tcMar>
              <w:top w:w="50" w:type="dxa"/>
              <w:left w:w="120" w:type="dxa"/>
              <w:bottom w:w="50" w:type="dxa"/>
              <w:right w:w="120" w:type="dxa"/>
            </w:tcMar>
          </w:tcPr>
          <w:p w14:paraId="079F6864" w14:textId="77777777" w:rsidR="002B2D4D" w:rsidRPr="007B5EF5" w:rsidRDefault="00000000">
            <w:pPr>
              <w:rPr>
                <w:rFonts w:asciiTheme="majorHAnsi" w:hAnsiTheme="majorHAnsi" w:cstheme="majorHAnsi"/>
              </w:rPr>
            </w:pPr>
            <w:r w:rsidRPr="007B5EF5">
              <w:rPr>
                <w:rFonts w:asciiTheme="majorHAnsi" w:hAnsiTheme="majorHAnsi" w:cstheme="majorHAnsi"/>
                <w:sz w:val="18"/>
              </w:rPr>
              <w:t>4</w:t>
            </w:r>
          </w:p>
        </w:tc>
        <w:tc>
          <w:tcPr>
            <w:tcW w:w="1925" w:type="dxa"/>
            <w:tcMar>
              <w:top w:w="50" w:type="dxa"/>
              <w:left w:w="120" w:type="dxa"/>
              <w:bottom w:w="50" w:type="dxa"/>
              <w:right w:w="120" w:type="dxa"/>
            </w:tcMar>
          </w:tcPr>
          <w:p w14:paraId="097485D2" w14:textId="77777777" w:rsidR="002B2D4D" w:rsidRPr="007B5EF5" w:rsidRDefault="00000000">
            <w:pPr>
              <w:rPr>
                <w:rFonts w:asciiTheme="majorHAnsi" w:hAnsiTheme="majorHAnsi" w:cstheme="majorHAnsi"/>
              </w:rPr>
            </w:pPr>
            <w:r w:rsidRPr="007B5EF5">
              <w:rPr>
                <w:rFonts w:asciiTheme="majorHAnsi" w:hAnsiTheme="majorHAnsi" w:cstheme="majorHAnsi"/>
                <w:sz w:val="18"/>
              </w:rPr>
              <w:t>76 min (4 536 s)</w:t>
            </w:r>
          </w:p>
        </w:tc>
        <w:tc>
          <w:tcPr>
            <w:tcW w:w="3465" w:type="dxa"/>
            <w:tcMar>
              <w:top w:w="50" w:type="dxa"/>
              <w:left w:w="120" w:type="dxa"/>
              <w:bottom w:w="50" w:type="dxa"/>
              <w:right w:w="120" w:type="dxa"/>
            </w:tcMar>
          </w:tcPr>
          <w:p w14:paraId="563E7353"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texte brut OK ; tour de table mal placé</w:t>
            </w:r>
          </w:p>
        </w:tc>
      </w:tr>
      <w:tr w:rsidR="002B2D4D" w:rsidRPr="007B5EF5" w14:paraId="09D9C92D" w14:textId="77777777">
        <w:trPr>
          <w:jc w:val="center"/>
        </w:trPr>
        <w:tc>
          <w:tcPr>
            <w:tcW w:w="513" w:type="dxa"/>
            <w:tcMar>
              <w:top w:w="50" w:type="dxa"/>
              <w:left w:w="120" w:type="dxa"/>
              <w:bottom w:w="50" w:type="dxa"/>
              <w:right w:w="120" w:type="dxa"/>
            </w:tcMar>
          </w:tcPr>
          <w:p w14:paraId="5295188A" w14:textId="77777777" w:rsidR="002B2D4D" w:rsidRPr="007B5EF5" w:rsidRDefault="00000000">
            <w:pPr>
              <w:rPr>
                <w:rFonts w:asciiTheme="majorHAnsi" w:hAnsiTheme="majorHAnsi" w:cstheme="majorHAnsi"/>
              </w:rPr>
            </w:pPr>
            <w:r w:rsidRPr="007B5EF5">
              <w:rPr>
                <w:rFonts w:asciiTheme="majorHAnsi" w:hAnsiTheme="majorHAnsi" w:cstheme="majorHAnsi"/>
                <w:sz w:val="18"/>
              </w:rPr>
              <w:t>V4</w:t>
            </w:r>
          </w:p>
        </w:tc>
        <w:tc>
          <w:tcPr>
            <w:tcW w:w="2182" w:type="dxa"/>
            <w:tcMar>
              <w:top w:w="50" w:type="dxa"/>
              <w:left w:w="120" w:type="dxa"/>
              <w:bottom w:w="50" w:type="dxa"/>
              <w:right w:w="120" w:type="dxa"/>
            </w:tcMar>
          </w:tcPr>
          <w:p w14:paraId="3CDB51E1"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642" w:type="dxa"/>
            <w:tcMar>
              <w:top w:w="50" w:type="dxa"/>
              <w:left w:w="120" w:type="dxa"/>
              <w:bottom w:w="50" w:type="dxa"/>
              <w:right w:w="120" w:type="dxa"/>
            </w:tcMar>
          </w:tcPr>
          <w:p w14:paraId="44E10638" w14:textId="77777777" w:rsidR="002B2D4D" w:rsidRPr="007B5EF5" w:rsidRDefault="00000000">
            <w:pPr>
              <w:rPr>
                <w:rFonts w:asciiTheme="majorHAnsi" w:hAnsiTheme="majorHAnsi" w:cstheme="majorHAnsi"/>
              </w:rPr>
            </w:pPr>
            <w:r w:rsidRPr="007B5EF5">
              <w:rPr>
                <w:rFonts w:asciiTheme="majorHAnsi" w:hAnsiTheme="majorHAnsi" w:cstheme="majorHAnsi"/>
                <w:sz w:val="18"/>
              </w:rPr>
              <w:t>4</w:t>
            </w:r>
          </w:p>
        </w:tc>
        <w:tc>
          <w:tcPr>
            <w:tcW w:w="1925" w:type="dxa"/>
            <w:tcMar>
              <w:top w:w="50" w:type="dxa"/>
              <w:left w:w="120" w:type="dxa"/>
              <w:bottom w:w="50" w:type="dxa"/>
              <w:right w:w="120" w:type="dxa"/>
            </w:tcMar>
          </w:tcPr>
          <w:p w14:paraId="07B87840" w14:textId="77777777" w:rsidR="002B2D4D" w:rsidRPr="007B5EF5" w:rsidRDefault="00000000">
            <w:pPr>
              <w:rPr>
                <w:rFonts w:asciiTheme="majorHAnsi" w:hAnsiTheme="majorHAnsi" w:cstheme="majorHAnsi"/>
              </w:rPr>
            </w:pPr>
            <w:r w:rsidRPr="007B5EF5">
              <w:rPr>
                <w:rFonts w:asciiTheme="majorHAnsi" w:hAnsiTheme="majorHAnsi" w:cstheme="majorHAnsi"/>
                <w:sz w:val="18"/>
              </w:rPr>
              <w:t>69 min (4 134 s)</w:t>
            </w:r>
          </w:p>
        </w:tc>
        <w:tc>
          <w:tcPr>
            <w:tcW w:w="3465" w:type="dxa"/>
            <w:tcMar>
              <w:top w:w="50" w:type="dxa"/>
              <w:left w:w="120" w:type="dxa"/>
              <w:bottom w:w="50" w:type="dxa"/>
              <w:right w:w="120" w:type="dxa"/>
            </w:tcMar>
          </w:tcPr>
          <w:p w14:paraId="4AE9E3ED" w14:textId="77777777" w:rsidR="002B2D4D" w:rsidRPr="007B5EF5" w:rsidRDefault="00000000">
            <w:pPr>
              <w:rPr>
                <w:rFonts w:asciiTheme="majorHAnsi" w:hAnsiTheme="majorHAnsi" w:cstheme="majorHAnsi"/>
              </w:rPr>
            </w:pPr>
            <w:r w:rsidRPr="007B5EF5">
              <w:rPr>
                <w:rFonts w:asciiTheme="majorHAnsi" w:hAnsiTheme="majorHAnsi" w:cstheme="majorHAnsi"/>
                <w:sz w:val="18"/>
              </w:rPr>
              <w:t>tables décisions/actions ; speaker mapping</w:t>
            </w:r>
          </w:p>
        </w:tc>
      </w:tr>
      <w:tr w:rsidR="002B2D4D" w:rsidRPr="007B5EF5" w14:paraId="4285D7BD" w14:textId="77777777">
        <w:trPr>
          <w:jc w:val="center"/>
        </w:trPr>
        <w:tc>
          <w:tcPr>
            <w:tcW w:w="513" w:type="dxa"/>
            <w:tcMar>
              <w:top w:w="50" w:type="dxa"/>
              <w:left w:w="120" w:type="dxa"/>
              <w:bottom w:w="50" w:type="dxa"/>
              <w:right w:w="120" w:type="dxa"/>
            </w:tcMar>
          </w:tcPr>
          <w:p w14:paraId="0307812B" w14:textId="77777777" w:rsidR="002B2D4D" w:rsidRPr="007B5EF5" w:rsidRDefault="00000000">
            <w:pPr>
              <w:rPr>
                <w:rFonts w:asciiTheme="majorHAnsi" w:hAnsiTheme="majorHAnsi" w:cstheme="majorHAnsi"/>
              </w:rPr>
            </w:pPr>
            <w:r w:rsidRPr="007B5EF5">
              <w:rPr>
                <w:rFonts w:asciiTheme="majorHAnsi" w:hAnsiTheme="majorHAnsi" w:cstheme="majorHAnsi"/>
                <w:sz w:val="18"/>
              </w:rPr>
              <w:t>V5</w:t>
            </w:r>
          </w:p>
        </w:tc>
        <w:tc>
          <w:tcPr>
            <w:tcW w:w="2182" w:type="dxa"/>
            <w:tcMar>
              <w:top w:w="50" w:type="dxa"/>
              <w:left w:w="120" w:type="dxa"/>
              <w:bottom w:w="50" w:type="dxa"/>
              <w:right w:w="120" w:type="dxa"/>
            </w:tcMar>
          </w:tcPr>
          <w:p w14:paraId="51F2FC7A"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Qwen7B et draft 0.5B</w:t>
            </w:r>
          </w:p>
        </w:tc>
        <w:tc>
          <w:tcPr>
            <w:tcW w:w="642" w:type="dxa"/>
            <w:tcMar>
              <w:top w:w="50" w:type="dxa"/>
              <w:left w:w="120" w:type="dxa"/>
              <w:bottom w:w="50" w:type="dxa"/>
              <w:right w:w="120" w:type="dxa"/>
            </w:tcMar>
          </w:tcPr>
          <w:p w14:paraId="71CCB474" w14:textId="77777777" w:rsidR="002B2D4D" w:rsidRPr="007B5EF5" w:rsidRDefault="00000000">
            <w:pPr>
              <w:rPr>
                <w:rFonts w:asciiTheme="majorHAnsi" w:hAnsiTheme="majorHAnsi" w:cstheme="majorHAnsi"/>
              </w:rPr>
            </w:pPr>
            <w:r w:rsidRPr="007B5EF5">
              <w:rPr>
                <w:rFonts w:asciiTheme="majorHAnsi" w:hAnsiTheme="majorHAnsi" w:cstheme="majorHAnsi"/>
                <w:sz w:val="18"/>
              </w:rPr>
              <w:t>10</w:t>
            </w:r>
          </w:p>
        </w:tc>
        <w:tc>
          <w:tcPr>
            <w:tcW w:w="1925" w:type="dxa"/>
            <w:tcMar>
              <w:top w:w="50" w:type="dxa"/>
              <w:left w:w="120" w:type="dxa"/>
              <w:bottom w:w="50" w:type="dxa"/>
              <w:right w:w="120" w:type="dxa"/>
            </w:tcMar>
          </w:tcPr>
          <w:p w14:paraId="5533B8B4"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incomplet</w:t>
            </w:r>
          </w:p>
        </w:tc>
        <w:tc>
          <w:tcPr>
            <w:tcW w:w="3465" w:type="dxa"/>
            <w:tcMar>
              <w:top w:w="50" w:type="dxa"/>
              <w:left w:w="120" w:type="dxa"/>
              <w:bottom w:w="50" w:type="dxa"/>
              <w:right w:w="120" w:type="dxa"/>
            </w:tcMar>
          </w:tcPr>
          <w:p w14:paraId="3C41C741" w14:textId="77777777" w:rsidR="002B2D4D" w:rsidRPr="007B5EF5" w:rsidRDefault="00000000">
            <w:pPr>
              <w:rPr>
                <w:rFonts w:asciiTheme="majorHAnsi" w:hAnsiTheme="majorHAnsi" w:cstheme="majorHAnsi"/>
              </w:rPr>
            </w:pPr>
            <w:r w:rsidRPr="007B5EF5">
              <w:rPr>
                <w:rFonts w:asciiTheme="majorHAnsi" w:hAnsiTheme="majorHAnsi" w:cstheme="majorHAnsi"/>
                <w:sz w:val="18"/>
              </w:rPr>
              <w:t>test spec decoding, run interrompu</w:t>
            </w:r>
          </w:p>
        </w:tc>
      </w:tr>
      <w:tr w:rsidR="002B2D4D" w:rsidRPr="007B5EF5" w14:paraId="48910F7D" w14:textId="77777777">
        <w:trPr>
          <w:jc w:val="center"/>
        </w:trPr>
        <w:tc>
          <w:tcPr>
            <w:tcW w:w="513" w:type="dxa"/>
            <w:tcMar>
              <w:top w:w="50" w:type="dxa"/>
              <w:left w:w="120" w:type="dxa"/>
              <w:bottom w:w="50" w:type="dxa"/>
              <w:right w:w="120" w:type="dxa"/>
            </w:tcMar>
          </w:tcPr>
          <w:p w14:paraId="23B2404F" w14:textId="77777777" w:rsidR="002B2D4D" w:rsidRPr="007B5EF5" w:rsidRDefault="00000000">
            <w:pPr>
              <w:rPr>
                <w:rFonts w:asciiTheme="majorHAnsi" w:hAnsiTheme="majorHAnsi" w:cstheme="majorHAnsi"/>
              </w:rPr>
            </w:pPr>
            <w:r w:rsidRPr="007B5EF5">
              <w:rPr>
                <w:rFonts w:asciiTheme="majorHAnsi" w:hAnsiTheme="majorHAnsi" w:cstheme="majorHAnsi"/>
                <w:sz w:val="18"/>
              </w:rPr>
              <w:t>V6</w:t>
            </w:r>
          </w:p>
        </w:tc>
        <w:tc>
          <w:tcPr>
            <w:tcW w:w="2182" w:type="dxa"/>
            <w:tcMar>
              <w:top w:w="50" w:type="dxa"/>
              <w:left w:w="120" w:type="dxa"/>
              <w:bottom w:w="50" w:type="dxa"/>
              <w:right w:w="120" w:type="dxa"/>
            </w:tcMar>
          </w:tcPr>
          <w:p w14:paraId="0859D797"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 7B</w:t>
            </w:r>
          </w:p>
        </w:tc>
        <w:tc>
          <w:tcPr>
            <w:tcW w:w="642" w:type="dxa"/>
            <w:tcMar>
              <w:top w:w="50" w:type="dxa"/>
              <w:left w:w="120" w:type="dxa"/>
              <w:bottom w:w="50" w:type="dxa"/>
              <w:right w:w="120" w:type="dxa"/>
            </w:tcMar>
          </w:tcPr>
          <w:p w14:paraId="79B07ADE" w14:textId="77777777" w:rsidR="002B2D4D" w:rsidRPr="007B5EF5" w:rsidRDefault="00000000">
            <w:pPr>
              <w:rPr>
                <w:rFonts w:asciiTheme="majorHAnsi" w:hAnsiTheme="majorHAnsi" w:cstheme="majorHAnsi"/>
              </w:rPr>
            </w:pPr>
            <w:r w:rsidRPr="007B5EF5">
              <w:rPr>
                <w:rFonts w:asciiTheme="majorHAnsi" w:hAnsiTheme="majorHAnsi" w:cstheme="majorHAnsi"/>
                <w:sz w:val="18"/>
              </w:rPr>
              <w:t>8</w:t>
            </w:r>
          </w:p>
        </w:tc>
        <w:tc>
          <w:tcPr>
            <w:tcW w:w="1925" w:type="dxa"/>
            <w:tcMar>
              <w:top w:w="50" w:type="dxa"/>
              <w:left w:w="120" w:type="dxa"/>
              <w:bottom w:w="50" w:type="dxa"/>
              <w:right w:w="120" w:type="dxa"/>
            </w:tcMar>
          </w:tcPr>
          <w:p w14:paraId="02668DA3" w14:textId="77777777" w:rsidR="002B2D4D" w:rsidRPr="007B5EF5" w:rsidRDefault="00000000">
            <w:pPr>
              <w:rPr>
                <w:rFonts w:asciiTheme="majorHAnsi" w:hAnsiTheme="majorHAnsi" w:cstheme="majorHAnsi"/>
              </w:rPr>
            </w:pPr>
            <w:r w:rsidRPr="007B5EF5">
              <w:rPr>
                <w:rFonts w:asciiTheme="majorHAnsi" w:hAnsiTheme="majorHAnsi" w:cstheme="majorHAnsi"/>
                <w:sz w:val="18"/>
              </w:rPr>
              <w:t>146 min (8 758 s)</w:t>
            </w:r>
          </w:p>
        </w:tc>
        <w:tc>
          <w:tcPr>
            <w:tcW w:w="3465" w:type="dxa"/>
            <w:tcMar>
              <w:top w:w="50" w:type="dxa"/>
              <w:left w:w="120" w:type="dxa"/>
              <w:bottom w:w="50" w:type="dxa"/>
              <w:right w:w="120" w:type="dxa"/>
            </w:tcMar>
          </w:tcPr>
          <w:p w14:paraId="33546AC6"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prose en hausse mais détail PPT perdu</w:t>
            </w:r>
          </w:p>
        </w:tc>
      </w:tr>
      <w:tr w:rsidR="002B2D4D" w:rsidRPr="007B5EF5" w14:paraId="5BB0AEC5" w14:textId="77777777">
        <w:trPr>
          <w:jc w:val="center"/>
        </w:trPr>
        <w:tc>
          <w:tcPr>
            <w:tcW w:w="513" w:type="dxa"/>
            <w:tcMar>
              <w:top w:w="50" w:type="dxa"/>
              <w:left w:w="120" w:type="dxa"/>
              <w:bottom w:w="50" w:type="dxa"/>
              <w:right w:w="120" w:type="dxa"/>
            </w:tcMar>
          </w:tcPr>
          <w:p w14:paraId="000C0BED" w14:textId="77777777" w:rsidR="002B2D4D" w:rsidRPr="007B5EF5" w:rsidRDefault="00000000">
            <w:pPr>
              <w:rPr>
                <w:rFonts w:asciiTheme="majorHAnsi" w:hAnsiTheme="majorHAnsi" w:cstheme="majorHAnsi"/>
              </w:rPr>
            </w:pPr>
            <w:r w:rsidRPr="007B5EF5">
              <w:rPr>
                <w:rFonts w:asciiTheme="majorHAnsi" w:hAnsiTheme="majorHAnsi" w:cstheme="majorHAnsi"/>
                <w:sz w:val="18"/>
              </w:rPr>
              <w:t>V7</w:t>
            </w:r>
          </w:p>
        </w:tc>
        <w:tc>
          <w:tcPr>
            <w:tcW w:w="2182" w:type="dxa"/>
            <w:tcMar>
              <w:top w:w="50" w:type="dxa"/>
              <w:left w:w="120" w:type="dxa"/>
              <w:bottom w:w="50" w:type="dxa"/>
              <w:right w:w="120" w:type="dxa"/>
            </w:tcMar>
          </w:tcPr>
          <w:p w14:paraId="69322A95"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642" w:type="dxa"/>
            <w:tcMar>
              <w:top w:w="50" w:type="dxa"/>
              <w:left w:w="120" w:type="dxa"/>
              <w:bottom w:w="50" w:type="dxa"/>
              <w:right w:w="120" w:type="dxa"/>
            </w:tcMar>
          </w:tcPr>
          <w:p w14:paraId="44988BC5" w14:textId="77777777" w:rsidR="002B2D4D" w:rsidRPr="007B5EF5" w:rsidRDefault="00000000">
            <w:pPr>
              <w:rPr>
                <w:rFonts w:asciiTheme="majorHAnsi" w:hAnsiTheme="majorHAnsi" w:cstheme="majorHAnsi"/>
              </w:rPr>
            </w:pPr>
            <w:r w:rsidRPr="007B5EF5">
              <w:rPr>
                <w:rFonts w:asciiTheme="majorHAnsi" w:hAnsiTheme="majorHAnsi" w:cstheme="majorHAnsi"/>
                <w:sz w:val="18"/>
              </w:rPr>
              <w:t>5</w:t>
            </w:r>
          </w:p>
        </w:tc>
        <w:tc>
          <w:tcPr>
            <w:tcW w:w="1925" w:type="dxa"/>
            <w:tcMar>
              <w:top w:w="50" w:type="dxa"/>
              <w:left w:w="120" w:type="dxa"/>
              <w:bottom w:w="50" w:type="dxa"/>
              <w:right w:w="120" w:type="dxa"/>
            </w:tcMar>
          </w:tcPr>
          <w:p w14:paraId="2B36CC6D" w14:textId="77777777" w:rsidR="002B2D4D" w:rsidRPr="007B5EF5" w:rsidRDefault="00000000">
            <w:pPr>
              <w:rPr>
                <w:rFonts w:asciiTheme="majorHAnsi" w:hAnsiTheme="majorHAnsi" w:cstheme="majorHAnsi"/>
              </w:rPr>
            </w:pPr>
            <w:r w:rsidRPr="007B5EF5">
              <w:rPr>
                <w:rFonts w:asciiTheme="majorHAnsi" w:hAnsiTheme="majorHAnsi" w:cstheme="majorHAnsi"/>
                <w:sz w:val="18"/>
              </w:rPr>
              <w:t>182 min (10 940 s)</w:t>
            </w:r>
          </w:p>
        </w:tc>
        <w:tc>
          <w:tcPr>
            <w:tcW w:w="3465" w:type="dxa"/>
            <w:tcMar>
              <w:top w:w="50" w:type="dxa"/>
              <w:left w:w="120" w:type="dxa"/>
              <w:bottom w:w="50" w:type="dxa"/>
              <w:right w:w="120" w:type="dxa"/>
            </w:tcMar>
          </w:tcPr>
          <w:p w14:paraId="704D2C7D"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9E2B25"/>
                <w:sz w:val="18"/>
                <w:lang w:val="fr-FR"/>
              </w:rPr>
              <w:t>1 worker planté (JSON vide), d'où robustesse</w:t>
            </w:r>
          </w:p>
        </w:tc>
      </w:tr>
      <w:tr w:rsidR="002B2D4D" w:rsidRPr="007B5EF5" w14:paraId="42AB3742" w14:textId="77777777">
        <w:trPr>
          <w:jc w:val="center"/>
        </w:trPr>
        <w:tc>
          <w:tcPr>
            <w:tcW w:w="513" w:type="dxa"/>
            <w:tcMar>
              <w:top w:w="50" w:type="dxa"/>
              <w:left w:w="120" w:type="dxa"/>
              <w:bottom w:w="50" w:type="dxa"/>
              <w:right w:w="120" w:type="dxa"/>
            </w:tcMar>
          </w:tcPr>
          <w:p w14:paraId="242DA30B" w14:textId="77777777" w:rsidR="002B2D4D" w:rsidRPr="007B5EF5" w:rsidRDefault="00000000">
            <w:pPr>
              <w:rPr>
                <w:rFonts w:asciiTheme="majorHAnsi" w:hAnsiTheme="majorHAnsi" w:cstheme="majorHAnsi"/>
              </w:rPr>
            </w:pPr>
            <w:r w:rsidRPr="007B5EF5">
              <w:rPr>
                <w:rFonts w:asciiTheme="majorHAnsi" w:hAnsiTheme="majorHAnsi" w:cstheme="majorHAnsi"/>
                <w:sz w:val="18"/>
              </w:rPr>
              <w:t>V8</w:t>
            </w:r>
          </w:p>
        </w:tc>
        <w:tc>
          <w:tcPr>
            <w:tcW w:w="2182" w:type="dxa"/>
            <w:tcMar>
              <w:top w:w="50" w:type="dxa"/>
              <w:left w:w="120" w:type="dxa"/>
              <w:bottom w:w="50" w:type="dxa"/>
              <w:right w:w="120" w:type="dxa"/>
            </w:tcMar>
          </w:tcPr>
          <w:p w14:paraId="05D4B0EB"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642" w:type="dxa"/>
            <w:tcMar>
              <w:top w:w="50" w:type="dxa"/>
              <w:left w:w="120" w:type="dxa"/>
              <w:bottom w:w="50" w:type="dxa"/>
              <w:right w:w="120" w:type="dxa"/>
            </w:tcMar>
          </w:tcPr>
          <w:p w14:paraId="4B93EBA1" w14:textId="77777777" w:rsidR="002B2D4D" w:rsidRPr="007B5EF5" w:rsidRDefault="00000000">
            <w:pPr>
              <w:rPr>
                <w:rFonts w:asciiTheme="majorHAnsi" w:hAnsiTheme="majorHAnsi" w:cstheme="majorHAnsi"/>
              </w:rPr>
            </w:pPr>
            <w:r w:rsidRPr="007B5EF5">
              <w:rPr>
                <w:rFonts w:asciiTheme="majorHAnsi" w:hAnsiTheme="majorHAnsi" w:cstheme="majorHAnsi"/>
                <w:sz w:val="18"/>
              </w:rPr>
              <w:t>6</w:t>
            </w:r>
          </w:p>
        </w:tc>
        <w:tc>
          <w:tcPr>
            <w:tcW w:w="1925" w:type="dxa"/>
            <w:tcMar>
              <w:top w:w="50" w:type="dxa"/>
              <w:left w:w="120" w:type="dxa"/>
              <w:bottom w:w="50" w:type="dxa"/>
              <w:right w:w="120" w:type="dxa"/>
            </w:tcMar>
          </w:tcPr>
          <w:p w14:paraId="04C36B8A" w14:textId="77777777" w:rsidR="002B2D4D" w:rsidRPr="007B5EF5" w:rsidRDefault="00000000">
            <w:pPr>
              <w:rPr>
                <w:rFonts w:asciiTheme="majorHAnsi" w:hAnsiTheme="majorHAnsi" w:cstheme="majorHAnsi"/>
              </w:rPr>
            </w:pPr>
            <w:r w:rsidRPr="007B5EF5">
              <w:rPr>
                <w:rFonts w:asciiTheme="majorHAnsi" w:hAnsiTheme="majorHAnsi" w:cstheme="majorHAnsi"/>
                <w:sz w:val="18"/>
              </w:rPr>
              <w:t>125 min (7 525 s)</w:t>
            </w:r>
          </w:p>
        </w:tc>
        <w:tc>
          <w:tcPr>
            <w:tcW w:w="3465" w:type="dxa"/>
            <w:tcMar>
              <w:top w:w="50" w:type="dxa"/>
              <w:left w:w="120" w:type="dxa"/>
              <w:bottom w:w="50" w:type="dxa"/>
              <w:right w:w="120" w:type="dxa"/>
            </w:tcMar>
          </w:tcPr>
          <w:p w14:paraId="58013DC3"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robustesse et juges few-shot ; extraction fraîche</w:t>
            </w:r>
          </w:p>
        </w:tc>
      </w:tr>
      <w:tr w:rsidR="002B2D4D" w:rsidRPr="007B5EF5" w14:paraId="1AA6F321" w14:textId="77777777">
        <w:trPr>
          <w:jc w:val="center"/>
        </w:trPr>
        <w:tc>
          <w:tcPr>
            <w:tcW w:w="513" w:type="dxa"/>
            <w:tcMar>
              <w:top w:w="50" w:type="dxa"/>
              <w:left w:w="120" w:type="dxa"/>
              <w:bottom w:w="50" w:type="dxa"/>
              <w:right w:w="120" w:type="dxa"/>
            </w:tcMar>
          </w:tcPr>
          <w:p w14:paraId="3D73BB83" w14:textId="77777777" w:rsidR="002B2D4D" w:rsidRPr="007B5EF5" w:rsidRDefault="00000000">
            <w:pPr>
              <w:rPr>
                <w:rFonts w:asciiTheme="majorHAnsi" w:hAnsiTheme="majorHAnsi" w:cstheme="majorHAnsi"/>
              </w:rPr>
            </w:pPr>
            <w:r w:rsidRPr="007B5EF5">
              <w:rPr>
                <w:rFonts w:asciiTheme="majorHAnsi" w:hAnsiTheme="majorHAnsi" w:cstheme="majorHAnsi"/>
                <w:sz w:val="18"/>
              </w:rPr>
              <w:t>V9</w:t>
            </w:r>
          </w:p>
        </w:tc>
        <w:tc>
          <w:tcPr>
            <w:tcW w:w="2182" w:type="dxa"/>
            <w:tcMar>
              <w:top w:w="50" w:type="dxa"/>
              <w:left w:w="120" w:type="dxa"/>
              <w:bottom w:w="50" w:type="dxa"/>
              <w:right w:w="120" w:type="dxa"/>
            </w:tcMar>
          </w:tcPr>
          <w:p w14:paraId="1BED76F2" w14:textId="77777777" w:rsidR="002B2D4D" w:rsidRPr="007B5EF5" w:rsidRDefault="00000000">
            <w:pPr>
              <w:rPr>
                <w:rFonts w:asciiTheme="majorHAnsi" w:hAnsiTheme="majorHAnsi" w:cstheme="majorHAnsi"/>
              </w:rPr>
            </w:pPr>
            <w:r w:rsidRPr="007B5EF5">
              <w:rPr>
                <w:rFonts w:asciiTheme="majorHAnsi" w:hAnsiTheme="majorHAnsi" w:cstheme="majorHAnsi"/>
                <w:sz w:val="18"/>
              </w:rPr>
              <w:t>Hybride 7B+3B</w:t>
            </w:r>
          </w:p>
        </w:tc>
        <w:tc>
          <w:tcPr>
            <w:tcW w:w="642" w:type="dxa"/>
            <w:tcMar>
              <w:top w:w="50" w:type="dxa"/>
              <w:left w:w="120" w:type="dxa"/>
              <w:bottom w:w="50" w:type="dxa"/>
              <w:right w:w="120" w:type="dxa"/>
            </w:tcMar>
          </w:tcPr>
          <w:p w14:paraId="7FF8DA08" w14:textId="77777777" w:rsidR="002B2D4D" w:rsidRPr="007B5EF5" w:rsidRDefault="00000000">
            <w:pPr>
              <w:rPr>
                <w:rFonts w:asciiTheme="majorHAnsi" w:hAnsiTheme="majorHAnsi" w:cstheme="majorHAnsi"/>
              </w:rPr>
            </w:pPr>
            <w:r w:rsidRPr="007B5EF5">
              <w:rPr>
                <w:rFonts w:asciiTheme="majorHAnsi" w:hAnsiTheme="majorHAnsi" w:cstheme="majorHAnsi"/>
                <w:sz w:val="18"/>
              </w:rPr>
              <w:t>7</w:t>
            </w:r>
          </w:p>
        </w:tc>
        <w:tc>
          <w:tcPr>
            <w:tcW w:w="1925" w:type="dxa"/>
            <w:tcMar>
              <w:top w:w="50" w:type="dxa"/>
              <w:left w:w="120" w:type="dxa"/>
              <w:bottom w:w="50" w:type="dxa"/>
              <w:right w:w="120" w:type="dxa"/>
            </w:tcMar>
          </w:tcPr>
          <w:p w14:paraId="08D166FC" w14:textId="77777777" w:rsidR="002B2D4D" w:rsidRPr="007B5EF5" w:rsidRDefault="00000000">
            <w:pPr>
              <w:rPr>
                <w:rFonts w:asciiTheme="majorHAnsi" w:hAnsiTheme="majorHAnsi" w:cstheme="majorHAnsi"/>
              </w:rPr>
            </w:pPr>
            <w:r w:rsidRPr="007B5EF5">
              <w:rPr>
                <w:rFonts w:asciiTheme="majorHAnsi" w:hAnsiTheme="majorHAnsi" w:cstheme="majorHAnsi"/>
                <w:sz w:val="18"/>
              </w:rPr>
              <w:t>112 min (6 701 s)</w:t>
            </w:r>
          </w:p>
        </w:tc>
        <w:tc>
          <w:tcPr>
            <w:tcW w:w="3465" w:type="dxa"/>
            <w:tcMar>
              <w:top w:w="50" w:type="dxa"/>
              <w:left w:w="120" w:type="dxa"/>
              <w:bottom w:w="50" w:type="dxa"/>
              <w:right w:w="120" w:type="dxa"/>
            </w:tcMar>
          </w:tcPr>
          <w:p w14:paraId="6468919C"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routage par agent (contexte 7B, reste 3B)</w:t>
            </w:r>
          </w:p>
        </w:tc>
      </w:tr>
      <w:tr w:rsidR="002B2D4D" w:rsidRPr="007B5EF5" w14:paraId="12D96BFC" w14:textId="77777777">
        <w:trPr>
          <w:jc w:val="center"/>
        </w:trPr>
        <w:tc>
          <w:tcPr>
            <w:tcW w:w="513" w:type="dxa"/>
            <w:tcMar>
              <w:top w:w="50" w:type="dxa"/>
              <w:left w:w="120" w:type="dxa"/>
              <w:bottom w:w="50" w:type="dxa"/>
              <w:right w:w="120" w:type="dxa"/>
            </w:tcMar>
          </w:tcPr>
          <w:p w14:paraId="11C9EA38" w14:textId="77777777" w:rsidR="002B2D4D" w:rsidRPr="007B5EF5" w:rsidRDefault="00000000">
            <w:pPr>
              <w:rPr>
                <w:rFonts w:asciiTheme="majorHAnsi" w:hAnsiTheme="majorHAnsi" w:cstheme="majorHAnsi"/>
              </w:rPr>
            </w:pPr>
            <w:r w:rsidRPr="007B5EF5">
              <w:rPr>
                <w:rFonts w:asciiTheme="majorHAnsi" w:hAnsiTheme="majorHAnsi" w:cstheme="majorHAnsi"/>
                <w:sz w:val="18"/>
              </w:rPr>
              <w:lastRenderedPageBreak/>
              <w:t>V10</w:t>
            </w:r>
          </w:p>
        </w:tc>
        <w:tc>
          <w:tcPr>
            <w:tcW w:w="2182" w:type="dxa"/>
            <w:tcMar>
              <w:top w:w="50" w:type="dxa"/>
              <w:left w:w="120" w:type="dxa"/>
              <w:bottom w:w="50" w:type="dxa"/>
              <w:right w:w="120" w:type="dxa"/>
            </w:tcMar>
          </w:tcPr>
          <w:p w14:paraId="0A2B26C9"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 3B (sans diar.)</w:t>
            </w:r>
          </w:p>
        </w:tc>
        <w:tc>
          <w:tcPr>
            <w:tcW w:w="642" w:type="dxa"/>
            <w:tcMar>
              <w:top w:w="50" w:type="dxa"/>
              <w:left w:w="120" w:type="dxa"/>
              <w:bottom w:w="50" w:type="dxa"/>
              <w:right w:w="120" w:type="dxa"/>
            </w:tcMar>
          </w:tcPr>
          <w:p w14:paraId="347BA897" w14:textId="77777777" w:rsidR="002B2D4D" w:rsidRPr="007B5EF5" w:rsidRDefault="00000000">
            <w:pPr>
              <w:rPr>
                <w:rFonts w:asciiTheme="majorHAnsi" w:hAnsiTheme="majorHAnsi" w:cstheme="majorHAnsi"/>
              </w:rPr>
            </w:pPr>
            <w:r w:rsidRPr="007B5EF5">
              <w:rPr>
                <w:rFonts w:asciiTheme="majorHAnsi" w:hAnsiTheme="majorHAnsi" w:cstheme="majorHAnsi"/>
                <w:sz w:val="18"/>
              </w:rPr>
              <w:t>10</w:t>
            </w:r>
          </w:p>
        </w:tc>
        <w:tc>
          <w:tcPr>
            <w:tcW w:w="1925" w:type="dxa"/>
            <w:tcMar>
              <w:top w:w="50" w:type="dxa"/>
              <w:left w:w="120" w:type="dxa"/>
              <w:bottom w:w="50" w:type="dxa"/>
              <w:right w:w="120" w:type="dxa"/>
            </w:tcMar>
          </w:tcPr>
          <w:p w14:paraId="06FF6BD8" w14:textId="77777777" w:rsidR="002B2D4D" w:rsidRPr="007B5EF5" w:rsidRDefault="00000000">
            <w:pPr>
              <w:rPr>
                <w:rFonts w:asciiTheme="majorHAnsi" w:hAnsiTheme="majorHAnsi" w:cstheme="majorHAnsi"/>
              </w:rPr>
            </w:pPr>
            <w:r w:rsidRPr="007B5EF5">
              <w:rPr>
                <w:rFonts w:asciiTheme="majorHAnsi" w:hAnsiTheme="majorHAnsi" w:cstheme="majorHAnsi"/>
                <w:sz w:val="18"/>
              </w:rPr>
              <w:t>134 min (8 058 s)</w:t>
            </w:r>
          </w:p>
        </w:tc>
        <w:tc>
          <w:tcPr>
            <w:tcW w:w="3465" w:type="dxa"/>
            <w:tcMar>
              <w:top w:w="50" w:type="dxa"/>
              <w:left w:w="120" w:type="dxa"/>
              <w:bottom w:w="50" w:type="dxa"/>
              <w:right w:w="120" w:type="dxa"/>
            </w:tcMar>
          </w:tcPr>
          <w:p w14:paraId="0FD8FFC9"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tout-Qwen, transcript sans diarisation</w:t>
            </w:r>
          </w:p>
        </w:tc>
      </w:tr>
    </w:tbl>
    <w:p w14:paraId="3A104B3C" w14:textId="77777777" w:rsidR="002B2D4D" w:rsidRPr="007B5EF5" w:rsidRDefault="002B2D4D">
      <w:pPr>
        <w:spacing w:after="160"/>
        <w:rPr>
          <w:rFonts w:asciiTheme="majorHAnsi" w:hAnsiTheme="majorHAnsi" w:cstheme="majorHAnsi"/>
          <w:lang w:val="fr-FR"/>
        </w:rPr>
      </w:pPr>
    </w:p>
    <w:p w14:paraId="1E23087A" w14:textId="77777777" w:rsidR="002B2D4D" w:rsidRPr="007B5EF5" w:rsidRDefault="00000000">
      <w:pPr>
        <w:rPr>
          <w:rFonts w:asciiTheme="majorHAnsi" w:hAnsiTheme="majorHAnsi" w:cstheme="majorHAnsi"/>
          <w:lang w:val="fr-FR"/>
        </w:rPr>
      </w:pPr>
      <w:r w:rsidRPr="007B5EF5">
        <w:rPr>
          <w:rFonts w:asciiTheme="majorHAnsi" w:hAnsiTheme="majorHAnsi" w:cstheme="majorHAnsi"/>
          <w:i/>
          <w:color w:val="2E4D6B"/>
          <w:sz w:val="17"/>
          <w:lang w:val="fr-FR"/>
        </w:rPr>
        <w:t>CR complets : agentique_v1 à v10_*.md (dossier comptes_rendus_references).</w:t>
      </w:r>
    </w:p>
    <w:p w14:paraId="4108F554"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t>Comparaison côte à côte : Ministral 3B (V8) vs Qwen 7B (V6)</w:t>
      </w:r>
    </w:p>
    <w:p w14:paraId="0FB87C86"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Même réunion, même section (automatisation de la rédaction de rapports). Le 7B cadre mieux globalement, mais sur le détail concret le 3B retient davantage (ici l'outil Power, les fichiers PPT riches en graphiques) là où le 7B reste générique.</w:t>
      </w:r>
    </w:p>
    <w:tbl>
      <w:tblPr>
        <w:tblW w:w="0" w:type="auto"/>
        <w:jc w:val="center"/>
        <w:tblBorders>
          <w:top w:val="nil"/>
          <w:left w:val="nil"/>
          <w:bottom w:val="nil"/>
          <w:right w:val="nil"/>
          <w:insideH w:val="nil"/>
          <w:insideV w:val="single" w:sz="4" w:space="0" w:color="BFBFBF"/>
        </w:tblBorders>
        <w:tblLayout w:type="fixed"/>
        <w:tblLook w:val="04A0" w:firstRow="1" w:lastRow="0" w:firstColumn="1" w:lastColumn="0" w:noHBand="0" w:noVBand="1"/>
      </w:tblPr>
      <w:tblGrid>
        <w:gridCol w:w="4280"/>
        <w:gridCol w:w="4280"/>
      </w:tblGrid>
      <w:tr w:rsidR="002B2D4D" w:rsidRPr="007B5EF5" w14:paraId="5AC23897" w14:textId="77777777">
        <w:trPr>
          <w:jc w:val="center"/>
        </w:trPr>
        <w:tc>
          <w:tcPr>
            <w:tcW w:w="4280" w:type="dxa"/>
            <w:shd w:val="clear" w:color="auto" w:fill="EAF1EC"/>
            <w:tcMar>
              <w:top w:w="70" w:type="dxa"/>
              <w:left w:w="150" w:type="dxa"/>
              <w:bottom w:w="50" w:type="dxa"/>
              <w:right w:w="150" w:type="dxa"/>
            </w:tcMar>
          </w:tcPr>
          <w:p w14:paraId="338DCE76"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2E6B3F"/>
                <w:sz w:val="19"/>
                <w:lang w:val="fr-FR"/>
              </w:rPr>
              <w:t>Ministral 3B (V8) : détail conservé</w:t>
            </w:r>
          </w:p>
        </w:tc>
        <w:tc>
          <w:tcPr>
            <w:tcW w:w="4280" w:type="dxa"/>
            <w:shd w:val="clear" w:color="auto" w:fill="F7ECEB"/>
            <w:tcMar>
              <w:top w:w="70" w:type="dxa"/>
              <w:left w:w="150" w:type="dxa"/>
              <w:bottom w:w="50" w:type="dxa"/>
              <w:right w:w="150" w:type="dxa"/>
            </w:tcMar>
          </w:tcPr>
          <w:p w14:paraId="62365E08"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9E2B25"/>
                <w:sz w:val="19"/>
                <w:lang w:val="fr-FR"/>
              </w:rPr>
              <w:t>Qwen 7B (V6) : générique, détail perdu</w:t>
            </w:r>
          </w:p>
        </w:tc>
      </w:tr>
      <w:tr w:rsidR="002B2D4D" w:rsidRPr="007B5EF5" w14:paraId="1C4AE126" w14:textId="77777777">
        <w:trPr>
          <w:jc w:val="center"/>
        </w:trPr>
        <w:tc>
          <w:tcPr>
            <w:tcW w:w="4280" w:type="dxa"/>
            <w:tcMar>
              <w:top w:w="50" w:type="dxa"/>
              <w:left w:w="150" w:type="dxa"/>
              <w:bottom w:w="70" w:type="dxa"/>
              <w:right w:w="150" w:type="dxa"/>
            </w:tcMar>
          </w:tcPr>
          <w:p w14:paraId="6801D0F8"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i/>
                <w:sz w:val="18"/>
                <w:lang w:val="fr-FR"/>
              </w:rPr>
              <w:t>« Lors du projet mené dans l'équipe équilibre offre et demande, l'objectif consistait à automatiser la rédaction de rapports métiers détaillant les études de rentabilité des moyens de production. L'équipe utilisait déjà un outil interne nommé Power pour analyser ces données, mais les résultats étaient stockés sous forme de fichiers PPT contenant principalement des graphiques et peu de texte... »</w:t>
            </w:r>
          </w:p>
        </w:tc>
        <w:tc>
          <w:tcPr>
            <w:tcW w:w="4280" w:type="dxa"/>
            <w:tcMar>
              <w:top w:w="50" w:type="dxa"/>
              <w:left w:w="150" w:type="dxa"/>
              <w:bottom w:w="70" w:type="dxa"/>
              <w:right w:w="150" w:type="dxa"/>
            </w:tcMar>
          </w:tcPr>
          <w:p w14:paraId="28BAAB50"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i/>
                <w:sz w:val="18"/>
                <w:lang w:val="fr-FR"/>
              </w:rPr>
              <w:t>« La réunion a débuté par une présentation des rôles et expertises autour de projets liés à l'IA générative... Ensuite, Maya SAHRAOUI a présenté ses méthodes pour automatiser la rédaction de rapports à partir d'études PowerPoint. »</w:t>
            </w:r>
          </w:p>
        </w:tc>
      </w:tr>
    </w:tbl>
    <w:p w14:paraId="7FAC3469" w14:textId="77777777" w:rsidR="002B2D4D" w:rsidRPr="007B5EF5" w:rsidRDefault="00000000">
      <w:pPr>
        <w:rPr>
          <w:rFonts w:asciiTheme="majorHAnsi" w:hAnsiTheme="majorHAnsi" w:cstheme="majorHAnsi"/>
          <w:lang w:val="fr-FR"/>
        </w:rPr>
      </w:pPr>
      <w:r w:rsidRPr="007B5EF5">
        <w:rPr>
          <w:rFonts w:asciiTheme="majorHAnsi" w:hAnsiTheme="majorHAnsi" w:cstheme="majorHAnsi"/>
          <w:i/>
          <w:color w:val="2E4D6B"/>
          <w:sz w:val="16"/>
          <w:lang w:val="fr-FR"/>
        </w:rPr>
        <w:t>Sources : agentique_v8_ministral3b.md   |   agentique_v6_qwen7b.md</w:t>
      </w:r>
    </w:p>
    <w:p w14:paraId="0C639689" w14:textId="77777777" w:rsidR="002B2D4D" w:rsidRPr="007B5EF5" w:rsidRDefault="002B2D4D">
      <w:pPr>
        <w:spacing w:after="160"/>
        <w:rPr>
          <w:rFonts w:asciiTheme="majorHAnsi" w:hAnsiTheme="majorHAnsi" w:cstheme="majorHAnsi"/>
          <w:lang w:val="fr-FR"/>
        </w:rPr>
      </w:pPr>
    </w:p>
    <w:p w14:paraId="6392B8F2"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t>Exemples de défauts (même réunion) : pourquoi ces versions n'ont pas été retenues</w:t>
      </w:r>
    </w:p>
    <w:p w14:paraId="0ECDF814"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V10 (tout-Qwen, transcript sans diarisation) : Qwen sur-extrait et FABRIQUE des décisions, et faute de diarisation attribue tout au même nom (Bruno). Le plan d'action recopie même un exemple du prompt (Alice).</w:t>
      </w:r>
    </w:p>
    <w:p w14:paraId="0EB2DAC8" w14:textId="77777777" w:rsidR="002B2D4D" w:rsidRPr="007B5EF5" w:rsidRDefault="00000000">
      <w:pPr>
        <w:rPr>
          <w:rFonts w:asciiTheme="majorHAnsi" w:hAnsiTheme="majorHAnsi" w:cstheme="majorHAnsi"/>
          <w:lang w:val="fr-FR"/>
        </w:rPr>
      </w:pPr>
      <w:r w:rsidRPr="007B5EF5">
        <w:rPr>
          <w:rFonts w:asciiTheme="majorHAnsi" w:hAnsiTheme="majorHAnsi" w:cstheme="majorHAnsi"/>
          <w:i/>
          <w:color w:val="5A5A5A"/>
          <w:sz w:val="19"/>
          <w:lang w:val="fr-FR"/>
        </w:rPr>
        <w:t>Décisions fabriquées (la réunion n'en contient pas) et fuite d'un exemple du prompt :</w:t>
      </w:r>
    </w:p>
    <w:tbl>
      <w:tblPr>
        <w:tblW w:w="0" w:type="auto"/>
        <w:tblBorders>
          <w:top w:val="single" w:sz="6" w:space="0" w:color="C9CCD1"/>
          <w:left w:val="single" w:sz="6" w:space="0" w:color="C9CCD1"/>
          <w:bottom w:val="single" w:sz="6" w:space="0" w:color="C9CCD1"/>
          <w:right w:val="single" w:sz="6" w:space="0" w:color="C9CCD1"/>
          <w:insideH w:val="nil"/>
          <w:insideV w:val="nil"/>
        </w:tblBorders>
        <w:tblLayout w:type="fixed"/>
        <w:tblLook w:val="04A0" w:firstRow="1" w:lastRow="0" w:firstColumn="1" w:lastColumn="0" w:noHBand="0" w:noVBand="1"/>
      </w:tblPr>
      <w:tblGrid>
        <w:gridCol w:w="8731"/>
      </w:tblGrid>
      <w:tr w:rsidR="002B2D4D" w:rsidRPr="007B5EF5" w14:paraId="035E2610" w14:textId="77777777">
        <w:tc>
          <w:tcPr>
            <w:tcW w:w="8731" w:type="dxa"/>
            <w:shd w:val="clear" w:color="auto" w:fill="F4F5F7"/>
            <w:tcMar>
              <w:top w:w="80" w:type="dxa"/>
              <w:left w:w="160" w:type="dxa"/>
              <w:bottom w:w="80" w:type="dxa"/>
              <w:right w:w="160" w:type="dxa"/>
            </w:tcMar>
          </w:tcPr>
          <w:p w14:paraId="7E7FD104"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sz w:val="17"/>
                <w:lang w:val="fr-FR"/>
              </w:rPr>
              <w:t>## 1. Discussion ... gestion des congestions</w:t>
            </w:r>
          </w:p>
          <w:p w14:paraId="088286A9"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sz w:val="17"/>
                <w:lang w:val="fr-FR"/>
              </w:rPr>
              <w:t>| 1 | on décide de faire des connaissances | On décide de faire des connaissances |</w:t>
            </w:r>
          </w:p>
          <w:p w14:paraId="1274ACC8"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sz w:val="17"/>
                <w:lang w:val="fr-FR"/>
              </w:rPr>
              <w:t>| 2 | on décide de gagner en souveraineté  | On décide de gagner en souveraineté |</w:t>
            </w:r>
          </w:p>
          <w:p w14:paraId="21152EA7"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sz w:val="17"/>
                <w:lang w:val="fr-FR"/>
              </w:rPr>
              <w:t>## 10. Plan d'action</w:t>
            </w:r>
          </w:p>
          <w:p w14:paraId="44AB86C6"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sz w:val="17"/>
                <w:lang w:val="fr-FR"/>
              </w:rPr>
              <w:t>| 1 | S'occuper de la doc, vendredi | Alice | vendredi |   (Alice vient du prompt)</w:t>
            </w:r>
          </w:p>
        </w:tc>
      </w:tr>
    </w:tbl>
    <w:p w14:paraId="4DE6D5E8" w14:textId="77777777" w:rsidR="002B2D4D" w:rsidRPr="007B5EF5" w:rsidRDefault="00000000">
      <w:pPr>
        <w:rPr>
          <w:rFonts w:asciiTheme="majorHAnsi" w:hAnsiTheme="majorHAnsi" w:cstheme="majorHAnsi"/>
          <w:lang w:val="fr-FR"/>
        </w:rPr>
      </w:pPr>
      <w:r w:rsidRPr="007B5EF5">
        <w:rPr>
          <w:rFonts w:asciiTheme="majorHAnsi" w:hAnsiTheme="majorHAnsi" w:cstheme="majorHAnsi"/>
          <w:i/>
          <w:color w:val="2E4D6B"/>
          <w:sz w:val="16"/>
          <w:lang w:val="fr-FR"/>
        </w:rPr>
        <w:t>Extrait de : agentique_v10_qwen3b_sans-diarisation.md</w:t>
      </w:r>
    </w:p>
    <w:p w14:paraId="2BA8F18F" w14:textId="77777777" w:rsidR="002B2D4D" w:rsidRPr="007B5EF5" w:rsidRDefault="002B2D4D">
      <w:pPr>
        <w:spacing w:after="160"/>
        <w:rPr>
          <w:rFonts w:asciiTheme="majorHAnsi" w:hAnsiTheme="majorHAnsi" w:cstheme="majorHAnsi"/>
          <w:lang w:val="fr-FR"/>
        </w:rPr>
      </w:pPr>
    </w:p>
    <w:p w14:paraId="0B47D158"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V7 (Ministral 3B) : un worker est parti en dérive de génération puis a renvoyé un JSON vide, donc section entièrement perdue. C'est ce run qui a déclenché les garde-fous (timeout, retry, fallback déterministe).</w:t>
      </w:r>
    </w:p>
    <w:p w14:paraId="5D36E101" w14:textId="77777777" w:rsidR="002B2D4D" w:rsidRPr="007B5EF5" w:rsidRDefault="00000000">
      <w:pPr>
        <w:rPr>
          <w:rFonts w:asciiTheme="majorHAnsi" w:hAnsiTheme="majorHAnsi" w:cstheme="majorHAnsi"/>
          <w:lang w:val="fr-FR"/>
        </w:rPr>
      </w:pPr>
      <w:r w:rsidRPr="007B5EF5">
        <w:rPr>
          <w:rFonts w:asciiTheme="majorHAnsi" w:hAnsiTheme="majorHAnsi" w:cstheme="majorHAnsi"/>
          <w:i/>
          <w:color w:val="5A5A5A"/>
          <w:sz w:val="19"/>
          <w:lang w:val="fr-FR"/>
        </w:rPr>
        <w:t>Échec de robustesse (section vide) :</w:t>
      </w:r>
    </w:p>
    <w:tbl>
      <w:tblPr>
        <w:tblW w:w="0" w:type="auto"/>
        <w:tblBorders>
          <w:top w:val="single" w:sz="6" w:space="0" w:color="C9CCD1"/>
          <w:left w:val="single" w:sz="6" w:space="0" w:color="C9CCD1"/>
          <w:bottom w:val="single" w:sz="6" w:space="0" w:color="C9CCD1"/>
          <w:right w:val="single" w:sz="6" w:space="0" w:color="C9CCD1"/>
          <w:insideH w:val="nil"/>
          <w:insideV w:val="nil"/>
        </w:tblBorders>
        <w:tblLayout w:type="fixed"/>
        <w:tblLook w:val="04A0" w:firstRow="1" w:lastRow="0" w:firstColumn="1" w:lastColumn="0" w:noHBand="0" w:noVBand="1"/>
      </w:tblPr>
      <w:tblGrid>
        <w:gridCol w:w="8731"/>
      </w:tblGrid>
      <w:tr w:rsidR="002B2D4D" w:rsidRPr="007B5EF5" w14:paraId="79EF9AA3" w14:textId="77777777">
        <w:tc>
          <w:tcPr>
            <w:tcW w:w="8731" w:type="dxa"/>
            <w:shd w:val="clear" w:color="auto" w:fill="F4F5F7"/>
            <w:tcMar>
              <w:top w:w="80" w:type="dxa"/>
              <w:left w:w="160" w:type="dxa"/>
              <w:bottom w:w="80" w:type="dxa"/>
              <w:right w:w="160" w:type="dxa"/>
            </w:tcMar>
          </w:tcPr>
          <w:p w14:paraId="1D62BA82" w14:textId="77777777" w:rsidR="002B2D4D" w:rsidRPr="007B5EF5" w:rsidRDefault="00000000">
            <w:pPr>
              <w:spacing w:after="0"/>
              <w:rPr>
                <w:rFonts w:asciiTheme="majorHAnsi" w:hAnsiTheme="majorHAnsi" w:cstheme="majorHAnsi"/>
              </w:rPr>
            </w:pPr>
            <w:r w:rsidRPr="007B5EF5">
              <w:rPr>
                <w:rFonts w:asciiTheme="majorHAnsi" w:hAnsiTheme="majorHAnsi" w:cstheme="majorHAnsi"/>
                <w:sz w:val="17"/>
              </w:rPr>
              <w:t>## 5. Plan d'action</w:t>
            </w:r>
          </w:p>
          <w:p w14:paraId="6F99CA37" w14:textId="77777777" w:rsidR="002B2D4D" w:rsidRPr="007B5EF5" w:rsidRDefault="00000000">
            <w:pPr>
              <w:spacing w:after="0"/>
              <w:rPr>
                <w:rFonts w:asciiTheme="majorHAnsi" w:hAnsiTheme="majorHAnsi" w:cstheme="majorHAnsi"/>
              </w:rPr>
            </w:pPr>
            <w:r w:rsidRPr="007B5EF5">
              <w:rPr>
                <w:rFonts w:asciiTheme="majorHAnsi" w:hAnsiTheme="majorHAnsi" w:cstheme="majorHAnsi"/>
                <w:sz w:val="17"/>
              </w:rPr>
              <w:t>_Section non rendue (Expecting value: line 1 column 1 (char 0))._</w:t>
            </w:r>
          </w:p>
        </w:tc>
      </w:tr>
    </w:tbl>
    <w:p w14:paraId="780C4663" w14:textId="77777777" w:rsidR="002B2D4D" w:rsidRPr="007B5EF5" w:rsidRDefault="00000000">
      <w:pPr>
        <w:rPr>
          <w:rFonts w:asciiTheme="majorHAnsi" w:hAnsiTheme="majorHAnsi" w:cstheme="majorHAnsi"/>
          <w:lang w:val="fr-FR"/>
        </w:rPr>
      </w:pPr>
      <w:r w:rsidRPr="007B5EF5">
        <w:rPr>
          <w:rFonts w:asciiTheme="majorHAnsi" w:hAnsiTheme="majorHAnsi" w:cstheme="majorHAnsi"/>
          <w:i/>
          <w:color w:val="2E4D6B"/>
          <w:sz w:val="16"/>
          <w:lang w:val="fr-FR"/>
        </w:rPr>
        <w:t>Extrait de : agentique_v7_ministral3b.md</w:t>
      </w:r>
    </w:p>
    <w:p w14:paraId="09F548D1" w14:textId="77777777" w:rsidR="002B2D4D" w:rsidRPr="007B5EF5" w:rsidRDefault="002B2D4D">
      <w:pPr>
        <w:spacing w:after="160"/>
        <w:rPr>
          <w:rFonts w:asciiTheme="majorHAnsi" w:hAnsiTheme="majorHAnsi" w:cstheme="majorHAnsi"/>
          <w:lang w:val="fr-FR"/>
        </w:rPr>
      </w:pPr>
    </w:p>
    <w:p w14:paraId="21F72F5A"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lastRenderedPageBreak/>
        <w:t>V9 : routage hybride par agent</w:t>
      </w:r>
    </w:p>
    <w:p w14:paraId="22E056BB" w14:textId="77777777" w:rsidR="002B2D4D" w:rsidRPr="007B5EF5" w:rsidRDefault="00000000">
      <w:pPr>
        <w:rPr>
          <w:rFonts w:asciiTheme="majorHAnsi" w:hAnsiTheme="majorHAnsi" w:cstheme="majorHAnsi"/>
        </w:rPr>
      </w:pPr>
      <w:r w:rsidRPr="007B5EF5">
        <w:rPr>
          <w:rFonts w:asciiTheme="majorHAnsi" w:hAnsiTheme="majorHAnsi" w:cstheme="majorHAnsi"/>
          <w:lang w:val="fr-FR"/>
        </w:rPr>
        <w:t xml:space="preserve">Constat des benchmarks : le 7B est meilleur UNIQUEMENT sur le cadrage global (Context Builder) et la fluidité ; le 3B suffit (et est plus rapide) ailleurs. </w:t>
      </w:r>
      <w:r w:rsidRPr="007B5EF5">
        <w:rPr>
          <w:rFonts w:asciiTheme="majorHAnsi" w:hAnsiTheme="majorHAnsi" w:cstheme="majorHAnsi"/>
        </w:rPr>
        <w:t>V9 met donc un modèle différent par phase.</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3460"/>
        <w:gridCol w:w="2859"/>
        <w:gridCol w:w="2407"/>
      </w:tblGrid>
      <w:tr w:rsidR="002B2D4D" w:rsidRPr="007B5EF5" w14:paraId="31ED6CEE" w14:textId="77777777">
        <w:trPr>
          <w:jc w:val="center"/>
        </w:trPr>
        <w:tc>
          <w:tcPr>
            <w:tcW w:w="3460" w:type="dxa"/>
            <w:tcBorders>
              <w:bottom w:val="single" w:sz="12" w:space="0" w:color="1F3A5F"/>
            </w:tcBorders>
            <w:tcMar>
              <w:top w:w="50" w:type="dxa"/>
              <w:left w:w="120" w:type="dxa"/>
              <w:bottom w:w="50" w:type="dxa"/>
              <w:right w:w="120" w:type="dxa"/>
            </w:tcMar>
          </w:tcPr>
          <w:p w14:paraId="136BFEE8"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Phase</w:t>
            </w:r>
          </w:p>
        </w:tc>
        <w:tc>
          <w:tcPr>
            <w:tcW w:w="2859" w:type="dxa"/>
            <w:tcBorders>
              <w:bottom w:val="single" w:sz="12" w:space="0" w:color="1F3A5F"/>
            </w:tcBorders>
            <w:tcMar>
              <w:top w:w="50" w:type="dxa"/>
              <w:left w:w="120" w:type="dxa"/>
              <w:bottom w:w="50" w:type="dxa"/>
              <w:right w:w="120" w:type="dxa"/>
            </w:tcMar>
          </w:tcPr>
          <w:p w14:paraId="311EBBE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Modèle</w:t>
            </w:r>
          </w:p>
        </w:tc>
        <w:tc>
          <w:tcPr>
            <w:tcW w:w="2407" w:type="dxa"/>
            <w:tcBorders>
              <w:bottom w:val="single" w:sz="12" w:space="0" w:color="1F3A5F"/>
            </w:tcBorders>
            <w:tcMar>
              <w:top w:w="50" w:type="dxa"/>
              <w:left w:w="120" w:type="dxa"/>
              <w:bottom w:w="50" w:type="dxa"/>
              <w:right w:w="120" w:type="dxa"/>
            </w:tcMar>
          </w:tcPr>
          <w:p w14:paraId="031AB06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w:t>
            </w:r>
          </w:p>
        </w:tc>
      </w:tr>
      <w:tr w:rsidR="002B2D4D" w:rsidRPr="007B5EF5" w14:paraId="593848A2" w14:textId="77777777">
        <w:trPr>
          <w:jc w:val="center"/>
        </w:trPr>
        <w:tc>
          <w:tcPr>
            <w:tcW w:w="3460" w:type="dxa"/>
            <w:tcMar>
              <w:top w:w="50" w:type="dxa"/>
              <w:left w:w="120" w:type="dxa"/>
              <w:bottom w:w="50" w:type="dxa"/>
              <w:right w:w="120" w:type="dxa"/>
            </w:tcMar>
          </w:tcPr>
          <w:p w14:paraId="7C78AB52" w14:textId="77777777" w:rsidR="002B2D4D" w:rsidRPr="007B5EF5" w:rsidRDefault="00000000">
            <w:pPr>
              <w:rPr>
                <w:rFonts w:asciiTheme="majorHAnsi" w:hAnsiTheme="majorHAnsi" w:cstheme="majorHAnsi"/>
              </w:rPr>
            </w:pPr>
            <w:r w:rsidRPr="007B5EF5">
              <w:rPr>
                <w:rFonts w:asciiTheme="majorHAnsi" w:hAnsiTheme="majorHAnsi" w:cstheme="majorHAnsi"/>
                <w:sz w:val="18"/>
              </w:rPr>
              <w:t>Context Builder</w:t>
            </w:r>
          </w:p>
        </w:tc>
        <w:tc>
          <w:tcPr>
            <w:tcW w:w="2859" w:type="dxa"/>
            <w:tcMar>
              <w:top w:w="50" w:type="dxa"/>
              <w:left w:w="120" w:type="dxa"/>
              <w:bottom w:w="50" w:type="dxa"/>
              <w:right w:w="120" w:type="dxa"/>
            </w:tcMar>
          </w:tcPr>
          <w:p w14:paraId="3C5156DC" w14:textId="77777777" w:rsidR="002B2D4D" w:rsidRPr="007B5EF5" w:rsidRDefault="00000000">
            <w:pPr>
              <w:rPr>
                <w:rFonts w:asciiTheme="majorHAnsi" w:hAnsiTheme="majorHAnsi" w:cstheme="majorHAnsi"/>
              </w:rPr>
            </w:pPr>
            <w:r w:rsidRPr="007B5EF5">
              <w:rPr>
                <w:rFonts w:asciiTheme="majorHAnsi" w:hAnsiTheme="majorHAnsi" w:cstheme="majorHAnsi"/>
                <w:sz w:val="18"/>
              </w:rPr>
              <w:t>Qwen 7B</w:t>
            </w:r>
          </w:p>
        </w:tc>
        <w:tc>
          <w:tcPr>
            <w:tcW w:w="2407" w:type="dxa"/>
            <w:tcMar>
              <w:top w:w="50" w:type="dxa"/>
              <w:left w:w="120" w:type="dxa"/>
              <w:bottom w:w="50" w:type="dxa"/>
              <w:right w:w="120" w:type="dxa"/>
            </w:tcMar>
          </w:tcPr>
          <w:p w14:paraId="177E0952" w14:textId="77777777" w:rsidR="002B2D4D" w:rsidRPr="007B5EF5" w:rsidRDefault="00000000">
            <w:pPr>
              <w:rPr>
                <w:rFonts w:asciiTheme="majorHAnsi" w:hAnsiTheme="majorHAnsi" w:cstheme="majorHAnsi"/>
              </w:rPr>
            </w:pPr>
            <w:r w:rsidRPr="007B5EF5">
              <w:rPr>
                <w:rFonts w:asciiTheme="majorHAnsi" w:hAnsiTheme="majorHAnsi" w:cstheme="majorHAnsi"/>
                <w:sz w:val="18"/>
              </w:rPr>
              <w:t>837 s</w:t>
            </w:r>
          </w:p>
        </w:tc>
      </w:tr>
      <w:tr w:rsidR="002B2D4D" w:rsidRPr="007B5EF5" w14:paraId="17D34695" w14:textId="77777777">
        <w:trPr>
          <w:jc w:val="center"/>
        </w:trPr>
        <w:tc>
          <w:tcPr>
            <w:tcW w:w="3460" w:type="dxa"/>
            <w:tcMar>
              <w:top w:w="50" w:type="dxa"/>
              <w:left w:w="120" w:type="dxa"/>
              <w:bottom w:w="50" w:type="dxa"/>
              <w:right w:w="120" w:type="dxa"/>
            </w:tcMar>
          </w:tcPr>
          <w:p w14:paraId="5F475161" w14:textId="77777777" w:rsidR="002B2D4D" w:rsidRPr="007B5EF5" w:rsidRDefault="00000000">
            <w:pPr>
              <w:rPr>
                <w:rFonts w:asciiTheme="majorHAnsi" w:hAnsiTheme="majorHAnsi" w:cstheme="majorHAnsi"/>
              </w:rPr>
            </w:pPr>
            <w:r w:rsidRPr="007B5EF5">
              <w:rPr>
                <w:rFonts w:asciiTheme="majorHAnsi" w:hAnsiTheme="majorHAnsi" w:cstheme="majorHAnsi"/>
                <w:sz w:val="18"/>
              </w:rPr>
              <w:t>Planner</w:t>
            </w:r>
          </w:p>
        </w:tc>
        <w:tc>
          <w:tcPr>
            <w:tcW w:w="2859" w:type="dxa"/>
            <w:tcMar>
              <w:top w:w="50" w:type="dxa"/>
              <w:left w:w="120" w:type="dxa"/>
              <w:bottom w:w="50" w:type="dxa"/>
              <w:right w:w="120" w:type="dxa"/>
            </w:tcMar>
          </w:tcPr>
          <w:p w14:paraId="4E09F0F8"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2407" w:type="dxa"/>
            <w:tcMar>
              <w:top w:w="50" w:type="dxa"/>
              <w:left w:w="120" w:type="dxa"/>
              <w:bottom w:w="50" w:type="dxa"/>
              <w:right w:w="120" w:type="dxa"/>
            </w:tcMar>
          </w:tcPr>
          <w:p w14:paraId="6E6E4829" w14:textId="77777777" w:rsidR="002B2D4D" w:rsidRPr="007B5EF5" w:rsidRDefault="00000000">
            <w:pPr>
              <w:rPr>
                <w:rFonts w:asciiTheme="majorHAnsi" w:hAnsiTheme="majorHAnsi" w:cstheme="majorHAnsi"/>
              </w:rPr>
            </w:pPr>
            <w:r w:rsidRPr="007B5EF5">
              <w:rPr>
                <w:rFonts w:asciiTheme="majorHAnsi" w:hAnsiTheme="majorHAnsi" w:cstheme="majorHAnsi"/>
                <w:sz w:val="18"/>
              </w:rPr>
              <w:t>629 s</w:t>
            </w:r>
          </w:p>
        </w:tc>
      </w:tr>
      <w:tr w:rsidR="002B2D4D" w:rsidRPr="007B5EF5" w14:paraId="5ED21E01" w14:textId="77777777">
        <w:trPr>
          <w:jc w:val="center"/>
        </w:trPr>
        <w:tc>
          <w:tcPr>
            <w:tcW w:w="3460" w:type="dxa"/>
            <w:tcMar>
              <w:top w:w="50" w:type="dxa"/>
              <w:left w:w="120" w:type="dxa"/>
              <w:bottom w:w="50" w:type="dxa"/>
              <w:right w:w="120" w:type="dxa"/>
            </w:tcMar>
          </w:tcPr>
          <w:p w14:paraId="1F477502" w14:textId="77777777" w:rsidR="002B2D4D" w:rsidRPr="007B5EF5" w:rsidRDefault="00000000">
            <w:pPr>
              <w:rPr>
                <w:rFonts w:asciiTheme="majorHAnsi" w:hAnsiTheme="majorHAnsi" w:cstheme="majorHAnsi"/>
              </w:rPr>
            </w:pPr>
            <w:r w:rsidRPr="007B5EF5">
              <w:rPr>
                <w:rFonts w:asciiTheme="majorHAnsi" w:hAnsiTheme="majorHAnsi" w:cstheme="majorHAnsi"/>
                <w:sz w:val="18"/>
              </w:rPr>
              <w:t>Content Designers</w:t>
            </w:r>
          </w:p>
        </w:tc>
        <w:tc>
          <w:tcPr>
            <w:tcW w:w="2859" w:type="dxa"/>
            <w:tcMar>
              <w:top w:w="50" w:type="dxa"/>
              <w:left w:w="120" w:type="dxa"/>
              <w:bottom w:w="50" w:type="dxa"/>
              <w:right w:w="120" w:type="dxa"/>
            </w:tcMar>
          </w:tcPr>
          <w:p w14:paraId="13608E05"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2407" w:type="dxa"/>
            <w:tcMar>
              <w:top w:w="50" w:type="dxa"/>
              <w:left w:w="120" w:type="dxa"/>
              <w:bottom w:w="50" w:type="dxa"/>
              <w:right w:w="120" w:type="dxa"/>
            </w:tcMar>
          </w:tcPr>
          <w:p w14:paraId="7A350372" w14:textId="77777777" w:rsidR="002B2D4D" w:rsidRPr="007B5EF5" w:rsidRDefault="00000000">
            <w:pPr>
              <w:rPr>
                <w:rFonts w:asciiTheme="majorHAnsi" w:hAnsiTheme="majorHAnsi" w:cstheme="majorHAnsi"/>
              </w:rPr>
            </w:pPr>
            <w:r w:rsidRPr="007B5EF5">
              <w:rPr>
                <w:rFonts w:asciiTheme="majorHAnsi" w:hAnsiTheme="majorHAnsi" w:cstheme="majorHAnsi"/>
                <w:sz w:val="18"/>
              </w:rPr>
              <w:t>3 147 s</w:t>
            </w:r>
          </w:p>
        </w:tc>
      </w:tr>
      <w:tr w:rsidR="002B2D4D" w:rsidRPr="007B5EF5" w14:paraId="401A40BC" w14:textId="77777777">
        <w:trPr>
          <w:jc w:val="center"/>
        </w:trPr>
        <w:tc>
          <w:tcPr>
            <w:tcW w:w="3460" w:type="dxa"/>
            <w:tcMar>
              <w:top w:w="50" w:type="dxa"/>
              <w:left w:w="120" w:type="dxa"/>
              <w:bottom w:w="50" w:type="dxa"/>
              <w:right w:w="120" w:type="dxa"/>
            </w:tcMar>
          </w:tcPr>
          <w:p w14:paraId="3DD5F44A" w14:textId="77777777" w:rsidR="002B2D4D" w:rsidRPr="007B5EF5" w:rsidRDefault="00000000">
            <w:pPr>
              <w:rPr>
                <w:rFonts w:asciiTheme="majorHAnsi" w:hAnsiTheme="majorHAnsi" w:cstheme="majorHAnsi"/>
              </w:rPr>
            </w:pPr>
            <w:r w:rsidRPr="007B5EF5">
              <w:rPr>
                <w:rFonts w:asciiTheme="majorHAnsi" w:hAnsiTheme="majorHAnsi" w:cstheme="majorHAnsi"/>
                <w:sz w:val="18"/>
              </w:rPr>
              <w:t>Workers</w:t>
            </w:r>
          </w:p>
        </w:tc>
        <w:tc>
          <w:tcPr>
            <w:tcW w:w="2859" w:type="dxa"/>
            <w:tcMar>
              <w:top w:w="50" w:type="dxa"/>
              <w:left w:w="120" w:type="dxa"/>
              <w:bottom w:w="50" w:type="dxa"/>
              <w:right w:w="120" w:type="dxa"/>
            </w:tcMar>
          </w:tcPr>
          <w:p w14:paraId="54099240" w14:textId="77777777" w:rsidR="002B2D4D" w:rsidRPr="007B5EF5" w:rsidRDefault="00000000">
            <w:pPr>
              <w:rPr>
                <w:rFonts w:asciiTheme="majorHAnsi" w:hAnsiTheme="majorHAnsi" w:cstheme="majorHAnsi"/>
              </w:rPr>
            </w:pPr>
            <w:r w:rsidRPr="007B5EF5">
              <w:rPr>
                <w:rFonts w:asciiTheme="majorHAnsi" w:hAnsiTheme="majorHAnsi" w:cstheme="majorHAnsi"/>
                <w:sz w:val="18"/>
              </w:rPr>
              <w:t>Ministral 3B</w:t>
            </w:r>
          </w:p>
        </w:tc>
        <w:tc>
          <w:tcPr>
            <w:tcW w:w="2407" w:type="dxa"/>
            <w:tcMar>
              <w:top w:w="50" w:type="dxa"/>
              <w:left w:w="120" w:type="dxa"/>
              <w:bottom w:w="50" w:type="dxa"/>
              <w:right w:w="120" w:type="dxa"/>
            </w:tcMar>
          </w:tcPr>
          <w:p w14:paraId="0E3C7326" w14:textId="77777777" w:rsidR="002B2D4D" w:rsidRPr="007B5EF5" w:rsidRDefault="00000000">
            <w:pPr>
              <w:rPr>
                <w:rFonts w:asciiTheme="majorHAnsi" w:hAnsiTheme="majorHAnsi" w:cstheme="majorHAnsi"/>
              </w:rPr>
            </w:pPr>
            <w:r w:rsidRPr="007B5EF5">
              <w:rPr>
                <w:rFonts w:asciiTheme="majorHAnsi" w:hAnsiTheme="majorHAnsi" w:cstheme="majorHAnsi"/>
                <w:sz w:val="18"/>
              </w:rPr>
              <w:t>2 040 s</w:t>
            </w:r>
          </w:p>
        </w:tc>
      </w:tr>
      <w:tr w:rsidR="002B2D4D" w:rsidRPr="007B5EF5" w14:paraId="7C091936" w14:textId="77777777">
        <w:trPr>
          <w:jc w:val="center"/>
        </w:trPr>
        <w:tc>
          <w:tcPr>
            <w:tcW w:w="3460" w:type="dxa"/>
            <w:tcMar>
              <w:top w:w="50" w:type="dxa"/>
              <w:left w:w="120" w:type="dxa"/>
              <w:bottom w:w="50" w:type="dxa"/>
              <w:right w:w="120" w:type="dxa"/>
            </w:tcMar>
          </w:tcPr>
          <w:p w14:paraId="4A325486" w14:textId="77777777" w:rsidR="002B2D4D" w:rsidRPr="007B5EF5" w:rsidRDefault="00000000">
            <w:pPr>
              <w:rPr>
                <w:rFonts w:asciiTheme="majorHAnsi" w:hAnsiTheme="majorHAnsi" w:cstheme="majorHAnsi"/>
              </w:rPr>
            </w:pPr>
            <w:r w:rsidRPr="007B5EF5">
              <w:rPr>
                <w:rFonts w:asciiTheme="majorHAnsi" w:hAnsiTheme="majorHAnsi" w:cstheme="majorHAnsi"/>
                <w:sz w:val="18"/>
              </w:rPr>
              <w:t>Swaps de modèle (coût)</w:t>
            </w:r>
          </w:p>
        </w:tc>
        <w:tc>
          <w:tcPr>
            <w:tcW w:w="2859" w:type="dxa"/>
            <w:tcMar>
              <w:top w:w="50" w:type="dxa"/>
              <w:left w:w="120" w:type="dxa"/>
              <w:bottom w:w="50" w:type="dxa"/>
              <w:right w:w="120" w:type="dxa"/>
            </w:tcMar>
          </w:tcPr>
          <w:p w14:paraId="07E1658F" w14:textId="77777777" w:rsidR="002B2D4D" w:rsidRPr="007B5EF5" w:rsidRDefault="00000000">
            <w:pPr>
              <w:rPr>
                <w:rFonts w:asciiTheme="majorHAnsi" w:hAnsiTheme="majorHAnsi" w:cstheme="majorHAnsi"/>
              </w:rPr>
            </w:pPr>
            <w:r w:rsidRPr="007B5EF5">
              <w:rPr>
                <w:rFonts w:asciiTheme="majorHAnsi" w:hAnsiTheme="majorHAnsi" w:cstheme="majorHAnsi"/>
                <w:sz w:val="18"/>
              </w:rPr>
              <w:t>n.c.</w:t>
            </w:r>
          </w:p>
        </w:tc>
        <w:tc>
          <w:tcPr>
            <w:tcW w:w="2407" w:type="dxa"/>
            <w:tcMar>
              <w:top w:w="50" w:type="dxa"/>
              <w:left w:w="120" w:type="dxa"/>
              <w:bottom w:w="50" w:type="dxa"/>
              <w:right w:w="120" w:type="dxa"/>
            </w:tcMar>
          </w:tcPr>
          <w:p w14:paraId="6D01E05C" w14:textId="77777777" w:rsidR="002B2D4D" w:rsidRPr="007B5EF5" w:rsidRDefault="00000000">
            <w:pPr>
              <w:rPr>
                <w:rFonts w:asciiTheme="majorHAnsi" w:hAnsiTheme="majorHAnsi" w:cstheme="majorHAnsi"/>
              </w:rPr>
            </w:pPr>
            <w:r w:rsidRPr="007B5EF5">
              <w:rPr>
                <w:rFonts w:asciiTheme="majorHAnsi" w:hAnsiTheme="majorHAnsi" w:cstheme="majorHAnsi"/>
                <w:sz w:val="18"/>
              </w:rPr>
              <w:t>8,1 s</w:t>
            </w:r>
          </w:p>
        </w:tc>
      </w:tr>
      <w:tr w:rsidR="002B2D4D" w:rsidRPr="007B5EF5" w14:paraId="5A3CD667" w14:textId="77777777">
        <w:trPr>
          <w:jc w:val="center"/>
        </w:trPr>
        <w:tc>
          <w:tcPr>
            <w:tcW w:w="3460" w:type="dxa"/>
            <w:tcMar>
              <w:top w:w="50" w:type="dxa"/>
              <w:left w:w="120" w:type="dxa"/>
              <w:bottom w:w="50" w:type="dxa"/>
              <w:right w:w="120" w:type="dxa"/>
            </w:tcMar>
          </w:tcPr>
          <w:p w14:paraId="04192D20" w14:textId="77777777" w:rsidR="002B2D4D" w:rsidRPr="007B5EF5" w:rsidRDefault="00000000">
            <w:pPr>
              <w:rPr>
                <w:rFonts w:asciiTheme="majorHAnsi" w:hAnsiTheme="majorHAnsi" w:cstheme="majorHAnsi"/>
              </w:rPr>
            </w:pPr>
            <w:r w:rsidRPr="007B5EF5">
              <w:rPr>
                <w:rFonts w:asciiTheme="majorHAnsi" w:hAnsiTheme="majorHAnsi" w:cstheme="majorHAnsi"/>
                <w:sz w:val="18"/>
              </w:rPr>
              <w:t>Total</w:t>
            </w:r>
          </w:p>
        </w:tc>
        <w:tc>
          <w:tcPr>
            <w:tcW w:w="2859" w:type="dxa"/>
            <w:tcMar>
              <w:top w:w="50" w:type="dxa"/>
              <w:left w:w="120" w:type="dxa"/>
              <w:bottom w:w="50" w:type="dxa"/>
              <w:right w:w="120" w:type="dxa"/>
            </w:tcMar>
          </w:tcPr>
          <w:p w14:paraId="54E4C584" w14:textId="77777777" w:rsidR="002B2D4D" w:rsidRPr="007B5EF5" w:rsidRDefault="00000000">
            <w:pPr>
              <w:rPr>
                <w:rFonts w:asciiTheme="majorHAnsi" w:hAnsiTheme="majorHAnsi" w:cstheme="majorHAnsi"/>
              </w:rPr>
            </w:pPr>
            <w:r w:rsidRPr="007B5EF5">
              <w:rPr>
                <w:rFonts w:asciiTheme="majorHAnsi" w:hAnsiTheme="majorHAnsi" w:cstheme="majorHAnsi"/>
                <w:sz w:val="18"/>
              </w:rPr>
              <w:t>n.c.</w:t>
            </w:r>
          </w:p>
        </w:tc>
        <w:tc>
          <w:tcPr>
            <w:tcW w:w="2407" w:type="dxa"/>
            <w:tcMar>
              <w:top w:w="50" w:type="dxa"/>
              <w:left w:w="120" w:type="dxa"/>
              <w:bottom w:w="50" w:type="dxa"/>
              <w:right w:w="120" w:type="dxa"/>
            </w:tcMar>
          </w:tcPr>
          <w:p w14:paraId="677A4F30" w14:textId="77777777" w:rsidR="002B2D4D" w:rsidRPr="007B5EF5" w:rsidRDefault="00000000">
            <w:pPr>
              <w:rPr>
                <w:rFonts w:asciiTheme="majorHAnsi" w:hAnsiTheme="majorHAnsi" w:cstheme="majorHAnsi"/>
              </w:rPr>
            </w:pPr>
            <w:r w:rsidRPr="007B5EF5">
              <w:rPr>
                <w:rFonts w:asciiTheme="majorHAnsi" w:hAnsiTheme="majorHAnsi" w:cstheme="majorHAnsi"/>
                <w:sz w:val="18"/>
              </w:rPr>
              <w:t>112 min (6 701 s)</w:t>
            </w:r>
          </w:p>
        </w:tc>
      </w:tr>
    </w:tbl>
    <w:p w14:paraId="6AFA11D2" w14:textId="77777777" w:rsidR="002B2D4D" w:rsidRPr="007B5EF5" w:rsidRDefault="002B2D4D">
      <w:pPr>
        <w:spacing w:after="160"/>
        <w:rPr>
          <w:rFonts w:asciiTheme="majorHAnsi" w:hAnsiTheme="majorHAnsi" w:cstheme="majorHAnsi"/>
        </w:rPr>
      </w:pPr>
    </w:p>
    <w:tbl>
      <w:tblPr>
        <w:tblW w:w="0" w:type="auto"/>
        <w:tblBorders>
          <w:top w:val="single" w:sz="6" w:space="0" w:color="2E6B3F"/>
          <w:left w:val="single" w:sz="6" w:space="0" w:color="2E6B3F"/>
          <w:bottom w:val="single" w:sz="6" w:space="0" w:color="2E6B3F"/>
          <w:right w:val="single" w:sz="6" w:space="0" w:color="2E6B3F"/>
          <w:insideH w:val="nil"/>
          <w:insideV w:val="nil"/>
        </w:tblBorders>
        <w:tblLayout w:type="fixed"/>
        <w:tblLook w:val="04A0" w:firstRow="1" w:lastRow="0" w:firstColumn="1" w:lastColumn="0" w:noHBand="0" w:noVBand="1"/>
      </w:tblPr>
      <w:tblGrid>
        <w:gridCol w:w="8731"/>
      </w:tblGrid>
      <w:tr w:rsidR="002B2D4D" w:rsidRPr="007B5EF5" w14:paraId="5C864C5A" w14:textId="77777777">
        <w:tc>
          <w:tcPr>
            <w:tcW w:w="8731" w:type="dxa"/>
            <w:shd w:val="clear" w:color="auto" w:fill="EAF1EC"/>
            <w:tcMar>
              <w:top w:w="80" w:type="dxa"/>
              <w:left w:w="160" w:type="dxa"/>
              <w:bottom w:w="80" w:type="dxa"/>
              <w:right w:w="160" w:type="dxa"/>
            </w:tcMar>
          </w:tcPr>
          <w:p w14:paraId="168A8E6B"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2E6B3F"/>
                <w:sz w:val="19"/>
                <w:lang w:val="fr-FR"/>
              </w:rPr>
              <w:t xml:space="preserve">Verdict   </w:t>
            </w:r>
            <w:r w:rsidRPr="007B5EF5">
              <w:rPr>
                <w:rFonts w:asciiTheme="majorHAnsi" w:hAnsiTheme="majorHAnsi" w:cstheme="majorHAnsi"/>
                <w:sz w:val="20"/>
                <w:lang w:val="fr-FR"/>
              </w:rPr>
              <w:t>Prometteur (travail en cours). Le routage par agent fonctionne techniquement (swap de serveur environ 8 s, négligeable) : qualité du 7B sur le cadrage et vitesse du 3B sur le reste.</w:t>
            </w:r>
          </w:p>
        </w:tc>
      </w:tr>
    </w:tbl>
    <w:p w14:paraId="272BFC5A" w14:textId="77777777" w:rsidR="002B2D4D" w:rsidRPr="007B5EF5" w:rsidRDefault="002B2D4D">
      <w:pPr>
        <w:spacing w:after="160"/>
        <w:rPr>
          <w:rFonts w:asciiTheme="majorHAnsi" w:hAnsiTheme="majorHAnsi" w:cstheme="majorHAnsi"/>
          <w:lang w:val="fr-FR"/>
        </w:rPr>
      </w:pPr>
    </w:p>
    <w:p w14:paraId="5D7CD280"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br w:type="page"/>
      </w:r>
    </w:p>
    <w:p w14:paraId="18A44F1F" w14:textId="77777777" w:rsidR="002B2D4D" w:rsidRPr="007B5EF5" w:rsidRDefault="00000000">
      <w:pPr>
        <w:pStyle w:val="Titre1"/>
        <w:pBdr>
          <w:bottom w:val="single" w:sz="12" w:space="6" w:color="B5651D"/>
        </w:pBdr>
        <w:spacing w:before="360" w:after="120" w:line="240" w:lineRule="auto"/>
        <w:rPr>
          <w:rFonts w:cstheme="majorHAnsi"/>
          <w:lang w:val="fr-FR"/>
        </w:rPr>
      </w:pPr>
      <w:r w:rsidRPr="007B5EF5">
        <w:rPr>
          <w:rFonts w:cstheme="majorHAnsi"/>
          <w:color w:val="1F3A5F"/>
          <w:sz w:val="36"/>
          <w:lang w:val="fr-FR"/>
        </w:rPr>
        <w:lastRenderedPageBreak/>
        <w:t>Partie 3.  Les optimisations (vitesse et qualité)</w:t>
      </w:r>
    </w:p>
    <w:p w14:paraId="727C0AD6" w14:textId="77777777" w:rsidR="002B2D4D" w:rsidRPr="007B5EF5" w:rsidRDefault="00000000">
      <w:pPr>
        <w:rPr>
          <w:rFonts w:asciiTheme="majorHAnsi" w:hAnsiTheme="majorHAnsi" w:cstheme="majorHAnsi"/>
          <w:lang w:val="fr-FR"/>
        </w:rPr>
      </w:pPr>
      <w:r w:rsidRPr="007B5EF5">
        <w:rPr>
          <w:rFonts w:asciiTheme="majorHAnsi" w:hAnsiTheme="majorHAnsi" w:cstheme="majorHAnsi"/>
          <w:i/>
          <w:lang w:val="fr-FR"/>
        </w:rPr>
        <w:t>À architecture figée (boundary et extraction JSON, Ministral 3B Q4_K_M, dicte_audio_3.normalized), série d'A/B tests sur les techniques d'accélération de l'inférence et de réduction de coût. Une sous-partie est une technique.</w:t>
      </w:r>
    </w:p>
    <w:p w14:paraId="1BB8A4E3"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3.1  Baseline de départ</w:t>
      </w:r>
    </w:p>
    <w:p w14:paraId="159A56BC"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Configuration initiale (prompts verbeux, 1 appel LLM par chunk).</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4363"/>
        <w:gridCol w:w="4363"/>
      </w:tblGrid>
      <w:tr w:rsidR="002B2D4D" w:rsidRPr="007B5EF5" w14:paraId="0C151C82" w14:textId="77777777">
        <w:trPr>
          <w:jc w:val="center"/>
        </w:trPr>
        <w:tc>
          <w:tcPr>
            <w:tcW w:w="4363" w:type="dxa"/>
            <w:tcBorders>
              <w:bottom w:val="single" w:sz="12" w:space="0" w:color="1F3A5F"/>
            </w:tcBorders>
            <w:tcMar>
              <w:top w:w="50" w:type="dxa"/>
              <w:left w:w="120" w:type="dxa"/>
              <w:bottom w:w="50" w:type="dxa"/>
              <w:right w:w="120" w:type="dxa"/>
            </w:tcMar>
          </w:tcPr>
          <w:p w14:paraId="5CFE1B99"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Métrique</w:t>
            </w:r>
          </w:p>
        </w:tc>
        <w:tc>
          <w:tcPr>
            <w:tcW w:w="4363" w:type="dxa"/>
            <w:tcBorders>
              <w:bottom w:val="single" w:sz="12" w:space="0" w:color="1F3A5F"/>
            </w:tcBorders>
            <w:tcMar>
              <w:top w:w="50" w:type="dxa"/>
              <w:left w:w="120" w:type="dxa"/>
              <w:bottom w:w="50" w:type="dxa"/>
              <w:right w:w="120" w:type="dxa"/>
            </w:tcMar>
          </w:tcPr>
          <w:p w14:paraId="1B75AA5B"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Valeur</w:t>
            </w:r>
          </w:p>
        </w:tc>
      </w:tr>
      <w:tr w:rsidR="002B2D4D" w:rsidRPr="007B5EF5" w14:paraId="61795905" w14:textId="77777777">
        <w:trPr>
          <w:jc w:val="center"/>
        </w:trPr>
        <w:tc>
          <w:tcPr>
            <w:tcW w:w="4363" w:type="dxa"/>
            <w:tcMar>
              <w:top w:w="50" w:type="dxa"/>
              <w:left w:w="120" w:type="dxa"/>
              <w:bottom w:w="50" w:type="dxa"/>
              <w:right w:w="120" w:type="dxa"/>
            </w:tcMar>
          </w:tcPr>
          <w:p w14:paraId="20F36A97" w14:textId="77777777" w:rsidR="002B2D4D" w:rsidRPr="007B5EF5" w:rsidRDefault="00000000">
            <w:pPr>
              <w:rPr>
                <w:rFonts w:asciiTheme="majorHAnsi" w:hAnsiTheme="majorHAnsi" w:cstheme="majorHAnsi"/>
              </w:rPr>
            </w:pPr>
            <w:r w:rsidRPr="007B5EF5">
              <w:rPr>
                <w:rFonts w:asciiTheme="majorHAnsi" w:hAnsiTheme="majorHAnsi" w:cstheme="majorHAnsi"/>
                <w:sz w:val="18"/>
              </w:rPr>
              <w:t>Durée totale</w:t>
            </w:r>
          </w:p>
        </w:tc>
        <w:tc>
          <w:tcPr>
            <w:tcW w:w="4363" w:type="dxa"/>
            <w:tcMar>
              <w:top w:w="50" w:type="dxa"/>
              <w:left w:w="120" w:type="dxa"/>
              <w:bottom w:w="50" w:type="dxa"/>
              <w:right w:w="120" w:type="dxa"/>
            </w:tcMar>
          </w:tcPr>
          <w:p w14:paraId="354CE1A5" w14:textId="77777777" w:rsidR="002B2D4D" w:rsidRPr="007B5EF5" w:rsidRDefault="00000000">
            <w:pPr>
              <w:rPr>
                <w:rFonts w:asciiTheme="majorHAnsi" w:hAnsiTheme="majorHAnsi" w:cstheme="majorHAnsi"/>
              </w:rPr>
            </w:pPr>
            <w:r w:rsidRPr="007B5EF5">
              <w:rPr>
                <w:rFonts w:asciiTheme="majorHAnsi" w:hAnsiTheme="majorHAnsi" w:cstheme="majorHAnsi"/>
                <w:sz w:val="18"/>
              </w:rPr>
              <w:t>64 min 44 (3 883,5 s)</w:t>
            </w:r>
          </w:p>
        </w:tc>
      </w:tr>
      <w:tr w:rsidR="002B2D4D" w:rsidRPr="007B5EF5" w14:paraId="644A85CF" w14:textId="77777777">
        <w:trPr>
          <w:jc w:val="center"/>
        </w:trPr>
        <w:tc>
          <w:tcPr>
            <w:tcW w:w="4363" w:type="dxa"/>
            <w:tcMar>
              <w:top w:w="50" w:type="dxa"/>
              <w:left w:w="120" w:type="dxa"/>
              <w:bottom w:w="50" w:type="dxa"/>
              <w:right w:w="120" w:type="dxa"/>
            </w:tcMar>
          </w:tcPr>
          <w:p w14:paraId="07590C1B" w14:textId="77777777" w:rsidR="002B2D4D" w:rsidRPr="007B5EF5" w:rsidRDefault="00000000">
            <w:pPr>
              <w:rPr>
                <w:rFonts w:asciiTheme="majorHAnsi" w:hAnsiTheme="majorHAnsi" w:cstheme="majorHAnsi"/>
              </w:rPr>
            </w:pPr>
            <w:r w:rsidRPr="007B5EF5">
              <w:rPr>
                <w:rFonts w:asciiTheme="majorHAnsi" w:hAnsiTheme="majorHAnsi" w:cstheme="majorHAnsi"/>
                <w:sz w:val="18"/>
              </w:rPr>
              <w:t>Appels LLM</w:t>
            </w:r>
          </w:p>
        </w:tc>
        <w:tc>
          <w:tcPr>
            <w:tcW w:w="4363" w:type="dxa"/>
            <w:tcMar>
              <w:top w:w="50" w:type="dxa"/>
              <w:left w:w="120" w:type="dxa"/>
              <w:bottom w:w="50" w:type="dxa"/>
              <w:right w:w="120" w:type="dxa"/>
            </w:tcMar>
          </w:tcPr>
          <w:p w14:paraId="7E3221E0" w14:textId="77777777" w:rsidR="002B2D4D" w:rsidRPr="007B5EF5" w:rsidRDefault="00000000">
            <w:pPr>
              <w:rPr>
                <w:rFonts w:asciiTheme="majorHAnsi" w:hAnsiTheme="majorHAnsi" w:cstheme="majorHAnsi"/>
              </w:rPr>
            </w:pPr>
            <w:r w:rsidRPr="007B5EF5">
              <w:rPr>
                <w:rFonts w:asciiTheme="majorHAnsi" w:hAnsiTheme="majorHAnsi" w:cstheme="majorHAnsi"/>
                <w:sz w:val="18"/>
              </w:rPr>
              <w:t>8</w:t>
            </w:r>
          </w:p>
        </w:tc>
      </w:tr>
      <w:tr w:rsidR="002B2D4D" w:rsidRPr="007B5EF5" w14:paraId="59ADD08C" w14:textId="77777777">
        <w:trPr>
          <w:jc w:val="center"/>
        </w:trPr>
        <w:tc>
          <w:tcPr>
            <w:tcW w:w="4363" w:type="dxa"/>
            <w:tcMar>
              <w:top w:w="50" w:type="dxa"/>
              <w:left w:w="120" w:type="dxa"/>
              <w:bottom w:w="50" w:type="dxa"/>
              <w:right w:w="120" w:type="dxa"/>
            </w:tcMar>
          </w:tcPr>
          <w:p w14:paraId="19FC44B9" w14:textId="77777777" w:rsidR="002B2D4D" w:rsidRPr="007B5EF5" w:rsidRDefault="00000000">
            <w:pPr>
              <w:rPr>
                <w:rFonts w:asciiTheme="majorHAnsi" w:hAnsiTheme="majorHAnsi" w:cstheme="majorHAnsi"/>
              </w:rPr>
            </w:pPr>
            <w:r w:rsidRPr="007B5EF5">
              <w:rPr>
                <w:rFonts w:asciiTheme="majorHAnsi" w:hAnsiTheme="majorHAnsi" w:cstheme="majorHAnsi"/>
                <w:sz w:val="18"/>
              </w:rPr>
              <w:t>Génération sections</w:t>
            </w:r>
          </w:p>
        </w:tc>
        <w:tc>
          <w:tcPr>
            <w:tcW w:w="4363" w:type="dxa"/>
            <w:tcMar>
              <w:top w:w="50" w:type="dxa"/>
              <w:left w:w="120" w:type="dxa"/>
              <w:bottom w:w="50" w:type="dxa"/>
              <w:right w:w="120" w:type="dxa"/>
            </w:tcMar>
          </w:tcPr>
          <w:p w14:paraId="7DE51D9B" w14:textId="77777777" w:rsidR="002B2D4D" w:rsidRPr="007B5EF5" w:rsidRDefault="00000000">
            <w:pPr>
              <w:rPr>
                <w:rFonts w:asciiTheme="majorHAnsi" w:hAnsiTheme="majorHAnsi" w:cstheme="majorHAnsi"/>
              </w:rPr>
            </w:pPr>
            <w:r w:rsidRPr="007B5EF5">
              <w:rPr>
                <w:rFonts w:asciiTheme="majorHAnsi" w:hAnsiTheme="majorHAnsi" w:cstheme="majorHAnsi"/>
                <w:sz w:val="18"/>
              </w:rPr>
              <w:t>3 189,8 s</w:t>
            </w:r>
          </w:p>
        </w:tc>
      </w:tr>
      <w:tr w:rsidR="002B2D4D" w:rsidRPr="007B5EF5" w14:paraId="4C6E5255" w14:textId="77777777">
        <w:trPr>
          <w:jc w:val="center"/>
        </w:trPr>
        <w:tc>
          <w:tcPr>
            <w:tcW w:w="4363" w:type="dxa"/>
            <w:tcMar>
              <w:top w:w="50" w:type="dxa"/>
              <w:left w:w="120" w:type="dxa"/>
              <w:bottom w:w="50" w:type="dxa"/>
              <w:right w:w="120" w:type="dxa"/>
            </w:tcMar>
          </w:tcPr>
          <w:p w14:paraId="7C2673D5" w14:textId="77777777" w:rsidR="002B2D4D" w:rsidRPr="007B5EF5" w:rsidRDefault="00000000">
            <w:pPr>
              <w:rPr>
                <w:rFonts w:asciiTheme="majorHAnsi" w:hAnsiTheme="majorHAnsi" w:cstheme="majorHAnsi"/>
              </w:rPr>
            </w:pPr>
            <w:r w:rsidRPr="007B5EF5">
              <w:rPr>
                <w:rFonts w:asciiTheme="majorHAnsi" w:hAnsiTheme="majorHAnsi" w:cstheme="majorHAnsi"/>
                <w:sz w:val="18"/>
              </w:rPr>
              <w:t>Executive summary</w:t>
            </w:r>
          </w:p>
        </w:tc>
        <w:tc>
          <w:tcPr>
            <w:tcW w:w="4363" w:type="dxa"/>
            <w:tcMar>
              <w:top w:w="50" w:type="dxa"/>
              <w:left w:w="120" w:type="dxa"/>
              <w:bottom w:w="50" w:type="dxa"/>
              <w:right w:w="120" w:type="dxa"/>
            </w:tcMar>
          </w:tcPr>
          <w:p w14:paraId="6A369E93" w14:textId="77777777" w:rsidR="002B2D4D" w:rsidRPr="007B5EF5" w:rsidRDefault="00000000">
            <w:pPr>
              <w:rPr>
                <w:rFonts w:asciiTheme="majorHAnsi" w:hAnsiTheme="majorHAnsi" w:cstheme="majorHAnsi"/>
              </w:rPr>
            </w:pPr>
            <w:r w:rsidRPr="007B5EF5">
              <w:rPr>
                <w:rFonts w:asciiTheme="majorHAnsi" w:hAnsiTheme="majorHAnsi" w:cstheme="majorHAnsi"/>
                <w:sz w:val="18"/>
              </w:rPr>
              <w:t>338,0 s</w:t>
            </w:r>
          </w:p>
        </w:tc>
      </w:tr>
      <w:tr w:rsidR="002B2D4D" w:rsidRPr="007B5EF5" w14:paraId="04356DD3" w14:textId="77777777">
        <w:trPr>
          <w:jc w:val="center"/>
        </w:trPr>
        <w:tc>
          <w:tcPr>
            <w:tcW w:w="4363" w:type="dxa"/>
            <w:tcMar>
              <w:top w:w="50" w:type="dxa"/>
              <w:left w:w="120" w:type="dxa"/>
              <w:bottom w:w="50" w:type="dxa"/>
              <w:right w:w="120" w:type="dxa"/>
            </w:tcMar>
          </w:tcPr>
          <w:p w14:paraId="3F59540E" w14:textId="77777777" w:rsidR="002B2D4D" w:rsidRPr="007B5EF5" w:rsidRDefault="00000000">
            <w:pPr>
              <w:rPr>
                <w:rFonts w:asciiTheme="majorHAnsi" w:hAnsiTheme="majorHAnsi" w:cstheme="majorHAnsi"/>
              </w:rPr>
            </w:pPr>
            <w:r w:rsidRPr="007B5EF5">
              <w:rPr>
                <w:rFonts w:asciiTheme="majorHAnsi" w:hAnsiTheme="majorHAnsi" w:cstheme="majorHAnsi"/>
                <w:sz w:val="18"/>
              </w:rPr>
              <w:t>Plan d'attaque (LLM)</w:t>
            </w:r>
          </w:p>
        </w:tc>
        <w:tc>
          <w:tcPr>
            <w:tcW w:w="4363" w:type="dxa"/>
            <w:tcMar>
              <w:top w:w="50" w:type="dxa"/>
              <w:left w:w="120" w:type="dxa"/>
              <w:bottom w:w="50" w:type="dxa"/>
              <w:right w:w="120" w:type="dxa"/>
            </w:tcMar>
          </w:tcPr>
          <w:p w14:paraId="60FA7A5F" w14:textId="77777777" w:rsidR="002B2D4D" w:rsidRPr="007B5EF5" w:rsidRDefault="00000000">
            <w:pPr>
              <w:rPr>
                <w:rFonts w:asciiTheme="majorHAnsi" w:hAnsiTheme="majorHAnsi" w:cstheme="majorHAnsi"/>
              </w:rPr>
            </w:pPr>
            <w:r w:rsidRPr="007B5EF5">
              <w:rPr>
                <w:rFonts w:asciiTheme="majorHAnsi" w:hAnsiTheme="majorHAnsi" w:cstheme="majorHAnsi"/>
                <w:sz w:val="18"/>
              </w:rPr>
              <w:t>308,5 s</w:t>
            </w:r>
          </w:p>
        </w:tc>
      </w:tr>
    </w:tbl>
    <w:p w14:paraId="10C2ECEE" w14:textId="77777777" w:rsidR="002B2D4D" w:rsidRPr="007B5EF5" w:rsidRDefault="002B2D4D">
      <w:pPr>
        <w:spacing w:after="160"/>
        <w:rPr>
          <w:rFonts w:asciiTheme="majorHAnsi" w:hAnsiTheme="majorHAnsi" w:cstheme="majorHAnsi"/>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4FAF7429" w14:textId="77777777">
        <w:tc>
          <w:tcPr>
            <w:tcW w:w="8731" w:type="dxa"/>
            <w:shd w:val="clear" w:color="auto" w:fill="EEF2F6"/>
            <w:tcMar>
              <w:top w:w="80" w:type="dxa"/>
              <w:left w:w="160" w:type="dxa"/>
              <w:bottom w:w="80" w:type="dxa"/>
              <w:right w:w="160" w:type="dxa"/>
            </w:tcMar>
          </w:tcPr>
          <w:p w14:paraId="21081F8F"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Verdict   </w:t>
            </w:r>
            <w:r w:rsidRPr="007B5EF5">
              <w:rPr>
                <w:rFonts w:asciiTheme="majorHAnsi" w:hAnsiTheme="majorHAnsi" w:cstheme="majorHAnsi"/>
                <w:sz w:val="20"/>
                <w:lang w:val="fr-FR"/>
              </w:rPr>
              <w:t>Point de départ. Tout l'objectif des expériences est de faire descendre ce temps sans perdre en qualité.</w:t>
            </w:r>
          </w:p>
        </w:tc>
      </w:tr>
    </w:tbl>
    <w:p w14:paraId="1908201D" w14:textId="77777777" w:rsidR="002B2D4D" w:rsidRPr="007B5EF5" w:rsidRDefault="002B2D4D">
      <w:pPr>
        <w:spacing w:after="160"/>
        <w:rPr>
          <w:rFonts w:asciiTheme="majorHAnsi" w:hAnsiTheme="majorHAnsi" w:cstheme="majorHAnsi"/>
          <w:lang w:val="fr-FR"/>
        </w:rPr>
      </w:pPr>
    </w:p>
    <w:p w14:paraId="67C4BC7E"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3.2  Plan d'action : legacy vs perchunk (qualité)</w:t>
      </w:r>
    </w:p>
    <w:p w14:paraId="01802450"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legacy = 1 appel LLM final sur les résumés agrégés. perchunk = engagements et suggestions extraits chunk par chunk (2 appels par chunk, bénéficiant du cache) puis assemblés en Python (aucun appel final).</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1496"/>
        <w:gridCol w:w="2244"/>
        <w:gridCol w:w="1995"/>
        <w:gridCol w:w="2992"/>
      </w:tblGrid>
      <w:tr w:rsidR="002B2D4D" w:rsidRPr="007B5EF5" w14:paraId="406854D2" w14:textId="77777777">
        <w:trPr>
          <w:jc w:val="center"/>
        </w:trPr>
        <w:tc>
          <w:tcPr>
            <w:tcW w:w="1496" w:type="dxa"/>
            <w:tcBorders>
              <w:bottom w:val="single" w:sz="12" w:space="0" w:color="1F3A5F"/>
            </w:tcBorders>
            <w:tcMar>
              <w:top w:w="50" w:type="dxa"/>
              <w:left w:w="120" w:type="dxa"/>
              <w:bottom w:w="50" w:type="dxa"/>
              <w:right w:w="120" w:type="dxa"/>
            </w:tcMar>
          </w:tcPr>
          <w:p w14:paraId="2BFDD22D"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Mode</w:t>
            </w:r>
          </w:p>
        </w:tc>
        <w:tc>
          <w:tcPr>
            <w:tcW w:w="2244" w:type="dxa"/>
            <w:tcBorders>
              <w:bottom w:val="single" w:sz="12" w:space="0" w:color="1F3A5F"/>
            </w:tcBorders>
            <w:tcMar>
              <w:top w:w="50" w:type="dxa"/>
              <w:left w:w="120" w:type="dxa"/>
              <w:bottom w:w="50" w:type="dxa"/>
              <w:right w:w="120" w:type="dxa"/>
            </w:tcMar>
          </w:tcPr>
          <w:p w14:paraId="4374DC45"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w:t>
            </w:r>
          </w:p>
        </w:tc>
        <w:tc>
          <w:tcPr>
            <w:tcW w:w="1995" w:type="dxa"/>
            <w:tcBorders>
              <w:bottom w:val="single" w:sz="12" w:space="0" w:color="1F3A5F"/>
            </w:tcBorders>
            <w:tcMar>
              <w:top w:w="50" w:type="dxa"/>
              <w:left w:w="120" w:type="dxa"/>
              <w:bottom w:w="50" w:type="dxa"/>
              <w:right w:w="120" w:type="dxa"/>
            </w:tcMar>
          </w:tcPr>
          <w:p w14:paraId="753312D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Appels LLM</w:t>
            </w:r>
          </w:p>
        </w:tc>
        <w:tc>
          <w:tcPr>
            <w:tcW w:w="2992" w:type="dxa"/>
            <w:tcBorders>
              <w:bottom w:val="single" w:sz="12" w:space="0" w:color="1F3A5F"/>
            </w:tcBorders>
            <w:tcMar>
              <w:top w:w="50" w:type="dxa"/>
              <w:left w:w="120" w:type="dxa"/>
              <w:bottom w:w="50" w:type="dxa"/>
              <w:right w:w="120" w:type="dxa"/>
            </w:tcMar>
          </w:tcPr>
          <w:p w14:paraId="4366236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Items de plan extraits</w:t>
            </w:r>
          </w:p>
        </w:tc>
      </w:tr>
      <w:tr w:rsidR="002B2D4D" w:rsidRPr="007B5EF5" w14:paraId="65EE1A0F" w14:textId="77777777">
        <w:trPr>
          <w:jc w:val="center"/>
        </w:trPr>
        <w:tc>
          <w:tcPr>
            <w:tcW w:w="1496" w:type="dxa"/>
            <w:tcMar>
              <w:top w:w="50" w:type="dxa"/>
              <w:left w:w="120" w:type="dxa"/>
              <w:bottom w:w="50" w:type="dxa"/>
              <w:right w:w="120" w:type="dxa"/>
            </w:tcMar>
          </w:tcPr>
          <w:p w14:paraId="7D8ADD8B" w14:textId="77777777" w:rsidR="002B2D4D" w:rsidRPr="007B5EF5" w:rsidRDefault="00000000">
            <w:pPr>
              <w:rPr>
                <w:rFonts w:asciiTheme="majorHAnsi" w:hAnsiTheme="majorHAnsi" w:cstheme="majorHAnsi"/>
              </w:rPr>
            </w:pPr>
            <w:r w:rsidRPr="007B5EF5">
              <w:rPr>
                <w:rFonts w:asciiTheme="majorHAnsi" w:hAnsiTheme="majorHAnsi" w:cstheme="majorHAnsi"/>
                <w:sz w:val="18"/>
              </w:rPr>
              <w:t>legacy</w:t>
            </w:r>
          </w:p>
        </w:tc>
        <w:tc>
          <w:tcPr>
            <w:tcW w:w="2244" w:type="dxa"/>
            <w:tcMar>
              <w:top w:w="50" w:type="dxa"/>
              <w:left w:w="120" w:type="dxa"/>
              <w:bottom w:w="50" w:type="dxa"/>
              <w:right w:w="120" w:type="dxa"/>
            </w:tcMar>
          </w:tcPr>
          <w:p w14:paraId="536214DB" w14:textId="77777777" w:rsidR="002B2D4D" w:rsidRPr="007B5EF5" w:rsidRDefault="00000000">
            <w:pPr>
              <w:rPr>
                <w:rFonts w:asciiTheme="majorHAnsi" w:hAnsiTheme="majorHAnsi" w:cstheme="majorHAnsi"/>
              </w:rPr>
            </w:pPr>
            <w:r w:rsidRPr="007B5EF5">
              <w:rPr>
                <w:rFonts w:asciiTheme="majorHAnsi" w:hAnsiTheme="majorHAnsi" w:cstheme="majorHAnsi"/>
                <w:sz w:val="18"/>
              </w:rPr>
              <w:t>35 min 47 (2 147 s)</w:t>
            </w:r>
          </w:p>
        </w:tc>
        <w:tc>
          <w:tcPr>
            <w:tcW w:w="1995" w:type="dxa"/>
            <w:tcMar>
              <w:top w:w="50" w:type="dxa"/>
              <w:left w:w="120" w:type="dxa"/>
              <w:bottom w:w="50" w:type="dxa"/>
              <w:right w:w="120" w:type="dxa"/>
            </w:tcMar>
          </w:tcPr>
          <w:p w14:paraId="74C6FD08" w14:textId="77777777" w:rsidR="002B2D4D" w:rsidRPr="007B5EF5" w:rsidRDefault="00000000">
            <w:pPr>
              <w:rPr>
                <w:rFonts w:asciiTheme="majorHAnsi" w:hAnsiTheme="majorHAnsi" w:cstheme="majorHAnsi"/>
              </w:rPr>
            </w:pPr>
            <w:r w:rsidRPr="007B5EF5">
              <w:rPr>
                <w:rFonts w:asciiTheme="majorHAnsi" w:hAnsiTheme="majorHAnsi" w:cstheme="majorHAnsi"/>
                <w:sz w:val="18"/>
              </w:rPr>
              <w:t>16 (2/chunk)</w:t>
            </w:r>
          </w:p>
        </w:tc>
        <w:tc>
          <w:tcPr>
            <w:tcW w:w="2992" w:type="dxa"/>
            <w:tcMar>
              <w:top w:w="50" w:type="dxa"/>
              <w:left w:w="120" w:type="dxa"/>
              <w:bottom w:w="50" w:type="dxa"/>
              <w:right w:w="120" w:type="dxa"/>
            </w:tcMar>
          </w:tcPr>
          <w:p w14:paraId="10E61631"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4</w:t>
            </w:r>
          </w:p>
        </w:tc>
      </w:tr>
      <w:tr w:rsidR="002B2D4D" w:rsidRPr="007B5EF5" w14:paraId="268DA4AC" w14:textId="77777777">
        <w:trPr>
          <w:jc w:val="center"/>
        </w:trPr>
        <w:tc>
          <w:tcPr>
            <w:tcW w:w="1496" w:type="dxa"/>
            <w:tcMar>
              <w:top w:w="50" w:type="dxa"/>
              <w:left w:w="120" w:type="dxa"/>
              <w:bottom w:w="50" w:type="dxa"/>
              <w:right w:w="120" w:type="dxa"/>
            </w:tcMar>
          </w:tcPr>
          <w:p w14:paraId="7A6A9D7E" w14:textId="77777777" w:rsidR="002B2D4D" w:rsidRPr="007B5EF5" w:rsidRDefault="00000000">
            <w:pPr>
              <w:rPr>
                <w:rFonts w:asciiTheme="majorHAnsi" w:hAnsiTheme="majorHAnsi" w:cstheme="majorHAnsi"/>
              </w:rPr>
            </w:pPr>
            <w:r w:rsidRPr="007B5EF5">
              <w:rPr>
                <w:rFonts w:asciiTheme="majorHAnsi" w:hAnsiTheme="majorHAnsi" w:cstheme="majorHAnsi"/>
                <w:sz w:val="18"/>
              </w:rPr>
              <w:t>perchunk</w:t>
            </w:r>
          </w:p>
        </w:tc>
        <w:tc>
          <w:tcPr>
            <w:tcW w:w="2244" w:type="dxa"/>
            <w:tcMar>
              <w:top w:w="50" w:type="dxa"/>
              <w:left w:w="120" w:type="dxa"/>
              <w:bottom w:w="50" w:type="dxa"/>
              <w:right w:w="120" w:type="dxa"/>
            </w:tcMar>
          </w:tcPr>
          <w:p w14:paraId="6728E820" w14:textId="77777777" w:rsidR="002B2D4D" w:rsidRPr="007B5EF5" w:rsidRDefault="00000000">
            <w:pPr>
              <w:rPr>
                <w:rFonts w:asciiTheme="majorHAnsi" w:hAnsiTheme="majorHAnsi" w:cstheme="majorHAnsi"/>
              </w:rPr>
            </w:pPr>
            <w:r w:rsidRPr="007B5EF5">
              <w:rPr>
                <w:rFonts w:asciiTheme="majorHAnsi" w:hAnsiTheme="majorHAnsi" w:cstheme="majorHAnsi"/>
                <w:sz w:val="18"/>
              </w:rPr>
              <w:t>40 min 33 (2 433 s)</w:t>
            </w:r>
          </w:p>
        </w:tc>
        <w:tc>
          <w:tcPr>
            <w:tcW w:w="1995" w:type="dxa"/>
            <w:tcMar>
              <w:top w:w="50" w:type="dxa"/>
              <w:left w:w="120" w:type="dxa"/>
              <w:bottom w:w="50" w:type="dxa"/>
              <w:right w:w="120" w:type="dxa"/>
            </w:tcMar>
          </w:tcPr>
          <w:p w14:paraId="275E0F7C" w14:textId="77777777" w:rsidR="002B2D4D" w:rsidRPr="007B5EF5" w:rsidRDefault="00000000">
            <w:pPr>
              <w:rPr>
                <w:rFonts w:asciiTheme="majorHAnsi" w:hAnsiTheme="majorHAnsi" w:cstheme="majorHAnsi"/>
              </w:rPr>
            </w:pPr>
            <w:r w:rsidRPr="007B5EF5">
              <w:rPr>
                <w:rFonts w:asciiTheme="majorHAnsi" w:hAnsiTheme="majorHAnsi" w:cstheme="majorHAnsi"/>
                <w:sz w:val="18"/>
              </w:rPr>
              <w:t>29 (4/chunk)</w:t>
            </w:r>
          </w:p>
        </w:tc>
        <w:tc>
          <w:tcPr>
            <w:tcW w:w="2992" w:type="dxa"/>
            <w:tcMar>
              <w:top w:w="50" w:type="dxa"/>
              <w:left w:w="120" w:type="dxa"/>
              <w:bottom w:w="50" w:type="dxa"/>
              <w:right w:w="120" w:type="dxa"/>
            </w:tcMar>
          </w:tcPr>
          <w:p w14:paraId="5E84C530"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17 (9 engagements + 8 suggestions)</w:t>
            </w:r>
          </w:p>
        </w:tc>
      </w:tr>
    </w:tbl>
    <w:p w14:paraId="22F312FB" w14:textId="77777777" w:rsidR="002B2D4D" w:rsidRPr="007B5EF5" w:rsidRDefault="002B2D4D">
      <w:pPr>
        <w:spacing w:after="160"/>
        <w:rPr>
          <w:rFonts w:asciiTheme="majorHAnsi" w:hAnsiTheme="majorHAnsi" w:cstheme="majorHAnsi"/>
        </w:rPr>
      </w:pPr>
    </w:p>
    <w:p w14:paraId="622BFF5F" w14:textId="77777777" w:rsidR="002B2D4D" w:rsidRPr="007B5EF5" w:rsidRDefault="00000000">
      <w:pPr>
        <w:rPr>
          <w:rFonts w:asciiTheme="majorHAnsi" w:hAnsiTheme="majorHAnsi" w:cstheme="majorHAnsi"/>
        </w:rPr>
      </w:pPr>
      <w:r w:rsidRPr="007B5EF5">
        <w:rPr>
          <w:rFonts w:asciiTheme="majorHAnsi" w:hAnsiTheme="majorHAnsi" w:cstheme="majorHAnsi"/>
          <w:i/>
          <w:color w:val="2E4D6B"/>
          <w:sz w:val="17"/>
        </w:rPr>
        <w:t>CR complets : opt_plan-action_legacy_ministral3b.md et opt_plan-action_perchunk_ministral3b.md</w:t>
      </w:r>
    </w:p>
    <w:tbl>
      <w:tblPr>
        <w:tblW w:w="0" w:type="auto"/>
        <w:tblBorders>
          <w:top w:val="single" w:sz="6" w:space="0" w:color="2E6B3F"/>
          <w:left w:val="single" w:sz="6" w:space="0" w:color="2E6B3F"/>
          <w:bottom w:val="single" w:sz="6" w:space="0" w:color="2E6B3F"/>
          <w:right w:val="single" w:sz="6" w:space="0" w:color="2E6B3F"/>
          <w:insideH w:val="nil"/>
          <w:insideV w:val="nil"/>
        </w:tblBorders>
        <w:tblLayout w:type="fixed"/>
        <w:tblLook w:val="04A0" w:firstRow="1" w:lastRow="0" w:firstColumn="1" w:lastColumn="0" w:noHBand="0" w:noVBand="1"/>
      </w:tblPr>
      <w:tblGrid>
        <w:gridCol w:w="8731"/>
      </w:tblGrid>
      <w:tr w:rsidR="002B2D4D" w:rsidRPr="007B5EF5" w14:paraId="4E8FAEFD" w14:textId="77777777">
        <w:tc>
          <w:tcPr>
            <w:tcW w:w="8731" w:type="dxa"/>
            <w:shd w:val="clear" w:color="auto" w:fill="EAF1EC"/>
            <w:tcMar>
              <w:top w:w="80" w:type="dxa"/>
              <w:left w:w="160" w:type="dxa"/>
              <w:bottom w:w="80" w:type="dxa"/>
              <w:right w:w="160" w:type="dxa"/>
            </w:tcMar>
          </w:tcPr>
          <w:p w14:paraId="4CF0D7B2" w14:textId="77777777" w:rsidR="002B2D4D" w:rsidRPr="007B5EF5" w:rsidRDefault="00000000">
            <w:pPr>
              <w:spacing w:after="0"/>
              <w:rPr>
                <w:rFonts w:asciiTheme="majorHAnsi" w:hAnsiTheme="majorHAnsi" w:cstheme="majorHAnsi"/>
              </w:rPr>
            </w:pPr>
            <w:r w:rsidRPr="007B5EF5">
              <w:rPr>
                <w:rFonts w:asciiTheme="majorHAnsi" w:hAnsiTheme="majorHAnsi" w:cstheme="majorHAnsi"/>
                <w:b/>
                <w:color w:val="2E6B3F"/>
                <w:sz w:val="19"/>
                <w:lang w:val="fr-FR"/>
              </w:rPr>
              <w:t xml:space="preserve">Verdict   </w:t>
            </w:r>
            <w:r w:rsidRPr="007B5EF5">
              <w:rPr>
                <w:rFonts w:asciiTheme="majorHAnsi" w:hAnsiTheme="majorHAnsi" w:cstheme="majorHAnsi"/>
                <w:sz w:val="20"/>
                <w:lang w:val="fr-FR"/>
              </w:rPr>
              <w:t xml:space="preserve">Adopté (perchunk). Plus lent d'environ 5 min mais extrait 17 items au lieu de 4, et l'assemblage final ne coûte plus d'appel LLM. </w:t>
            </w:r>
            <w:r w:rsidRPr="007B5EF5">
              <w:rPr>
                <w:rFonts w:asciiTheme="majorHAnsi" w:hAnsiTheme="majorHAnsi" w:cstheme="majorHAnsi"/>
                <w:sz w:val="20"/>
              </w:rPr>
              <w:t>Répond au reproche pas d'action prise.</w:t>
            </w:r>
          </w:p>
        </w:tc>
      </w:tr>
    </w:tbl>
    <w:p w14:paraId="79390C41" w14:textId="77777777" w:rsidR="002B2D4D" w:rsidRPr="007B5EF5" w:rsidRDefault="002B2D4D">
      <w:pPr>
        <w:spacing w:after="160"/>
        <w:rPr>
          <w:rFonts w:asciiTheme="majorHAnsi" w:hAnsiTheme="majorHAnsi" w:cstheme="majorHAnsi"/>
        </w:rPr>
      </w:pPr>
    </w:p>
    <w:p w14:paraId="1C980C7B" w14:textId="77777777" w:rsidR="002B2D4D" w:rsidRPr="007B5EF5" w:rsidRDefault="00000000">
      <w:pPr>
        <w:pStyle w:val="Titre2"/>
        <w:spacing w:before="280" w:after="80" w:line="240" w:lineRule="auto"/>
        <w:rPr>
          <w:rFonts w:cstheme="majorHAnsi"/>
        </w:rPr>
      </w:pPr>
      <w:r w:rsidRPr="007B5EF5">
        <w:rPr>
          <w:rFonts w:cstheme="majorHAnsi"/>
          <w:color w:val="2E4D6B"/>
        </w:rPr>
        <w:t>3.3  Flash Attention : ON vs OFF (vitesse)</w:t>
      </w:r>
    </w:p>
    <w:p w14:paraId="10238FB2"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Flash Attention est une implémentation optimisée du mécanisme d'attention (prérequis aussi pour la quantification du cache KV).</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2303"/>
        <w:gridCol w:w="2182"/>
        <w:gridCol w:w="1697"/>
        <w:gridCol w:w="1212"/>
        <w:gridCol w:w="1333"/>
      </w:tblGrid>
      <w:tr w:rsidR="002B2D4D" w:rsidRPr="007B5EF5" w14:paraId="2A9D222D" w14:textId="77777777">
        <w:trPr>
          <w:jc w:val="center"/>
        </w:trPr>
        <w:tc>
          <w:tcPr>
            <w:tcW w:w="2303" w:type="dxa"/>
            <w:tcBorders>
              <w:bottom w:val="single" w:sz="12" w:space="0" w:color="1F3A5F"/>
            </w:tcBorders>
            <w:tcMar>
              <w:top w:w="50" w:type="dxa"/>
              <w:left w:w="120" w:type="dxa"/>
              <w:bottom w:w="50" w:type="dxa"/>
              <w:right w:w="120" w:type="dxa"/>
            </w:tcMar>
          </w:tcPr>
          <w:p w14:paraId="3F4C5E4E"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Configuration</w:t>
            </w:r>
          </w:p>
        </w:tc>
        <w:tc>
          <w:tcPr>
            <w:tcW w:w="2182" w:type="dxa"/>
            <w:tcBorders>
              <w:bottom w:val="single" w:sz="12" w:space="0" w:color="1F3A5F"/>
            </w:tcBorders>
            <w:tcMar>
              <w:top w:w="50" w:type="dxa"/>
              <w:left w:w="120" w:type="dxa"/>
              <w:bottom w:w="50" w:type="dxa"/>
              <w:right w:w="120" w:type="dxa"/>
            </w:tcMar>
          </w:tcPr>
          <w:p w14:paraId="6FCAAA7A"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w:t>
            </w:r>
          </w:p>
        </w:tc>
        <w:tc>
          <w:tcPr>
            <w:tcW w:w="1697" w:type="dxa"/>
            <w:tcBorders>
              <w:bottom w:val="single" w:sz="12" w:space="0" w:color="1F3A5F"/>
            </w:tcBorders>
            <w:tcMar>
              <w:top w:w="50" w:type="dxa"/>
              <w:left w:w="120" w:type="dxa"/>
              <w:bottom w:w="50" w:type="dxa"/>
              <w:right w:w="120" w:type="dxa"/>
            </w:tcMar>
          </w:tcPr>
          <w:p w14:paraId="4CFB09D9"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RAM serveur pic</w:t>
            </w:r>
          </w:p>
        </w:tc>
        <w:tc>
          <w:tcPr>
            <w:tcW w:w="1212" w:type="dxa"/>
            <w:tcBorders>
              <w:bottom w:val="single" w:sz="12" w:space="0" w:color="1F3A5F"/>
            </w:tcBorders>
            <w:tcMar>
              <w:top w:w="50" w:type="dxa"/>
              <w:left w:w="120" w:type="dxa"/>
              <w:bottom w:w="50" w:type="dxa"/>
              <w:right w:w="120" w:type="dxa"/>
            </w:tcMar>
          </w:tcPr>
          <w:p w14:paraId="55B5A9AA"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Chunks</w:t>
            </w:r>
          </w:p>
        </w:tc>
        <w:tc>
          <w:tcPr>
            <w:tcW w:w="1333" w:type="dxa"/>
            <w:tcBorders>
              <w:bottom w:val="single" w:sz="12" w:space="0" w:color="1F3A5F"/>
            </w:tcBorders>
            <w:tcMar>
              <w:top w:w="50" w:type="dxa"/>
              <w:left w:w="120" w:type="dxa"/>
              <w:bottom w:w="50" w:type="dxa"/>
              <w:right w:w="120" w:type="dxa"/>
            </w:tcMar>
          </w:tcPr>
          <w:p w14:paraId="353AC4D0"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Appels LLM</w:t>
            </w:r>
          </w:p>
        </w:tc>
      </w:tr>
      <w:tr w:rsidR="002B2D4D" w:rsidRPr="007B5EF5" w14:paraId="6F33A36B" w14:textId="77777777">
        <w:trPr>
          <w:jc w:val="center"/>
        </w:trPr>
        <w:tc>
          <w:tcPr>
            <w:tcW w:w="2303" w:type="dxa"/>
            <w:tcMar>
              <w:top w:w="50" w:type="dxa"/>
              <w:left w:w="120" w:type="dxa"/>
              <w:bottom w:w="50" w:type="dxa"/>
              <w:right w:w="120" w:type="dxa"/>
            </w:tcMar>
          </w:tcPr>
          <w:p w14:paraId="6934DE2E" w14:textId="77777777" w:rsidR="002B2D4D" w:rsidRPr="007B5EF5" w:rsidRDefault="00000000">
            <w:pPr>
              <w:rPr>
                <w:rFonts w:asciiTheme="majorHAnsi" w:hAnsiTheme="majorHAnsi" w:cstheme="majorHAnsi"/>
              </w:rPr>
            </w:pPr>
            <w:r w:rsidRPr="007B5EF5">
              <w:rPr>
                <w:rFonts w:asciiTheme="majorHAnsi" w:hAnsiTheme="majorHAnsi" w:cstheme="majorHAnsi"/>
                <w:sz w:val="18"/>
              </w:rPr>
              <w:lastRenderedPageBreak/>
              <w:t>Flash Attention ON</w:t>
            </w:r>
          </w:p>
        </w:tc>
        <w:tc>
          <w:tcPr>
            <w:tcW w:w="2182" w:type="dxa"/>
            <w:tcMar>
              <w:top w:w="50" w:type="dxa"/>
              <w:left w:w="120" w:type="dxa"/>
              <w:bottom w:w="50" w:type="dxa"/>
              <w:right w:w="120" w:type="dxa"/>
            </w:tcMar>
          </w:tcPr>
          <w:p w14:paraId="2C3C6FA4"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25 min 14 (1 513,8 s)</w:t>
            </w:r>
          </w:p>
        </w:tc>
        <w:tc>
          <w:tcPr>
            <w:tcW w:w="1697" w:type="dxa"/>
            <w:tcMar>
              <w:top w:w="50" w:type="dxa"/>
              <w:left w:w="120" w:type="dxa"/>
              <w:bottom w:w="50" w:type="dxa"/>
              <w:right w:w="120" w:type="dxa"/>
            </w:tcMar>
          </w:tcPr>
          <w:p w14:paraId="2593B3C2" w14:textId="77777777" w:rsidR="002B2D4D" w:rsidRPr="007B5EF5" w:rsidRDefault="00000000">
            <w:pPr>
              <w:rPr>
                <w:rFonts w:asciiTheme="majorHAnsi" w:hAnsiTheme="majorHAnsi" w:cstheme="majorHAnsi"/>
              </w:rPr>
            </w:pPr>
            <w:r w:rsidRPr="007B5EF5">
              <w:rPr>
                <w:rFonts w:asciiTheme="majorHAnsi" w:hAnsiTheme="majorHAnsi" w:cstheme="majorHAnsi"/>
                <w:sz w:val="18"/>
              </w:rPr>
              <w:t>4 557 Mo</w:t>
            </w:r>
          </w:p>
        </w:tc>
        <w:tc>
          <w:tcPr>
            <w:tcW w:w="1212" w:type="dxa"/>
            <w:tcMar>
              <w:top w:w="50" w:type="dxa"/>
              <w:left w:w="120" w:type="dxa"/>
              <w:bottom w:w="50" w:type="dxa"/>
              <w:right w:w="120" w:type="dxa"/>
            </w:tcMar>
          </w:tcPr>
          <w:p w14:paraId="2E63D067" w14:textId="77777777" w:rsidR="002B2D4D" w:rsidRPr="007B5EF5" w:rsidRDefault="00000000">
            <w:pPr>
              <w:rPr>
                <w:rFonts w:asciiTheme="majorHAnsi" w:hAnsiTheme="majorHAnsi" w:cstheme="majorHAnsi"/>
              </w:rPr>
            </w:pPr>
            <w:r w:rsidRPr="007B5EF5">
              <w:rPr>
                <w:rFonts w:asciiTheme="majorHAnsi" w:hAnsiTheme="majorHAnsi" w:cstheme="majorHAnsi"/>
                <w:sz w:val="18"/>
              </w:rPr>
              <w:t>10</w:t>
            </w:r>
          </w:p>
        </w:tc>
        <w:tc>
          <w:tcPr>
            <w:tcW w:w="1333" w:type="dxa"/>
            <w:tcMar>
              <w:top w:w="50" w:type="dxa"/>
              <w:left w:w="120" w:type="dxa"/>
              <w:bottom w:w="50" w:type="dxa"/>
              <w:right w:w="120" w:type="dxa"/>
            </w:tcMar>
          </w:tcPr>
          <w:p w14:paraId="463EB85D" w14:textId="77777777" w:rsidR="002B2D4D" w:rsidRPr="007B5EF5" w:rsidRDefault="00000000">
            <w:pPr>
              <w:rPr>
                <w:rFonts w:asciiTheme="majorHAnsi" w:hAnsiTheme="majorHAnsi" w:cstheme="majorHAnsi"/>
              </w:rPr>
            </w:pPr>
            <w:r w:rsidRPr="007B5EF5">
              <w:rPr>
                <w:rFonts w:asciiTheme="majorHAnsi" w:hAnsiTheme="majorHAnsi" w:cstheme="majorHAnsi"/>
                <w:sz w:val="18"/>
              </w:rPr>
              <w:t>31</w:t>
            </w:r>
          </w:p>
        </w:tc>
      </w:tr>
      <w:tr w:rsidR="002B2D4D" w:rsidRPr="007B5EF5" w14:paraId="0A838352" w14:textId="77777777">
        <w:trPr>
          <w:jc w:val="center"/>
        </w:trPr>
        <w:tc>
          <w:tcPr>
            <w:tcW w:w="2303" w:type="dxa"/>
            <w:tcMar>
              <w:top w:w="50" w:type="dxa"/>
              <w:left w:w="120" w:type="dxa"/>
              <w:bottom w:w="50" w:type="dxa"/>
              <w:right w:w="120" w:type="dxa"/>
            </w:tcMar>
          </w:tcPr>
          <w:p w14:paraId="2B1145B2" w14:textId="77777777" w:rsidR="002B2D4D" w:rsidRPr="007B5EF5" w:rsidRDefault="00000000">
            <w:pPr>
              <w:rPr>
                <w:rFonts w:asciiTheme="majorHAnsi" w:hAnsiTheme="majorHAnsi" w:cstheme="majorHAnsi"/>
              </w:rPr>
            </w:pPr>
            <w:r w:rsidRPr="007B5EF5">
              <w:rPr>
                <w:rFonts w:asciiTheme="majorHAnsi" w:hAnsiTheme="majorHAnsi" w:cstheme="majorHAnsi"/>
                <w:sz w:val="18"/>
              </w:rPr>
              <w:t>Flash Attention OFF</w:t>
            </w:r>
          </w:p>
        </w:tc>
        <w:tc>
          <w:tcPr>
            <w:tcW w:w="2182" w:type="dxa"/>
            <w:tcMar>
              <w:top w:w="50" w:type="dxa"/>
              <w:left w:w="120" w:type="dxa"/>
              <w:bottom w:w="50" w:type="dxa"/>
              <w:right w:w="120" w:type="dxa"/>
            </w:tcMar>
          </w:tcPr>
          <w:p w14:paraId="50AB8106"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33 min 29 (2 009,2 s)</w:t>
            </w:r>
          </w:p>
        </w:tc>
        <w:tc>
          <w:tcPr>
            <w:tcW w:w="1697" w:type="dxa"/>
            <w:tcMar>
              <w:top w:w="50" w:type="dxa"/>
              <w:left w:w="120" w:type="dxa"/>
              <w:bottom w:w="50" w:type="dxa"/>
              <w:right w:w="120" w:type="dxa"/>
            </w:tcMar>
          </w:tcPr>
          <w:p w14:paraId="5E81A855" w14:textId="77777777" w:rsidR="002B2D4D" w:rsidRPr="007B5EF5" w:rsidRDefault="00000000">
            <w:pPr>
              <w:rPr>
                <w:rFonts w:asciiTheme="majorHAnsi" w:hAnsiTheme="majorHAnsi" w:cstheme="majorHAnsi"/>
              </w:rPr>
            </w:pPr>
            <w:r w:rsidRPr="007B5EF5">
              <w:rPr>
                <w:rFonts w:asciiTheme="majorHAnsi" w:hAnsiTheme="majorHAnsi" w:cstheme="majorHAnsi"/>
                <w:sz w:val="18"/>
              </w:rPr>
              <w:t>5 467 Mo</w:t>
            </w:r>
          </w:p>
        </w:tc>
        <w:tc>
          <w:tcPr>
            <w:tcW w:w="1212" w:type="dxa"/>
            <w:tcMar>
              <w:top w:w="50" w:type="dxa"/>
              <w:left w:w="120" w:type="dxa"/>
              <w:bottom w:w="50" w:type="dxa"/>
              <w:right w:w="120" w:type="dxa"/>
            </w:tcMar>
          </w:tcPr>
          <w:p w14:paraId="2F23A6F6" w14:textId="77777777" w:rsidR="002B2D4D" w:rsidRPr="007B5EF5" w:rsidRDefault="00000000">
            <w:pPr>
              <w:rPr>
                <w:rFonts w:asciiTheme="majorHAnsi" w:hAnsiTheme="majorHAnsi" w:cstheme="majorHAnsi"/>
              </w:rPr>
            </w:pPr>
            <w:r w:rsidRPr="007B5EF5">
              <w:rPr>
                <w:rFonts w:asciiTheme="majorHAnsi" w:hAnsiTheme="majorHAnsi" w:cstheme="majorHAnsi"/>
                <w:sz w:val="18"/>
              </w:rPr>
              <w:t>7</w:t>
            </w:r>
          </w:p>
        </w:tc>
        <w:tc>
          <w:tcPr>
            <w:tcW w:w="1333" w:type="dxa"/>
            <w:tcMar>
              <w:top w:w="50" w:type="dxa"/>
              <w:left w:w="120" w:type="dxa"/>
              <w:bottom w:w="50" w:type="dxa"/>
              <w:right w:w="120" w:type="dxa"/>
            </w:tcMar>
          </w:tcPr>
          <w:p w14:paraId="05C8FC4B" w14:textId="77777777" w:rsidR="002B2D4D" w:rsidRPr="007B5EF5" w:rsidRDefault="00000000">
            <w:pPr>
              <w:rPr>
                <w:rFonts w:asciiTheme="majorHAnsi" w:hAnsiTheme="majorHAnsi" w:cstheme="majorHAnsi"/>
              </w:rPr>
            </w:pPr>
            <w:r w:rsidRPr="007B5EF5">
              <w:rPr>
                <w:rFonts w:asciiTheme="majorHAnsi" w:hAnsiTheme="majorHAnsi" w:cstheme="majorHAnsi"/>
                <w:sz w:val="18"/>
              </w:rPr>
              <w:t>22</w:t>
            </w:r>
          </w:p>
        </w:tc>
      </w:tr>
    </w:tbl>
    <w:p w14:paraId="72518B7F" w14:textId="77777777" w:rsidR="002B2D4D" w:rsidRPr="007B5EF5" w:rsidRDefault="002B2D4D">
      <w:pPr>
        <w:spacing w:after="160"/>
        <w:rPr>
          <w:rFonts w:asciiTheme="majorHAnsi" w:hAnsiTheme="majorHAnsi" w:cstheme="majorHAnsi"/>
        </w:rPr>
      </w:pPr>
    </w:p>
    <w:tbl>
      <w:tblPr>
        <w:tblW w:w="0" w:type="auto"/>
        <w:tblBorders>
          <w:top w:val="single" w:sz="6" w:space="0" w:color="8A6D00"/>
          <w:left w:val="single" w:sz="6" w:space="0" w:color="8A6D00"/>
          <w:bottom w:val="single" w:sz="6" w:space="0" w:color="8A6D00"/>
          <w:right w:val="single" w:sz="6" w:space="0" w:color="8A6D00"/>
          <w:insideH w:val="nil"/>
          <w:insideV w:val="nil"/>
        </w:tblBorders>
        <w:tblLayout w:type="fixed"/>
        <w:tblLook w:val="04A0" w:firstRow="1" w:lastRow="0" w:firstColumn="1" w:lastColumn="0" w:noHBand="0" w:noVBand="1"/>
      </w:tblPr>
      <w:tblGrid>
        <w:gridCol w:w="8731"/>
      </w:tblGrid>
      <w:tr w:rsidR="002B2D4D" w:rsidRPr="007B5EF5" w14:paraId="5EE5C521" w14:textId="77777777">
        <w:tc>
          <w:tcPr>
            <w:tcW w:w="8731" w:type="dxa"/>
            <w:shd w:val="clear" w:color="auto" w:fill="FBF4EA"/>
            <w:tcMar>
              <w:top w:w="80" w:type="dxa"/>
              <w:left w:w="160" w:type="dxa"/>
              <w:bottom w:w="80" w:type="dxa"/>
              <w:right w:w="160" w:type="dxa"/>
            </w:tcMar>
          </w:tcPr>
          <w:p w14:paraId="3D617582" w14:textId="77777777" w:rsidR="002B2D4D" w:rsidRPr="007B5EF5" w:rsidRDefault="00000000">
            <w:pPr>
              <w:spacing w:after="0"/>
              <w:rPr>
                <w:rFonts w:asciiTheme="majorHAnsi" w:hAnsiTheme="majorHAnsi" w:cstheme="majorHAnsi"/>
              </w:rPr>
            </w:pPr>
            <w:r w:rsidRPr="007B5EF5">
              <w:rPr>
                <w:rFonts w:asciiTheme="majorHAnsi" w:hAnsiTheme="majorHAnsi" w:cstheme="majorHAnsi"/>
                <w:b/>
                <w:color w:val="8A6D00"/>
                <w:sz w:val="19"/>
                <w:lang w:val="fr-FR"/>
              </w:rPr>
              <w:t xml:space="preserve">Note   </w:t>
            </w:r>
            <w:r w:rsidRPr="007B5EF5">
              <w:rPr>
                <w:rFonts w:asciiTheme="majorHAnsi" w:hAnsiTheme="majorHAnsi" w:cstheme="majorHAnsi"/>
                <w:sz w:val="20"/>
                <w:lang w:val="fr-FR"/>
              </w:rPr>
              <w:t xml:space="preserve">Le découpage a donné 10 chunks (ON) vs 7 (OFF), donc la comparaison n'est pas strictement iso-charge. Malgré plus de chunks, la version ON est plus rapide. </w:t>
            </w:r>
            <w:r w:rsidRPr="007B5EF5">
              <w:rPr>
                <w:rFonts w:asciiTheme="majorHAnsi" w:hAnsiTheme="majorHAnsi" w:cstheme="majorHAnsi"/>
                <w:sz w:val="20"/>
              </w:rPr>
              <w:t>CR : opt_flash-attention_on/off_ministral3b.md.</w:t>
            </w:r>
          </w:p>
        </w:tc>
      </w:tr>
    </w:tbl>
    <w:p w14:paraId="2FC87914" w14:textId="77777777" w:rsidR="002B2D4D" w:rsidRPr="007B5EF5" w:rsidRDefault="002B2D4D">
      <w:pPr>
        <w:spacing w:after="160"/>
        <w:rPr>
          <w:rFonts w:asciiTheme="majorHAnsi" w:hAnsiTheme="majorHAnsi" w:cstheme="majorHAnsi"/>
        </w:rPr>
      </w:pPr>
    </w:p>
    <w:tbl>
      <w:tblPr>
        <w:tblW w:w="0" w:type="auto"/>
        <w:tblBorders>
          <w:top w:val="single" w:sz="6" w:space="0" w:color="2E6B3F"/>
          <w:left w:val="single" w:sz="6" w:space="0" w:color="2E6B3F"/>
          <w:bottom w:val="single" w:sz="6" w:space="0" w:color="2E6B3F"/>
          <w:right w:val="single" w:sz="6" w:space="0" w:color="2E6B3F"/>
          <w:insideH w:val="nil"/>
          <w:insideV w:val="nil"/>
        </w:tblBorders>
        <w:tblLayout w:type="fixed"/>
        <w:tblLook w:val="04A0" w:firstRow="1" w:lastRow="0" w:firstColumn="1" w:lastColumn="0" w:noHBand="0" w:noVBand="1"/>
      </w:tblPr>
      <w:tblGrid>
        <w:gridCol w:w="8731"/>
      </w:tblGrid>
      <w:tr w:rsidR="002B2D4D" w:rsidRPr="007B5EF5" w14:paraId="128BE41C" w14:textId="77777777">
        <w:tc>
          <w:tcPr>
            <w:tcW w:w="8731" w:type="dxa"/>
            <w:shd w:val="clear" w:color="auto" w:fill="EAF1EC"/>
            <w:tcMar>
              <w:top w:w="80" w:type="dxa"/>
              <w:left w:w="160" w:type="dxa"/>
              <w:bottom w:w="80" w:type="dxa"/>
              <w:right w:w="160" w:type="dxa"/>
            </w:tcMar>
          </w:tcPr>
          <w:p w14:paraId="38D9B1EF"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2E6B3F"/>
                <w:sz w:val="19"/>
              </w:rPr>
              <w:t xml:space="preserve">Verdict   </w:t>
            </w:r>
            <w:r w:rsidRPr="007B5EF5">
              <w:rPr>
                <w:rFonts w:asciiTheme="majorHAnsi" w:hAnsiTheme="majorHAnsi" w:cstheme="majorHAnsi"/>
                <w:sz w:val="20"/>
              </w:rPr>
              <w:t xml:space="preserve">Adopté (Flash Attention ON). </w:t>
            </w:r>
            <w:r w:rsidRPr="007B5EF5">
              <w:rPr>
                <w:rFonts w:asciiTheme="majorHAnsi" w:hAnsiTheme="majorHAnsi" w:cstheme="majorHAnsi"/>
                <w:sz w:val="20"/>
                <w:lang w:val="fr-FR"/>
              </w:rPr>
              <w:t>Plus rapide (environ -25 %) et moins de RAM pic.</w:t>
            </w:r>
          </w:p>
        </w:tc>
      </w:tr>
    </w:tbl>
    <w:p w14:paraId="1BBAC830" w14:textId="77777777" w:rsidR="002B2D4D" w:rsidRPr="007B5EF5" w:rsidRDefault="002B2D4D">
      <w:pPr>
        <w:spacing w:after="160"/>
        <w:rPr>
          <w:rFonts w:asciiTheme="majorHAnsi" w:hAnsiTheme="majorHAnsi" w:cstheme="majorHAnsi"/>
          <w:lang w:val="fr-FR"/>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48B61D00" w14:textId="77777777">
        <w:tc>
          <w:tcPr>
            <w:tcW w:w="8731" w:type="dxa"/>
            <w:shd w:val="clear" w:color="auto" w:fill="EEF2F6"/>
            <w:tcMar>
              <w:top w:w="80" w:type="dxa"/>
              <w:left w:w="160" w:type="dxa"/>
              <w:bottom w:w="80" w:type="dxa"/>
              <w:right w:w="160" w:type="dxa"/>
            </w:tcMar>
          </w:tcPr>
          <w:p w14:paraId="679E8DE3"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Analyse   </w:t>
            </w:r>
            <w:r w:rsidRPr="007B5EF5">
              <w:rPr>
                <w:rFonts w:asciiTheme="majorHAnsi" w:hAnsiTheme="majorHAnsi" w:cstheme="majorHAnsi"/>
                <w:sz w:val="20"/>
                <w:lang w:val="fr-FR"/>
              </w:rPr>
              <w:t>L'attention standard matérialise une matrice N×N (N = nombre de tokens) qu'il faut écrire puis relire en mémoire, coûteux en bande passante (le vrai goulot). FlashAttention (Dao et al., 2022) calcule l'attention par TUILES sans jamais matérialiser cette matrice complète (algorithme IO-aware), d'où moins d'accès mémoire et moins de RAM. Dans llama.cpp, activer Flash Attention fournit ce noyau d'attention fusionné ET débloque la quantification du cache KV (section suivante), d'où le double gain temps et RAM observé.</w:t>
            </w:r>
          </w:p>
        </w:tc>
      </w:tr>
    </w:tbl>
    <w:p w14:paraId="0D83532F" w14:textId="77777777" w:rsidR="002B2D4D" w:rsidRPr="007B5EF5" w:rsidRDefault="002B2D4D">
      <w:pPr>
        <w:spacing w:after="160"/>
        <w:rPr>
          <w:rFonts w:asciiTheme="majorHAnsi" w:hAnsiTheme="majorHAnsi" w:cstheme="majorHAnsi"/>
          <w:lang w:val="fr-FR"/>
        </w:rPr>
      </w:pPr>
    </w:p>
    <w:p w14:paraId="021ADECF"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5A5A5A"/>
          <w:sz w:val="17"/>
          <w:lang w:val="fr-FR"/>
        </w:rPr>
        <w:t xml:space="preserve">Source(s) : </w:t>
      </w:r>
      <w:hyperlink r:id="rId12">
        <w:r w:rsidRPr="007B5EF5">
          <w:rPr>
            <w:rFonts w:asciiTheme="majorHAnsi" w:hAnsiTheme="majorHAnsi" w:cstheme="majorHAnsi"/>
            <w:color w:val="1F4E79"/>
            <w:sz w:val="17"/>
            <w:u w:val="single"/>
            <w:lang w:val="fr-FR"/>
          </w:rPr>
          <w:t>FlashAttention, Dao, Fu, Ermon, Rudra, Ré, NeurIPS 2022</w:t>
        </w:r>
      </w:hyperlink>
    </w:p>
    <w:p w14:paraId="5BE26F88" w14:textId="77777777" w:rsidR="002B2D4D" w:rsidRPr="007B5EF5" w:rsidRDefault="002B2D4D">
      <w:pPr>
        <w:rPr>
          <w:rFonts w:asciiTheme="majorHAnsi" w:hAnsiTheme="majorHAnsi" w:cstheme="majorHAnsi"/>
          <w:lang w:val="fr-FR"/>
        </w:rPr>
      </w:pPr>
    </w:p>
    <w:p w14:paraId="18DDA76D"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3.4  Cache KV quantifié (q8_0)</w:t>
      </w:r>
    </w:p>
    <w:p w14:paraId="0A6CC41D"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Le cache KV (Key/Value) stocke le contexte déjà calculé. Le quantifier en q8_0 (via --cache-type-k/v q8_0, rendu possible par Flash Attention) réduit la bande passante mémoire, facteur limitant sur CPU.</w:t>
      </w:r>
    </w:p>
    <w:tbl>
      <w:tblPr>
        <w:tblW w:w="0" w:type="auto"/>
        <w:tblBorders>
          <w:top w:val="single" w:sz="6" w:space="0" w:color="2E6B3F"/>
          <w:left w:val="single" w:sz="6" w:space="0" w:color="2E6B3F"/>
          <w:bottom w:val="single" w:sz="6" w:space="0" w:color="2E6B3F"/>
          <w:right w:val="single" w:sz="6" w:space="0" w:color="2E6B3F"/>
          <w:insideH w:val="nil"/>
          <w:insideV w:val="nil"/>
        </w:tblBorders>
        <w:tblLayout w:type="fixed"/>
        <w:tblLook w:val="04A0" w:firstRow="1" w:lastRow="0" w:firstColumn="1" w:lastColumn="0" w:noHBand="0" w:noVBand="1"/>
      </w:tblPr>
      <w:tblGrid>
        <w:gridCol w:w="8731"/>
      </w:tblGrid>
      <w:tr w:rsidR="002B2D4D" w:rsidRPr="007B5EF5" w14:paraId="2E297B65" w14:textId="77777777">
        <w:tc>
          <w:tcPr>
            <w:tcW w:w="8731" w:type="dxa"/>
            <w:shd w:val="clear" w:color="auto" w:fill="EAF1EC"/>
            <w:tcMar>
              <w:top w:w="80" w:type="dxa"/>
              <w:left w:w="160" w:type="dxa"/>
              <w:bottom w:w="80" w:type="dxa"/>
              <w:right w:w="160" w:type="dxa"/>
            </w:tcMar>
          </w:tcPr>
          <w:p w14:paraId="09AC32E7"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2E6B3F"/>
                <w:sz w:val="19"/>
                <w:lang w:val="fr-FR"/>
              </w:rPr>
              <w:t xml:space="preserve">Verdict   </w:t>
            </w:r>
            <w:r w:rsidRPr="007B5EF5">
              <w:rPr>
                <w:rFonts w:asciiTheme="majorHAnsi" w:hAnsiTheme="majorHAnsi" w:cstheme="majorHAnsi"/>
                <w:sz w:val="20"/>
                <w:lang w:val="fr-FR"/>
              </w:rPr>
              <w:t>Adopté dans le pipeline. Allège la mémoire du cache sans dégradation observée de la sortie.</w:t>
            </w:r>
          </w:p>
        </w:tc>
      </w:tr>
    </w:tbl>
    <w:p w14:paraId="086FA35E" w14:textId="77777777" w:rsidR="002B2D4D" w:rsidRPr="007B5EF5" w:rsidRDefault="002B2D4D">
      <w:pPr>
        <w:spacing w:after="160"/>
        <w:rPr>
          <w:rFonts w:asciiTheme="majorHAnsi" w:hAnsiTheme="majorHAnsi" w:cstheme="majorHAnsi"/>
          <w:lang w:val="fr-FR"/>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15A28C93" w14:textId="77777777">
        <w:tc>
          <w:tcPr>
            <w:tcW w:w="8731" w:type="dxa"/>
            <w:shd w:val="clear" w:color="auto" w:fill="EEF2F6"/>
            <w:tcMar>
              <w:top w:w="80" w:type="dxa"/>
              <w:left w:w="160" w:type="dxa"/>
              <w:bottom w:w="80" w:type="dxa"/>
              <w:right w:w="160" w:type="dxa"/>
            </w:tcMar>
          </w:tcPr>
          <w:p w14:paraId="3DDB002D"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Analyse   </w:t>
            </w:r>
            <w:r w:rsidRPr="007B5EF5">
              <w:rPr>
                <w:rFonts w:asciiTheme="majorHAnsi" w:hAnsiTheme="majorHAnsi" w:cstheme="majorHAnsi"/>
                <w:sz w:val="20"/>
                <w:lang w:val="fr-FR"/>
              </w:rPr>
              <w:t>Pendant la génération, le cache KV grossit avec la longueur du contexte et finit par dominer la consommation mémoire ; or sur CPU le facteur limitant est la bande passante mémoire (il faut relire ce cache à chaque token). Le quantifier en 8 bits (q8_0) divise environ par deux son empreinte et la bande passante nécessaire, avec une perte de qualité négligeable à 8 bits, c'est le constat général de la littérature sur la quantification du cache KV (KVQuant).</w:t>
            </w:r>
          </w:p>
        </w:tc>
      </w:tr>
    </w:tbl>
    <w:p w14:paraId="17F7AF28" w14:textId="77777777" w:rsidR="002B2D4D" w:rsidRPr="007B5EF5" w:rsidRDefault="002B2D4D">
      <w:pPr>
        <w:spacing w:after="160"/>
        <w:rPr>
          <w:rFonts w:asciiTheme="majorHAnsi" w:hAnsiTheme="majorHAnsi" w:cstheme="majorHAnsi"/>
          <w:lang w:val="fr-FR"/>
        </w:rPr>
      </w:pPr>
    </w:p>
    <w:p w14:paraId="14075D83"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5A5A5A"/>
          <w:sz w:val="17"/>
          <w:lang w:val="fr-FR"/>
        </w:rPr>
        <w:t xml:space="preserve">Source(s) : </w:t>
      </w:r>
      <w:hyperlink r:id="rId13">
        <w:r w:rsidRPr="007B5EF5">
          <w:rPr>
            <w:rFonts w:asciiTheme="majorHAnsi" w:hAnsiTheme="majorHAnsi" w:cstheme="majorHAnsi"/>
            <w:color w:val="1F4E79"/>
            <w:sz w:val="17"/>
            <w:u w:val="single"/>
            <w:lang w:val="fr-FR"/>
          </w:rPr>
          <w:t>KVQuant, Hooper et al., NeurIPS 2024</w:t>
        </w:r>
      </w:hyperlink>
    </w:p>
    <w:p w14:paraId="799B251B" w14:textId="77777777" w:rsidR="002B2D4D" w:rsidRPr="007B5EF5" w:rsidRDefault="002B2D4D">
      <w:pPr>
        <w:rPr>
          <w:rFonts w:asciiTheme="majorHAnsi" w:hAnsiTheme="majorHAnsi" w:cstheme="majorHAnsi"/>
          <w:lang w:val="fr-FR"/>
        </w:rPr>
      </w:pPr>
    </w:p>
    <w:p w14:paraId="4FEB77B1"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3.5  Ordre du prompt document-first (vitesse, cache KV)</w:t>
      </w:r>
    </w:p>
    <w:p w14:paraId="175B96F2"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Idée : placer le TEXTE du chunk AVANT les instructions. Comme on enchaîne 2 ou 3 appels sur le même chunk (résumé, puis extraction, puis plan), mettre le document en tête fait que son cache KV est calculé UNE fois (au 1er appel) puis RÉUTILISÉ par les appels suivants, qui n'ont plus qu'à traiter le petit bloc d'instructions qui change.</w:t>
      </w:r>
    </w:p>
    <w:p w14:paraId="2FBA8CFE" w14:textId="77777777" w:rsidR="002B2D4D" w:rsidRPr="007B5EF5" w:rsidRDefault="00000000">
      <w:pPr>
        <w:rPr>
          <w:rFonts w:asciiTheme="majorHAnsi" w:hAnsiTheme="majorHAnsi" w:cstheme="majorHAnsi"/>
          <w:lang w:val="fr-FR"/>
        </w:rPr>
      </w:pPr>
      <w:r w:rsidRPr="007B5EF5">
        <w:rPr>
          <w:rFonts w:asciiTheme="majorHAnsi" w:hAnsiTheme="majorHAnsi" w:cstheme="majorHAnsi"/>
          <w:b/>
          <w:lang w:val="fr-FR"/>
        </w:rPr>
        <w:lastRenderedPageBreak/>
        <w:t>Preuve chiffrée sur le même chunk (chunk 9, run ik_v5, log llama-server) :</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2303"/>
        <w:gridCol w:w="1939"/>
        <w:gridCol w:w="1697"/>
        <w:gridCol w:w="2788"/>
      </w:tblGrid>
      <w:tr w:rsidR="002B2D4D" w:rsidRPr="007B5EF5" w14:paraId="3EFC6643" w14:textId="77777777">
        <w:trPr>
          <w:jc w:val="center"/>
        </w:trPr>
        <w:tc>
          <w:tcPr>
            <w:tcW w:w="2303" w:type="dxa"/>
            <w:tcBorders>
              <w:bottom w:val="single" w:sz="12" w:space="0" w:color="1F3A5F"/>
            </w:tcBorders>
            <w:tcMar>
              <w:top w:w="50" w:type="dxa"/>
              <w:left w:w="120" w:type="dxa"/>
              <w:bottom w:w="50" w:type="dxa"/>
              <w:right w:w="120" w:type="dxa"/>
            </w:tcMar>
          </w:tcPr>
          <w:p w14:paraId="22BFC644"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Appel sur le chunk</w:t>
            </w:r>
          </w:p>
        </w:tc>
        <w:tc>
          <w:tcPr>
            <w:tcW w:w="1939" w:type="dxa"/>
            <w:tcBorders>
              <w:bottom w:val="single" w:sz="12" w:space="0" w:color="1F3A5F"/>
            </w:tcBorders>
            <w:tcMar>
              <w:top w:w="50" w:type="dxa"/>
              <w:left w:w="120" w:type="dxa"/>
              <w:bottom w:w="50" w:type="dxa"/>
              <w:right w:w="120" w:type="dxa"/>
            </w:tcMar>
          </w:tcPr>
          <w:p w14:paraId="3225D7F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Tokens à prefiller</w:t>
            </w:r>
          </w:p>
        </w:tc>
        <w:tc>
          <w:tcPr>
            <w:tcW w:w="1697" w:type="dxa"/>
            <w:tcBorders>
              <w:bottom w:val="single" w:sz="12" w:space="0" w:color="1F3A5F"/>
            </w:tcBorders>
            <w:tcMar>
              <w:top w:w="50" w:type="dxa"/>
              <w:left w:w="120" w:type="dxa"/>
              <w:bottom w:w="50" w:type="dxa"/>
              <w:right w:w="120" w:type="dxa"/>
            </w:tcMar>
          </w:tcPr>
          <w:p w14:paraId="70DA566C"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Temps de prefill</w:t>
            </w:r>
          </w:p>
        </w:tc>
        <w:tc>
          <w:tcPr>
            <w:tcW w:w="2788" w:type="dxa"/>
            <w:tcBorders>
              <w:bottom w:val="single" w:sz="12" w:space="0" w:color="1F3A5F"/>
            </w:tcBorders>
            <w:tcMar>
              <w:top w:w="50" w:type="dxa"/>
              <w:left w:w="120" w:type="dxa"/>
              <w:bottom w:w="50" w:type="dxa"/>
              <w:right w:w="120" w:type="dxa"/>
            </w:tcMar>
          </w:tcPr>
          <w:p w14:paraId="0332629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Pourquoi</w:t>
            </w:r>
          </w:p>
        </w:tc>
      </w:tr>
      <w:tr w:rsidR="002B2D4D" w:rsidRPr="007B5EF5" w14:paraId="5E6A95D9" w14:textId="77777777">
        <w:trPr>
          <w:jc w:val="center"/>
        </w:trPr>
        <w:tc>
          <w:tcPr>
            <w:tcW w:w="2303" w:type="dxa"/>
            <w:tcMar>
              <w:top w:w="50" w:type="dxa"/>
              <w:left w:w="120" w:type="dxa"/>
              <w:bottom w:w="50" w:type="dxa"/>
              <w:right w:w="120" w:type="dxa"/>
            </w:tcMar>
          </w:tcPr>
          <w:p w14:paraId="73EBEF68" w14:textId="77777777" w:rsidR="002B2D4D" w:rsidRPr="007B5EF5" w:rsidRDefault="00000000">
            <w:pPr>
              <w:rPr>
                <w:rFonts w:asciiTheme="majorHAnsi" w:hAnsiTheme="majorHAnsi" w:cstheme="majorHAnsi"/>
              </w:rPr>
            </w:pPr>
            <w:r w:rsidRPr="007B5EF5">
              <w:rPr>
                <w:rFonts w:asciiTheme="majorHAnsi" w:hAnsiTheme="majorHAnsi" w:cstheme="majorHAnsi"/>
                <w:sz w:val="18"/>
              </w:rPr>
              <w:t>1er, Résumé</w:t>
            </w:r>
          </w:p>
        </w:tc>
        <w:tc>
          <w:tcPr>
            <w:tcW w:w="1939" w:type="dxa"/>
            <w:tcMar>
              <w:top w:w="50" w:type="dxa"/>
              <w:left w:w="120" w:type="dxa"/>
              <w:bottom w:w="50" w:type="dxa"/>
              <w:right w:w="120" w:type="dxa"/>
            </w:tcMar>
          </w:tcPr>
          <w:p w14:paraId="3D4C5C2C" w14:textId="77777777" w:rsidR="002B2D4D" w:rsidRPr="007B5EF5" w:rsidRDefault="00000000">
            <w:pPr>
              <w:rPr>
                <w:rFonts w:asciiTheme="majorHAnsi" w:hAnsiTheme="majorHAnsi" w:cstheme="majorHAnsi"/>
              </w:rPr>
            </w:pPr>
            <w:r w:rsidRPr="007B5EF5">
              <w:rPr>
                <w:rFonts w:asciiTheme="majorHAnsi" w:hAnsiTheme="majorHAnsi" w:cstheme="majorHAnsi"/>
                <w:sz w:val="18"/>
              </w:rPr>
              <w:t>1 394 tokens</w:t>
            </w:r>
          </w:p>
        </w:tc>
        <w:tc>
          <w:tcPr>
            <w:tcW w:w="1697" w:type="dxa"/>
            <w:tcMar>
              <w:top w:w="50" w:type="dxa"/>
              <w:left w:w="120" w:type="dxa"/>
              <w:bottom w:w="50" w:type="dxa"/>
              <w:right w:w="120" w:type="dxa"/>
            </w:tcMar>
          </w:tcPr>
          <w:p w14:paraId="3578D356"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~45,5 s</w:t>
            </w:r>
          </w:p>
        </w:tc>
        <w:tc>
          <w:tcPr>
            <w:tcW w:w="2788" w:type="dxa"/>
            <w:tcMar>
              <w:top w:w="50" w:type="dxa"/>
              <w:left w:w="120" w:type="dxa"/>
              <w:bottom w:w="50" w:type="dxa"/>
              <w:right w:w="120" w:type="dxa"/>
            </w:tcMar>
          </w:tcPr>
          <w:p w14:paraId="77504B6D"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charge tout le texte du chunk</w:t>
            </w:r>
          </w:p>
        </w:tc>
      </w:tr>
      <w:tr w:rsidR="002B2D4D" w:rsidRPr="007B5EF5" w14:paraId="37DCC2DA" w14:textId="77777777">
        <w:trPr>
          <w:jc w:val="center"/>
        </w:trPr>
        <w:tc>
          <w:tcPr>
            <w:tcW w:w="2303" w:type="dxa"/>
            <w:tcMar>
              <w:top w:w="50" w:type="dxa"/>
              <w:left w:w="120" w:type="dxa"/>
              <w:bottom w:w="50" w:type="dxa"/>
              <w:right w:w="120" w:type="dxa"/>
            </w:tcMar>
          </w:tcPr>
          <w:p w14:paraId="3A038C69" w14:textId="77777777" w:rsidR="002B2D4D" w:rsidRPr="007B5EF5" w:rsidRDefault="00000000">
            <w:pPr>
              <w:rPr>
                <w:rFonts w:asciiTheme="majorHAnsi" w:hAnsiTheme="majorHAnsi" w:cstheme="majorHAnsi"/>
              </w:rPr>
            </w:pPr>
            <w:r w:rsidRPr="007B5EF5">
              <w:rPr>
                <w:rFonts w:asciiTheme="majorHAnsi" w:hAnsiTheme="majorHAnsi" w:cstheme="majorHAnsi"/>
                <w:sz w:val="18"/>
              </w:rPr>
              <w:t>2e, Extraction</w:t>
            </w:r>
          </w:p>
        </w:tc>
        <w:tc>
          <w:tcPr>
            <w:tcW w:w="1939" w:type="dxa"/>
            <w:tcMar>
              <w:top w:w="50" w:type="dxa"/>
              <w:left w:w="120" w:type="dxa"/>
              <w:bottom w:w="50" w:type="dxa"/>
              <w:right w:w="120" w:type="dxa"/>
            </w:tcMar>
          </w:tcPr>
          <w:p w14:paraId="352E652C" w14:textId="77777777" w:rsidR="002B2D4D" w:rsidRPr="007B5EF5" w:rsidRDefault="00000000">
            <w:pPr>
              <w:rPr>
                <w:rFonts w:asciiTheme="majorHAnsi" w:hAnsiTheme="majorHAnsi" w:cstheme="majorHAnsi"/>
              </w:rPr>
            </w:pPr>
            <w:r w:rsidRPr="007B5EF5">
              <w:rPr>
                <w:rFonts w:asciiTheme="majorHAnsi" w:hAnsiTheme="majorHAnsi" w:cstheme="majorHAnsi"/>
                <w:sz w:val="18"/>
              </w:rPr>
              <w:t>220 tokens</w:t>
            </w:r>
          </w:p>
        </w:tc>
        <w:tc>
          <w:tcPr>
            <w:tcW w:w="1697" w:type="dxa"/>
            <w:tcMar>
              <w:top w:w="50" w:type="dxa"/>
              <w:left w:w="120" w:type="dxa"/>
              <w:bottom w:w="50" w:type="dxa"/>
              <w:right w:w="120" w:type="dxa"/>
            </w:tcMar>
          </w:tcPr>
          <w:p w14:paraId="4FEC1855"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~9,3 s</w:t>
            </w:r>
          </w:p>
        </w:tc>
        <w:tc>
          <w:tcPr>
            <w:tcW w:w="2788" w:type="dxa"/>
            <w:tcMar>
              <w:top w:w="50" w:type="dxa"/>
              <w:left w:w="120" w:type="dxa"/>
              <w:bottom w:w="50" w:type="dxa"/>
              <w:right w:w="120" w:type="dxa"/>
            </w:tcMar>
          </w:tcPr>
          <w:p w14:paraId="2F6E5C6E"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texte déjà en cache, ne traite que les instructions</w:t>
            </w:r>
          </w:p>
        </w:tc>
      </w:tr>
    </w:tbl>
    <w:p w14:paraId="2B2BE556" w14:textId="77777777" w:rsidR="002B2D4D" w:rsidRPr="007B5EF5" w:rsidRDefault="002B2D4D">
      <w:pPr>
        <w:spacing w:after="160"/>
        <w:rPr>
          <w:rFonts w:asciiTheme="majorHAnsi" w:hAnsiTheme="majorHAnsi" w:cstheme="majorHAnsi"/>
          <w:lang w:val="fr-FR"/>
        </w:rPr>
      </w:pPr>
    </w:p>
    <w:tbl>
      <w:tblPr>
        <w:tblW w:w="0" w:type="auto"/>
        <w:tblBorders>
          <w:top w:val="single" w:sz="6" w:space="0" w:color="8A6D00"/>
          <w:left w:val="single" w:sz="6" w:space="0" w:color="8A6D00"/>
          <w:bottom w:val="single" w:sz="6" w:space="0" w:color="8A6D00"/>
          <w:right w:val="single" w:sz="6" w:space="0" w:color="8A6D00"/>
          <w:insideH w:val="nil"/>
          <w:insideV w:val="nil"/>
        </w:tblBorders>
        <w:tblLayout w:type="fixed"/>
        <w:tblLook w:val="04A0" w:firstRow="1" w:lastRow="0" w:firstColumn="1" w:lastColumn="0" w:noHBand="0" w:noVBand="1"/>
      </w:tblPr>
      <w:tblGrid>
        <w:gridCol w:w="8731"/>
      </w:tblGrid>
      <w:tr w:rsidR="002B2D4D" w:rsidRPr="007B5EF5" w14:paraId="6B088F71" w14:textId="77777777">
        <w:tc>
          <w:tcPr>
            <w:tcW w:w="8731" w:type="dxa"/>
            <w:shd w:val="clear" w:color="auto" w:fill="FBF4EA"/>
            <w:tcMar>
              <w:top w:w="80" w:type="dxa"/>
              <w:left w:w="160" w:type="dxa"/>
              <w:bottom w:w="80" w:type="dxa"/>
              <w:right w:w="160" w:type="dxa"/>
            </w:tcMar>
          </w:tcPr>
          <w:p w14:paraId="4E09DA4D" w14:textId="77777777" w:rsidR="002B2D4D" w:rsidRPr="007B5EF5" w:rsidRDefault="00000000">
            <w:pPr>
              <w:spacing w:after="0"/>
              <w:rPr>
                <w:rFonts w:asciiTheme="majorHAnsi" w:hAnsiTheme="majorHAnsi" w:cstheme="majorHAnsi"/>
              </w:rPr>
            </w:pPr>
            <w:r w:rsidRPr="007B5EF5">
              <w:rPr>
                <w:rFonts w:asciiTheme="majorHAnsi" w:hAnsiTheme="majorHAnsi" w:cstheme="majorHAnsi"/>
                <w:b/>
                <w:color w:val="8A6D00"/>
                <w:sz w:val="19"/>
                <w:lang w:val="fr-FR"/>
              </w:rPr>
              <w:t xml:space="preserve">Note   </w:t>
            </w:r>
            <w:r w:rsidRPr="007B5EF5">
              <w:rPr>
                <w:rFonts w:asciiTheme="majorHAnsi" w:hAnsiTheme="majorHAnsi" w:cstheme="majorHAnsi"/>
                <w:sz w:val="20"/>
                <w:lang w:val="fr-FR"/>
              </w:rPr>
              <w:t xml:space="preserve">Soit environ 6 fois moins de tokens à recalculer au 2e appel. La génération token par token reste à environ 7,7 tok/s dans les deux cas (le gain porte sur le prefill, pas la génération). </w:t>
            </w:r>
            <w:r w:rsidRPr="007B5EF5">
              <w:rPr>
                <w:rFonts w:asciiTheme="majorHAnsi" w:hAnsiTheme="majorHAnsi" w:cstheme="majorHAnsi"/>
                <w:sz w:val="20"/>
              </w:rPr>
              <w:t>Qualité de sortie identique entre les deux ordres.</w:t>
            </w:r>
          </w:p>
        </w:tc>
      </w:tr>
    </w:tbl>
    <w:p w14:paraId="4273C93A" w14:textId="77777777" w:rsidR="002B2D4D" w:rsidRPr="007B5EF5" w:rsidRDefault="002B2D4D">
      <w:pPr>
        <w:spacing w:after="160"/>
        <w:rPr>
          <w:rFonts w:asciiTheme="majorHAnsi" w:hAnsiTheme="majorHAnsi" w:cstheme="majorHAnsi"/>
        </w:rPr>
      </w:pPr>
    </w:p>
    <w:tbl>
      <w:tblPr>
        <w:tblW w:w="0" w:type="auto"/>
        <w:tblBorders>
          <w:top w:val="single" w:sz="6" w:space="0" w:color="2E6B3F"/>
          <w:left w:val="single" w:sz="6" w:space="0" w:color="2E6B3F"/>
          <w:bottom w:val="single" w:sz="6" w:space="0" w:color="2E6B3F"/>
          <w:right w:val="single" w:sz="6" w:space="0" w:color="2E6B3F"/>
          <w:insideH w:val="nil"/>
          <w:insideV w:val="nil"/>
        </w:tblBorders>
        <w:tblLayout w:type="fixed"/>
        <w:tblLook w:val="04A0" w:firstRow="1" w:lastRow="0" w:firstColumn="1" w:lastColumn="0" w:noHBand="0" w:noVBand="1"/>
      </w:tblPr>
      <w:tblGrid>
        <w:gridCol w:w="8731"/>
      </w:tblGrid>
      <w:tr w:rsidR="002B2D4D" w:rsidRPr="007B5EF5" w14:paraId="447EE74C" w14:textId="77777777">
        <w:tc>
          <w:tcPr>
            <w:tcW w:w="8731" w:type="dxa"/>
            <w:shd w:val="clear" w:color="auto" w:fill="EAF1EC"/>
            <w:tcMar>
              <w:top w:w="80" w:type="dxa"/>
              <w:left w:w="160" w:type="dxa"/>
              <w:bottom w:w="80" w:type="dxa"/>
              <w:right w:w="160" w:type="dxa"/>
            </w:tcMar>
          </w:tcPr>
          <w:p w14:paraId="6EFB948D"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2E6B3F"/>
                <w:sz w:val="19"/>
                <w:lang w:val="fr-FR"/>
              </w:rPr>
              <w:t xml:space="preserve">Verdict   </w:t>
            </w:r>
            <w:r w:rsidRPr="007B5EF5">
              <w:rPr>
                <w:rFonts w:asciiTheme="majorHAnsi" w:hAnsiTheme="majorHAnsi" w:cstheme="majorHAnsi"/>
                <w:sz w:val="20"/>
                <w:lang w:val="fr-FR"/>
              </w:rPr>
              <w:t>Adopté comme convention (document-first). Gain de temps gratuit sur les appels répétés d'un même chunk, sans aucun coût qualité.</w:t>
            </w:r>
          </w:p>
        </w:tc>
      </w:tr>
    </w:tbl>
    <w:p w14:paraId="537C3509" w14:textId="77777777" w:rsidR="002B2D4D" w:rsidRPr="007B5EF5" w:rsidRDefault="002B2D4D">
      <w:pPr>
        <w:spacing w:after="160"/>
        <w:rPr>
          <w:rFonts w:asciiTheme="majorHAnsi" w:hAnsiTheme="majorHAnsi" w:cstheme="majorHAnsi"/>
          <w:lang w:val="fr-FR"/>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572FB3CC" w14:textId="77777777">
        <w:tc>
          <w:tcPr>
            <w:tcW w:w="8731" w:type="dxa"/>
            <w:shd w:val="clear" w:color="auto" w:fill="EEF2F6"/>
            <w:tcMar>
              <w:top w:w="80" w:type="dxa"/>
              <w:left w:w="160" w:type="dxa"/>
              <w:bottom w:w="80" w:type="dxa"/>
              <w:right w:w="160" w:type="dxa"/>
            </w:tcMar>
          </w:tcPr>
          <w:p w14:paraId="5F0B7FB9"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Analyse   </w:t>
            </w:r>
            <w:r w:rsidRPr="007B5EF5">
              <w:rPr>
                <w:rFonts w:asciiTheme="majorHAnsi" w:hAnsiTheme="majorHAnsi" w:cstheme="majorHAnsi"/>
                <w:sz w:val="20"/>
                <w:lang w:val="fr-FR"/>
              </w:rPr>
              <w:t>L'attention est causale : la représentation (cache KV) d'un token ne dépend que des tokens qui le PRÉCÈDENT. En plaçant le document en tête, on en fait un PRÉFIXE stable, identique pour les appels résumé, extraction et plan du même chunk : son cache KV est calculé une fois puis réutilisé, et seul le suffixe d'instructions (qui change) doit être recalculé. C'est le principe de la réutilisation de cache par préfixe formalisé par Prompt Cache (Gim et al., MLSys 2024). À l'inverse, instructions en tête casserait le préfixe commun et forcerait à tout recalculer.</w:t>
            </w:r>
          </w:p>
        </w:tc>
      </w:tr>
    </w:tbl>
    <w:p w14:paraId="5C117FE9" w14:textId="77777777" w:rsidR="002B2D4D" w:rsidRPr="007B5EF5" w:rsidRDefault="002B2D4D">
      <w:pPr>
        <w:spacing w:after="160"/>
        <w:rPr>
          <w:rFonts w:asciiTheme="majorHAnsi" w:hAnsiTheme="majorHAnsi" w:cstheme="majorHAnsi"/>
          <w:lang w:val="fr-FR"/>
        </w:rPr>
      </w:pPr>
    </w:p>
    <w:p w14:paraId="2664EF94"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5A5A5A"/>
          <w:sz w:val="17"/>
          <w:lang w:val="fr-FR"/>
        </w:rPr>
        <w:t xml:space="preserve">Source(s) : </w:t>
      </w:r>
      <w:hyperlink r:id="rId14">
        <w:r w:rsidRPr="007B5EF5">
          <w:rPr>
            <w:rFonts w:asciiTheme="majorHAnsi" w:hAnsiTheme="majorHAnsi" w:cstheme="majorHAnsi"/>
            <w:color w:val="1F4E79"/>
            <w:sz w:val="17"/>
            <w:u w:val="single"/>
            <w:lang w:val="fr-FR"/>
          </w:rPr>
          <w:t>Prompt Cache, Gim et al., MLSys 2024</w:t>
        </w:r>
      </w:hyperlink>
    </w:p>
    <w:p w14:paraId="0947C3C1" w14:textId="77777777" w:rsidR="002B2D4D" w:rsidRPr="007B5EF5" w:rsidRDefault="002B2D4D">
      <w:pPr>
        <w:rPr>
          <w:rFonts w:asciiTheme="majorHAnsi" w:hAnsiTheme="majorHAnsi" w:cstheme="majorHAnsi"/>
          <w:lang w:val="fr-FR"/>
        </w:rPr>
      </w:pPr>
    </w:p>
    <w:p w14:paraId="212D856D"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3.6  Backend d'inférence : ik_llama.cpp vs llama.cpp mainline (vitesse et RAM)</w:t>
      </w:r>
    </w:p>
    <w:p w14:paraId="6A6476EB"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ik_llama.cpp est un fork de llama.cpp optimisé CPU. Comparé au mainline avec Flash Attention.</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2053"/>
        <w:gridCol w:w="2310"/>
        <w:gridCol w:w="2567"/>
        <w:gridCol w:w="1797"/>
      </w:tblGrid>
      <w:tr w:rsidR="002B2D4D" w:rsidRPr="007B5EF5" w14:paraId="7C1DEB92" w14:textId="77777777">
        <w:trPr>
          <w:jc w:val="center"/>
        </w:trPr>
        <w:tc>
          <w:tcPr>
            <w:tcW w:w="2053" w:type="dxa"/>
            <w:tcBorders>
              <w:bottom w:val="single" w:sz="12" w:space="0" w:color="1F3A5F"/>
            </w:tcBorders>
            <w:tcMar>
              <w:top w:w="50" w:type="dxa"/>
              <w:left w:w="120" w:type="dxa"/>
              <w:bottom w:w="50" w:type="dxa"/>
              <w:right w:w="120" w:type="dxa"/>
            </w:tcMar>
          </w:tcPr>
          <w:p w14:paraId="2B330AC9"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Backend</w:t>
            </w:r>
          </w:p>
        </w:tc>
        <w:tc>
          <w:tcPr>
            <w:tcW w:w="2310" w:type="dxa"/>
            <w:tcBorders>
              <w:bottom w:val="single" w:sz="12" w:space="0" w:color="1F3A5F"/>
            </w:tcBorders>
            <w:tcMar>
              <w:top w:w="50" w:type="dxa"/>
              <w:left w:w="120" w:type="dxa"/>
              <w:bottom w:w="50" w:type="dxa"/>
              <w:right w:w="120" w:type="dxa"/>
            </w:tcMar>
          </w:tcPr>
          <w:p w14:paraId="60318CB2"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w:t>
            </w:r>
          </w:p>
        </w:tc>
        <w:tc>
          <w:tcPr>
            <w:tcW w:w="2567" w:type="dxa"/>
            <w:tcBorders>
              <w:bottom w:val="single" w:sz="12" w:space="0" w:color="1F3A5F"/>
            </w:tcBorders>
            <w:tcMar>
              <w:top w:w="50" w:type="dxa"/>
              <w:left w:w="120" w:type="dxa"/>
              <w:bottom w:w="50" w:type="dxa"/>
              <w:right w:w="120" w:type="dxa"/>
            </w:tcMar>
          </w:tcPr>
          <w:p w14:paraId="67EF7409"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RAM serveur (moy / pic)</w:t>
            </w:r>
          </w:p>
        </w:tc>
        <w:tc>
          <w:tcPr>
            <w:tcW w:w="1797" w:type="dxa"/>
            <w:tcBorders>
              <w:bottom w:val="single" w:sz="12" w:space="0" w:color="1F3A5F"/>
            </w:tcBorders>
            <w:tcMar>
              <w:top w:w="50" w:type="dxa"/>
              <w:left w:w="120" w:type="dxa"/>
              <w:bottom w:w="50" w:type="dxa"/>
              <w:right w:w="120" w:type="dxa"/>
            </w:tcMar>
          </w:tcPr>
          <w:p w14:paraId="68436245"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Décisions/Actions</w:t>
            </w:r>
          </w:p>
        </w:tc>
      </w:tr>
      <w:tr w:rsidR="002B2D4D" w:rsidRPr="007B5EF5" w14:paraId="4C65D867" w14:textId="77777777">
        <w:trPr>
          <w:jc w:val="center"/>
        </w:trPr>
        <w:tc>
          <w:tcPr>
            <w:tcW w:w="2053" w:type="dxa"/>
            <w:tcMar>
              <w:top w:w="50" w:type="dxa"/>
              <w:left w:w="120" w:type="dxa"/>
              <w:bottom w:w="50" w:type="dxa"/>
              <w:right w:w="120" w:type="dxa"/>
            </w:tcMar>
          </w:tcPr>
          <w:p w14:paraId="22E33F92" w14:textId="77777777" w:rsidR="002B2D4D" w:rsidRPr="007B5EF5" w:rsidRDefault="00000000">
            <w:pPr>
              <w:rPr>
                <w:rFonts w:asciiTheme="majorHAnsi" w:hAnsiTheme="majorHAnsi" w:cstheme="majorHAnsi"/>
              </w:rPr>
            </w:pPr>
            <w:r w:rsidRPr="007B5EF5">
              <w:rPr>
                <w:rFonts w:asciiTheme="majorHAnsi" w:hAnsiTheme="majorHAnsi" w:cstheme="majorHAnsi"/>
                <w:sz w:val="18"/>
              </w:rPr>
              <w:t>mainline et FA</w:t>
            </w:r>
          </w:p>
        </w:tc>
        <w:tc>
          <w:tcPr>
            <w:tcW w:w="2310" w:type="dxa"/>
            <w:tcMar>
              <w:top w:w="50" w:type="dxa"/>
              <w:left w:w="120" w:type="dxa"/>
              <w:bottom w:w="50" w:type="dxa"/>
              <w:right w:w="120" w:type="dxa"/>
            </w:tcMar>
          </w:tcPr>
          <w:p w14:paraId="030A7D83" w14:textId="77777777" w:rsidR="002B2D4D" w:rsidRPr="007B5EF5" w:rsidRDefault="00000000">
            <w:pPr>
              <w:rPr>
                <w:rFonts w:asciiTheme="majorHAnsi" w:hAnsiTheme="majorHAnsi" w:cstheme="majorHAnsi"/>
              </w:rPr>
            </w:pPr>
            <w:r w:rsidRPr="007B5EF5">
              <w:rPr>
                <w:rFonts w:asciiTheme="majorHAnsi" w:hAnsiTheme="majorHAnsi" w:cstheme="majorHAnsi"/>
                <w:sz w:val="18"/>
              </w:rPr>
              <w:t>25 min 14 (1 513,8 s)</w:t>
            </w:r>
          </w:p>
        </w:tc>
        <w:tc>
          <w:tcPr>
            <w:tcW w:w="2567" w:type="dxa"/>
            <w:tcMar>
              <w:top w:w="50" w:type="dxa"/>
              <w:left w:w="120" w:type="dxa"/>
              <w:bottom w:w="50" w:type="dxa"/>
              <w:right w:w="120" w:type="dxa"/>
            </w:tcMar>
          </w:tcPr>
          <w:p w14:paraId="447DCA47" w14:textId="77777777" w:rsidR="002B2D4D" w:rsidRPr="007B5EF5" w:rsidRDefault="00000000">
            <w:pPr>
              <w:rPr>
                <w:rFonts w:asciiTheme="majorHAnsi" w:hAnsiTheme="majorHAnsi" w:cstheme="majorHAnsi"/>
              </w:rPr>
            </w:pPr>
            <w:r w:rsidRPr="007B5EF5">
              <w:rPr>
                <w:rFonts w:asciiTheme="majorHAnsi" w:hAnsiTheme="majorHAnsi" w:cstheme="majorHAnsi"/>
                <w:sz w:val="18"/>
              </w:rPr>
              <w:t>4 250 / 4 557 Mo</w:t>
            </w:r>
          </w:p>
        </w:tc>
        <w:tc>
          <w:tcPr>
            <w:tcW w:w="1797" w:type="dxa"/>
            <w:tcMar>
              <w:top w:w="50" w:type="dxa"/>
              <w:left w:w="120" w:type="dxa"/>
              <w:bottom w:w="50" w:type="dxa"/>
              <w:right w:w="120" w:type="dxa"/>
            </w:tcMar>
          </w:tcPr>
          <w:p w14:paraId="28C5EEC6" w14:textId="77777777" w:rsidR="002B2D4D" w:rsidRPr="007B5EF5" w:rsidRDefault="00000000">
            <w:pPr>
              <w:rPr>
                <w:rFonts w:asciiTheme="majorHAnsi" w:hAnsiTheme="majorHAnsi" w:cstheme="majorHAnsi"/>
              </w:rPr>
            </w:pPr>
            <w:r w:rsidRPr="007B5EF5">
              <w:rPr>
                <w:rFonts w:asciiTheme="majorHAnsi" w:hAnsiTheme="majorHAnsi" w:cstheme="majorHAnsi"/>
                <w:sz w:val="18"/>
              </w:rPr>
              <w:t>0 / 6</w:t>
            </w:r>
          </w:p>
        </w:tc>
      </w:tr>
      <w:tr w:rsidR="002B2D4D" w:rsidRPr="007B5EF5" w14:paraId="134EA44F" w14:textId="77777777">
        <w:trPr>
          <w:jc w:val="center"/>
        </w:trPr>
        <w:tc>
          <w:tcPr>
            <w:tcW w:w="2053" w:type="dxa"/>
            <w:tcMar>
              <w:top w:w="50" w:type="dxa"/>
              <w:left w:w="120" w:type="dxa"/>
              <w:bottom w:w="50" w:type="dxa"/>
              <w:right w:w="120" w:type="dxa"/>
            </w:tcMar>
          </w:tcPr>
          <w:p w14:paraId="7A2BC347" w14:textId="77777777" w:rsidR="002B2D4D" w:rsidRPr="007B5EF5" w:rsidRDefault="00000000">
            <w:pPr>
              <w:rPr>
                <w:rFonts w:asciiTheme="majorHAnsi" w:hAnsiTheme="majorHAnsi" w:cstheme="majorHAnsi"/>
              </w:rPr>
            </w:pPr>
            <w:r w:rsidRPr="007B5EF5">
              <w:rPr>
                <w:rFonts w:asciiTheme="majorHAnsi" w:hAnsiTheme="majorHAnsi" w:cstheme="majorHAnsi"/>
                <w:sz w:val="18"/>
              </w:rPr>
              <w:t>ik_llama v5</w:t>
            </w:r>
          </w:p>
        </w:tc>
        <w:tc>
          <w:tcPr>
            <w:tcW w:w="2310" w:type="dxa"/>
            <w:tcMar>
              <w:top w:w="50" w:type="dxa"/>
              <w:left w:w="120" w:type="dxa"/>
              <w:bottom w:w="50" w:type="dxa"/>
              <w:right w:w="120" w:type="dxa"/>
            </w:tcMar>
          </w:tcPr>
          <w:p w14:paraId="7BEF6F27"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22 min 41 (1 362,5 s)</w:t>
            </w:r>
          </w:p>
        </w:tc>
        <w:tc>
          <w:tcPr>
            <w:tcW w:w="2567" w:type="dxa"/>
            <w:tcMar>
              <w:top w:w="50" w:type="dxa"/>
              <w:left w:w="120" w:type="dxa"/>
              <w:bottom w:w="50" w:type="dxa"/>
              <w:right w:w="120" w:type="dxa"/>
            </w:tcMar>
          </w:tcPr>
          <w:p w14:paraId="2B882ED2"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2 597 / 3 128 Mo</w:t>
            </w:r>
          </w:p>
        </w:tc>
        <w:tc>
          <w:tcPr>
            <w:tcW w:w="1797" w:type="dxa"/>
            <w:tcMar>
              <w:top w:w="50" w:type="dxa"/>
              <w:left w:w="120" w:type="dxa"/>
              <w:bottom w:w="50" w:type="dxa"/>
              <w:right w:w="120" w:type="dxa"/>
            </w:tcMar>
          </w:tcPr>
          <w:p w14:paraId="2278E750" w14:textId="77777777" w:rsidR="002B2D4D" w:rsidRPr="007B5EF5" w:rsidRDefault="00000000">
            <w:pPr>
              <w:rPr>
                <w:rFonts w:asciiTheme="majorHAnsi" w:hAnsiTheme="majorHAnsi" w:cstheme="majorHAnsi"/>
              </w:rPr>
            </w:pPr>
            <w:r w:rsidRPr="007B5EF5">
              <w:rPr>
                <w:rFonts w:asciiTheme="majorHAnsi" w:hAnsiTheme="majorHAnsi" w:cstheme="majorHAnsi"/>
                <w:sz w:val="18"/>
              </w:rPr>
              <w:t>3 / 9</w:t>
            </w:r>
          </w:p>
        </w:tc>
      </w:tr>
    </w:tbl>
    <w:p w14:paraId="4B021FAC" w14:textId="77777777" w:rsidR="002B2D4D" w:rsidRPr="007B5EF5" w:rsidRDefault="002B2D4D">
      <w:pPr>
        <w:spacing w:after="160"/>
        <w:rPr>
          <w:rFonts w:asciiTheme="majorHAnsi" w:hAnsiTheme="majorHAnsi" w:cstheme="majorHAnsi"/>
        </w:rPr>
      </w:pPr>
    </w:p>
    <w:tbl>
      <w:tblPr>
        <w:tblW w:w="0" w:type="auto"/>
        <w:tblBorders>
          <w:top w:val="single" w:sz="6" w:space="0" w:color="8A6D00"/>
          <w:left w:val="single" w:sz="6" w:space="0" w:color="8A6D00"/>
          <w:bottom w:val="single" w:sz="6" w:space="0" w:color="8A6D00"/>
          <w:right w:val="single" w:sz="6" w:space="0" w:color="8A6D00"/>
          <w:insideH w:val="nil"/>
          <w:insideV w:val="nil"/>
        </w:tblBorders>
        <w:tblLayout w:type="fixed"/>
        <w:tblLook w:val="04A0" w:firstRow="1" w:lastRow="0" w:firstColumn="1" w:lastColumn="0" w:noHBand="0" w:noVBand="1"/>
      </w:tblPr>
      <w:tblGrid>
        <w:gridCol w:w="8731"/>
      </w:tblGrid>
      <w:tr w:rsidR="002B2D4D" w:rsidRPr="007B5EF5" w14:paraId="4CD8BD05" w14:textId="77777777">
        <w:tc>
          <w:tcPr>
            <w:tcW w:w="8731" w:type="dxa"/>
            <w:shd w:val="clear" w:color="auto" w:fill="FBF4EA"/>
            <w:tcMar>
              <w:top w:w="80" w:type="dxa"/>
              <w:left w:w="160" w:type="dxa"/>
              <w:bottom w:w="80" w:type="dxa"/>
              <w:right w:w="160" w:type="dxa"/>
            </w:tcMar>
          </w:tcPr>
          <w:p w14:paraId="2B85F36F"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8A6D00"/>
                <w:sz w:val="19"/>
                <w:lang w:val="fr-FR"/>
              </w:rPr>
              <w:t xml:space="preserve">Note   </w:t>
            </w:r>
            <w:r w:rsidRPr="007B5EF5">
              <w:rPr>
                <w:rFonts w:asciiTheme="majorHAnsi" w:hAnsiTheme="majorHAnsi" w:cstheme="majorHAnsi"/>
                <w:sz w:val="20"/>
                <w:lang w:val="fr-FR"/>
              </w:rPr>
              <w:t>CR complet : opt_ik-llama_v5_ministral3b.md. L'écart d'items extraits tient surtout à la variabilité du modèle, pas au backend.</w:t>
            </w:r>
          </w:p>
        </w:tc>
      </w:tr>
    </w:tbl>
    <w:p w14:paraId="31D83E89" w14:textId="77777777" w:rsidR="002B2D4D" w:rsidRPr="007B5EF5" w:rsidRDefault="002B2D4D">
      <w:pPr>
        <w:spacing w:after="160"/>
        <w:rPr>
          <w:rFonts w:asciiTheme="majorHAnsi" w:hAnsiTheme="majorHAnsi" w:cstheme="majorHAnsi"/>
          <w:lang w:val="fr-FR"/>
        </w:rPr>
      </w:pPr>
    </w:p>
    <w:tbl>
      <w:tblPr>
        <w:tblW w:w="0" w:type="auto"/>
        <w:tblBorders>
          <w:top w:val="single" w:sz="6" w:space="0" w:color="2E6B3F"/>
          <w:left w:val="single" w:sz="6" w:space="0" w:color="2E6B3F"/>
          <w:bottom w:val="single" w:sz="6" w:space="0" w:color="2E6B3F"/>
          <w:right w:val="single" w:sz="6" w:space="0" w:color="2E6B3F"/>
          <w:insideH w:val="nil"/>
          <w:insideV w:val="nil"/>
        </w:tblBorders>
        <w:tblLayout w:type="fixed"/>
        <w:tblLook w:val="04A0" w:firstRow="1" w:lastRow="0" w:firstColumn="1" w:lastColumn="0" w:noHBand="0" w:noVBand="1"/>
      </w:tblPr>
      <w:tblGrid>
        <w:gridCol w:w="8731"/>
      </w:tblGrid>
      <w:tr w:rsidR="002B2D4D" w:rsidRPr="007B5EF5" w14:paraId="740E2ACA" w14:textId="77777777">
        <w:tc>
          <w:tcPr>
            <w:tcW w:w="8731" w:type="dxa"/>
            <w:shd w:val="clear" w:color="auto" w:fill="EAF1EC"/>
            <w:tcMar>
              <w:top w:w="80" w:type="dxa"/>
              <w:left w:w="160" w:type="dxa"/>
              <w:bottom w:w="80" w:type="dxa"/>
              <w:right w:w="160" w:type="dxa"/>
            </w:tcMar>
          </w:tcPr>
          <w:p w14:paraId="4FE3DFD1" w14:textId="77777777" w:rsidR="002B2D4D" w:rsidRPr="007B5EF5" w:rsidRDefault="00000000">
            <w:pPr>
              <w:spacing w:after="0"/>
              <w:rPr>
                <w:rFonts w:asciiTheme="majorHAnsi" w:hAnsiTheme="majorHAnsi" w:cstheme="majorHAnsi"/>
              </w:rPr>
            </w:pPr>
            <w:r w:rsidRPr="007B5EF5">
              <w:rPr>
                <w:rFonts w:asciiTheme="majorHAnsi" w:hAnsiTheme="majorHAnsi" w:cstheme="majorHAnsi"/>
                <w:b/>
                <w:color w:val="2E6B3F"/>
                <w:sz w:val="19"/>
                <w:lang w:val="fr-FR"/>
              </w:rPr>
              <w:t xml:space="preserve">Verdict   </w:t>
            </w:r>
            <w:r w:rsidRPr="007B5EF5">
              <w:rPr>
                <w:rFonts w:asciiTheme="majorHAnsi" w:hAnsiTheme="majorHAnsi" w:cstheme="majorHAnsi"/>
                <w:sz w:val="20"/>
                <w:lang w:val="fr-FR"/>
              </w:rPr>
              <w:t xml:space="preserve">Prometteur. ik_llama plus rapide (environ -10 %) et surtout nettement plus économe en RAM (-1,4 Go pic). </w:t>
            </w:r>
            <w:r w:rsidRPr="007B5EF5">
              <w:rPr>
                <w:rFonts w:asciiTheme="majorHAnsi" w:hAnsiTheme="majorHAnsi" w:cstheme="majorHAnsi"/>
                <w:sz w:val="20"/>
              </w:rPr>
              <w:t>Le mainline reste retenu en production pour sa compatibilité.</w:t>
            </w:r>
          </w:p>
        </w:tc>
      </w:tr>
    </w:tbl>
    <w:p w14:paraId="5E8C8DBA" w14:textId="77777777" w:rsidR="002B2D4D" w:rsidRPr="007B5EF5" w:rsidRDefault="002B2D4D">
      <w:pPr>
        <w:spacing w:after="160"/>
        <w:rPr>
          <w:rFonts w:asciiTheme="majorHAnsi" w:hAnsiTheme="majorHAnsi" w:cstheme="majorHAnsi"/>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3BBF8A8E" w14:textId="77777777">
        <w:tc>
          <w:tcPr>
            <w:tcW w:w="8731" w:type="dxa"/>
            <w:shd w:val="clear" w:color="auto" w:fill="EEF2F6"/>
            <w:tcMar>
              <w:top w:w="80" w:type="dxa"/>
              <w:left w:w="160" w:type="dxa"/>
              <w:bottom w:w="80" w:type="dxa"/>
              <w:right w:w="160" w:type="dxa"/>
            </w:tcMar>
          </w:tcPr>
          <w:p w14:paraId="51260CA2"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lastRenderedPageBreak/>
              <w:t xml:space="preserve">Analyse   </w:t>
            </w:r>
            <w:r w:rsidRPr="007B5EF5">
              <w:rPr>
                <w:rFonts w:asciiTheme="majorHAnsi" w:hAnsiTheme="majorHAnsi" w:cstheme="majorHAnsi"/>
                <w:sz w:val="20"/>
                <w:lang w:val="fr-FR"/>
              </w:rPr>
              <w:t>ik_llama.cpp est un fork de llama.cpp (par I. Kawrakow, à l'origine d'une partie des quantifications de llama.cpp). Il apporte des types de quantification SOTA (familles IQ et K-quants améliorées, meilleure perplexité à nombre de bits égal), des noyaux CPU SIMD plus rapides et un row-interleaved packing des poids qui améliore l'efficacité du cache processeur, d'où des gains surtout visibles en CPU et sur le traitement du prompt. Pas de publication académique : c'est un projet open-source (on cite donc le dépôt).</w:t>
            </w:r>
          </w:p>
        </w:tc>
      </w:tr>
    </w:tbl>
    <w:p w14:paraId="3E332C0C" w14:textId="77777777" w:rsidR="002B2D4D" w:rsidRPr="007B5EF5" w:rsidRDefault="002B2D4D">
      <w:pPr>
        <w:spacing w:after="160"/>
        <w:rPr>
          <w:rFonts w:asciiTheme="majorHAnsi" w:hAnsiTheme="majorHAnsi" w:cstheme="majorHAnsi"/>
          <w:lang w:val="fr-FR"/>
        </w:rPr>
      </w:pPr>
    </w:p>
    <w:p w14:paraId="4C2DA69E"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5A5A5A"/>
          <w:sz w:val="17"/>
          <w:lang w:val="fr-FR"/>
        </w:rPr>
        <w:t xml:space="preserve">Source(s) : </w:t>
      </w:r>
      <w:hyperlink r:id="rId15">
        <w:r w:rsidRPr="007B5EF5">
          <w:rPr>
            <w:rFonts w:asciiTheme="majorHAnsi" w:hAnsiTheme="majorHAnsi" w:cstheme="majorHAnsi"/>
            <w:color w:val="1F4E79"/>
            <w:sz w:val="17"/>
            <w:u w:val="single"/>
            <w:lang w:val="fr-FR"/>
          </w:rPr>
          <w:t>ik_llama.cpp, dépôt GitHub (ikawrakow)</w:t>
        </w:r>
      </w:hyperlink>
    </w:p>
    <w:p w14:paraId="0E5DE893" w14:textId="77777777" w:rsidR="002B2D4D" w:rsidRPr="007B5EF5" w:rsidRDefault="002B2D4D">
      <w:pPr>
        <w:rPr>
          <w:rFonts w:asciiTheme="majorHAnsi" w:hAnsiTheme="majorHAnsi" w:cstheme="majorHAnsi"/>
          <w:lang w:val="fr-FR"/>
        </w:rPr>
      </w:pPr>
    </w:p>
    <w:p w14:paraId="43AFF577"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3.7  Speculative decoding (test dédié)</w:t>
      </w:r>
    </w:p>
    <w:p w14:paraId="5068BA8F" w14:textId="77777777" w:rsidR="002B2D4D" w:rsidRPr="007B5EF5" w:rsidRDefault="00000000">
      <w:pPr>
        <w:rPr>
          <w:rFonts w:asciiTheme="majorHAnsi" w:hAnsiTheme="majorHAnsi" w:cstheme="majorHAnsi"/>
        </w:rPr>
      </w:pPr>
      <w:r w:rsidRPr="007B5EF5">
        <w:rPr>
          <w:rFonts w:asciiTheme="majorHAnsi" w:hAnsiTheme="majorHAnsi" w:cstheme="majorHAnsi"/>
          <w:lang w:val="fr-FR"/>
        </w:rPr>
        <w:t xml:space="preserve">Un petit modèle draft propose des tokens, le gros modèle cible les valide par lots (sortie mathématiquement identique). </w:t>
      </w:r>
      <w:r w:rsidRPr="007B5EF5">
        <w:rPr>
          <w:rFonts w:asciiTheme="majorHAnsi" w:hAnsiTheme="majorHAnsi" w:cstheme="majorHAnsi"/>
        </w:rPr>
        <w:t>Micro-bench sur 1 chunk (chunk 4, 14 631 caractères de prompt).</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3438"/>
        <w:gridCol w:w="1851"/>
        <w:gridCol w:w="1587"/>
        <w:gridCol w:w="1851"/>
      </w:tblGrid>
      <w:tr w:rsidR="002B2D4D" w:rsidRPr="007B5EF5" w14:paraId="05BCC4A6" w14:textId="77777777">
        <w:trPr>
          <w:jc w:val="center"/>
        </w:trPr>
        <w:tc>
          <w:tcPr>
            <w:tcW w:w="3438" w:type="dxa"/>
            <w:tcBorders>
              <w:bottom w:val="single" w:sz="12" w:space="0" w:color="1F3A5F"/>
            </w:tcBorders>
            <w:tcMar>
              <w:top w:w="50" w:type="dxa"/>
              <w:left w:w="120" w:type="dxa"/>
              <w:bottom w:w="50" w:type="dxa"/>
              <w:right w:w="120" w:type="dxa"/>
            </w:tcMar>
          </w:tcPr>
          <w:p w14:paraId="5CC9E21B"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Configuration</w:t>
            </w:r>
          </w:p>
        </w:tc>
        <w:tc>
          <w:tcPr>
            <w:tcW w:w="1851" w:type="dxa"/>
            <w:tcBorders>
              <w:bottom w:val="single" w:sz="12" w:space="0" w:color="1F3A5F"/>
            </w:tcBorders>
            <w:tcMar>
              <w:top w:w="50" w:type="dxa"/>
              <w:left w:w="120" w:type="dxa"/>
              <w:bottom w:w="50" w:type="dxa"/>
              <w:right w:w="120" w:type="dxa"/>
            </w:tcMar>
          </w:tcPr>
          <w:p w14:paraId="47F3FDB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Décodage</w:t>
            </w:r>
          </w:p>
        </w:tc>
        <w:tc>
          <w:tcPr>
            <w:tcW w:w="1587" w:type="dxa"/>
            <w:tcBorders>
              <w:bottom w:val="single" w:sz="12" w:space="0" w:color="1F3A5F"/>
            </w:tcBorders>
            <w:tcMar>
              <w:top w:w="50" w:type="dxa"/>
              <w:left w:w="120" w:type="dxa"/>
              <w:bottom w:w="50" w:type="dxa"/>
              <w:right w:w="120" w:type="dxa"/>
            </w:tcMar>
          </w:tcPr>
          <w:p w14:paraId="76589856"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Temps mur</w:t>
            </w:r>
          </w:p>
        </w:tc>
        <w:tc>
          <w:tcPr>
            <w:tcW w:w="1851" w:type="dxa"/>
            <w:tcBorders>
              <w:bottom w:val="single" w:sz="12" w:space="0" w:color="1F3A5F"/>
            </w:tcBorders>
            <w:tcMar>
              <w:top w:w="50" w:type="dxa"/>
              <w:left w:w="120" w:type="dxa"/>
              <w:bottom w:w="50" w:type="dxa"/>
              <w:right w:w="120" w:type="dxa"/>
            </w:tcMar>
          </w:tcPr>
          <w:p w14:paraId="3FD9130E"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Acceptance</w:t>
            </w:r>
          </w:p>
        </w:tc>
      </w:tr>
      <w:tr w:rsidR="002B2D4D" w:rsidRPr="007B5EF5" w14:paraId="57DF87FC" w14:textId="77777777">
        <w:trPr>
          <w:jc w:val="center"/>
        </w:trPr>
        <w:tc>
          <w:tcPr>
            <w:tcW w:w="3438" w:type="dxa"/>
            <w:tcMar>
              <w:top w:w="50" w:type="dxa"/>
              <w:left w:w="120" w:type="dxa"/>
              <w:bottom w:w="50" w:type="dxa"/>
              <w:right w:w="120" w:type="dxa"/>
            </w:tcMar>
          </w:tcPr>
          <w:p w14:paraId="35D0CF80" w14:textId="77777777" w:rsidR="002B2D4D" w:rsidRPr="007B5EF5" w:rsidRDefault="00000000">
            <w:pPr>
              <w:rPr>
                <w:rFonts w:asciiTheme="majorHAnsi" w:hAnsiTheme="majorHAnsi" w:cstheme="majorHAnsi"/>
              </w:rPr>
            </w:pPr>
            <w:r w:rsidRPr="007B5EF5">
              <w:rPr>
                <w:rFonts w:asciiTheme="majorHAnsi" w:hAnsiTheme="majorHAnsi" w:cstheme="majorHAnsi"/>
                <w:sz w:val="18"/>
              </w:rPr>
              <w:t>A, Ministral 3B seul</w:t>
            </w:r>
          </w:p>
        </w:tc>
        <w:tc>
          <w:tcPr>
            <w:tcW w:w="1851" w:type="dxa"/>
            <w:tcMar>
              <w:top w:w="50" w:type="dxa"/>
              <w:left w:w="120" w:type="dxa"/>
              <w:bottom w:w="50" w:type="dxa"/>
              <w:right w:w="120" w:type="dxa"/>
            </w:tcMar>
          </w:tcPr>
          <w:p w14:paraId="26B52802"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4,82 tok/s</w:t>
            </w:r>
          </w:p>
        </w:tc>
        <w:tc>
          <w:tcPr>
            <w:tcW w:w="1587" w:type="dxa"/>
            <w:tcMar>
              <w:top w:w="50" w:type="dxa"/>
              <w:left w:w="120" w:type="dxa"/>
              <w:bottom w:w="50" w:type="dxa"/>
              <w:right w:w="120" w:type="dxa"/>
            </w:tcMar>
          </w:tcPr>
          <w:p w14:paraId="0ECCABA6" w14:textId="77777777" w:rsidR="002B2D4D" w:rsidRPr="007B5EF5" w:rsidRDefault="00000000">
            <w:pPr>
              <w:rPr>
                <w:rFonts w:asciiTheme="majorHAnsi" w:hAnsiTheme="majorHAnsi" w:cstheme="majorHAnsi"/>
              </w:rPr>
            </w:pPr>
            <w:r w:rsidRPr="007B5EF5">
              <w:rPr>
                <w:rFonts w:asciiTheme="majorHAnsi" w:hAnsiTheme="majorHAnsi" w:cstheme="majorHAnsi"/>
                <w:sz w:val="18"/>
              </w:rPr>
              <w:t>268 s</w:t>
            </w:r>
          </w:p>
        </w:tc>
        <w:tc>
          <w:tcPr>
            <w:tcW w:w="1851" w:type="dxa"/>
            <w:tcMar>
              <w:top w:w="50" w:type="dxa"/>
              <w:left w:w="120" w:type="dxa"/>
              <w:bottom w:w="50" w:type="dxa"/>
              <w:right w:w="120" w:type="dxa"/>
            </w:tcMar>
          </w:tcPr>
          <w:p w14:paraId="5CE1A764" w14:textId="77777777" w:rsidR="002B2D4D" w:rsidRPr="007B5EF5" w:rsidRDefault="00000000">
            <w:pPr>
              <w:rPr>
                <w:rFonts w:asciiTheme="majorHAnsi" w:hAnsiTheme="majorHAnsi" w:cstheme="majorHAnsi"/>
              </w:rPr>
            </w:pPr>
            <w:r w:rsidRPr="007B5EF5">
              <w:rPr>
                <w:rFonts w:asciiTheme="majorHAnsi" w:hAnsiTheme="majorHAnsi" w:cstheme="majorHAnsi"/>
                <w:sz w:val="18"/>
              </w:rPr>
              <w:t>n.c.</w:t>
            </w:r>
          </w:p>
        </w:tc>
      </w:tr>
      <w:tr w:rsidR="002B2D4D" w:rsidRPr="007B5EF5" w14:paraId="4CB5E64D" w14:textId="77777777">
        <w:trPr>
          <w:jc w:val="center"/>
        </w:trPr>
        <w:tc>
          <w:tcPr>
            <w:tcW w:w="3438" w:type="dxa"/>
            <w:tcMar>
              <w:top w:w="50" w:type="dxa"/>
              <w:left w:w="120" w:type="dxa"/>
              <w:bottom w:w="50" w:type="dxa"/>
              <w:right w:w="120" w:type="dxa"/>
            </w:tcMar>
          </w:tcPr>
          <w:p w14:paraId="3570B486" w14:textId="77777777" w:rsidR="002B2D4D" w:rsidRPr="007B5EF5" w:rsidRDefault="00000000">
            <w:pPr>
              <w:rPr>
                <w:rFonts w:asciiTheme="majorHAnsi" w:hAnsiTheme="majorHAnsi" w:cstheme="majorHAnsi"/>
              </w:rPr>
            </w:pPr>
            <w:r w:rsidRPr="007B5EF5">
              <w:rPr>
                <w:rFonts w:asciiTheme="majorHAnsi" w:hAnsiTheme="majorHAnsi" w:cstheme="majorHAnsi"/>
                <w:sz w:val="18"/>
              </w:rPr>
              <w:t>B, Qwen 7B seul</w:t>
            </w:r>
          </w:p>
        </w:tc>
        <w:tc>
          <w:tcPr>
            <w:tcW w:w="1851" w:type="dxa"/>
            <w:tcMar>
              <w:top w:w="50" w:type="dxa"/>
              <w:left w:w="120" w:type="dxa"/>
              <w:bottom w:w="50" w:type="dxa"/>
              <w:right w:w="120" w:type="dxa"/>
            </w:tcMar>
          </w:tcPr>
          <w:p w14:paraId="3FCA5AB0" w14:textId="77777777" w:rsidR="002B2D4D" w:rsidRPr="007B5EF5" w:rsidRDefault="00000000">
            <w:pPr>
              <w:rPr>
                <w:rFonts w:asciiTheme="majorHAnsi" w:hAnsiTheme="majorHAnsi" w:cstheme="majorHAnsi"/>
              </w:rPr>
            </w:pPr>
            <w:r w:rsidRPr="007B5EF5">
              <w:rPr>
                <w:rFonts w:asciiTheme="majorHAnsi" w:hAnsiTheme="majorHAnsi" w:cstheme="majorHAnsi"/>
                <w:sz w:val="18"/>
              </w:rPr>
              <w:t>3,75 tok/s</w:t>
            </w:r>
          </w:p>
        </w:tc>
        <w:tc>
          <w:tcPr>
            <w:tcW w:w="1587" w:type="dxa"/>
            <w:tcMar>
              <w:top w:w="50" w:type="dxa"/>
              <w:left w:w="120" w:type="dxa"/>
              <w:bottom w:w="50" w:type="dxa"/>
              <w:right w:w="120" w:type="dxa"/>
            </w:tcMar>
          </w:tcPr>
          <w:p w14:paraId="5105DBE4" w14:textId="77777777" w:rsidR="002B2D4D" w:rsidRPr="007B5EF5" w:rsidRDefault="00000000">
            <w:pPr>
              <w:rPr>
                <w:rFonts w:asciiTheme="majorHAnsi" w:hAnsiTheme="majorHAnsi" w:cstheme="majorHAnsi"/>
              </w:rPr>
            </w:pPr>
            <w:r w:rsidRPr="007B5EF5">
              <w:rPr>
                <w:rFonts w:asciiTheme="majorHAnsi" w:hAnsiTheme="majorHAnsi" w:cstheme="majorHAnsi"/>
                <w:sz w:val="18"/>
              </w:rPr>
              <w:t>426 s</w:t>
            </w:r>
          </w:p>
        </w:tc>
        <w:tc>
          <w:tcPr>
            <w:tcW w:w="1851" w:type="dxa"/>
            <w:tcMar>
              <w:top w:w="50" w:type="dxa"/>
              <w:left w:w="120" w:type="dxa"/>
              <w:bottom w:w="50" w:type="dxa"/>
              <w:right w:w="120" w:type="dxa"/>
            </w:tcMar>
          </w:tcPr>
          <w:p w14:paraId="68D19E61" w14:textId="77777777" w:rsidR="002B2D4D" w:rsidRPr="007B5EF5" w:rsidRDefault="00000000">
            <w:pPr>
              <w:rPr>
                <w:rFonts w:asciiTheme="majorHAnsi" w:hAnsiTheme="majorHAnsi" w:cstheme="majorHAnsi"/>
              </w:rPr>
            </w:pPr>
            <w:r w:rsidRPr="007B5EF5">
              <w:rPr>
                <w:rFonts w:asciiTheme="majorHAnsi" w:hAnsiTheme="majorHAnsi" w:cstheme="majorHAnsi"/>
                <w:sz w:val="18"/>
              </w:rPr>
              <w:t>n.c.</w:t>
            </w:r>
          </w:p>
        </w:tc>
      </w:tr>
      <w:tr w:rsidR="002B2D4D" w:rsidRPr="007B5EF5" w14:paraId="5AFA23EC" w14:textId="77777777">
        <w:trPr>
          <w:jc w:val="center"/>
        </w:trPr>
        <w:tc>
          <w:tcPr>
            <w:tcW w:w="3438" w:type="dxa"/>
            <w:tcMar>
              <w:top w:w="50" w:type="dxa"/>
              <w:left w:w="120" w:type="dxa"/>
              <w:bottom w:w="50" w:type="dxa"/>
              <w:right w:w="120" w:type="dxa"/>
            </w:tcMar>
          </w:tcPr>
          <w:p w14:paraId="7950E37F" w14:textId="77777777" w:rsidR="002B2D4D" w:rsidRPr="007B5EF5" w:rsidRDefault="00000000">
            <w:pPr>
              <w:rPr>
                <w:rFonts w:asciiTheme="majorHAnsi" w:hAnsiTheme="majorHAnsi" w:cstheme="majorHAnsi"/>
              </w:rPr>
            </w:pPr>
            <w:r w:rsidRPr="007B5EF5">
              <w:rPr>
                <w:rFonts w:asciiTheme="majorHAnsi" w:hAnsiTheme="majorHAnsi" w:cstheme="majorHAnsi"/>
                <w:sz w:val="18"/>
              </w:rPr>
              <w:t>C, Qwen 7B et draft Qwen 0,5B</w:t>
            </w:r>
          </w:p>
        </w:tc>
        <w:tc>
          <w:tcPr>
            <w:tcW w:w="1851" w:type="dxa"/>
            <w:tcMar>
              <w:top w:w="50" w:type="dxa"/>
              <w:left w:w="120" w:type="dxa"/>
              <w:bottom w:w="50" w:type="dxa"/>
              <w:right w:w="120" w:type="dxa"/>
            </w:tcMar>
          </w:tcPr>
          <w:p w14:paraId="2F3482F0"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2,00 tok/s</w:t>
            </w:r>
          </w:p>
        </w:tc>
        <w:tc>
          <w:tcPr>
            <w:tcW w:w="1587" w:type="dxa"/>
            <w:tcMar>
              <w:top w:w="50" w:type="dxa"/>
              <w:left w:w="120" w:type="dxa"/>
              <w:bottom w:w="50" w:type="dxa"/>
              <w:right w:w="120" w:type="dxa"/>
            </w:tcMar>
          </w:tcPr>
          <w:p w14:paraId="0C8FF826"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472 s</w:t>
            </w:r>
          </w:p>
        </w:tc>
        <w:tc>
          <w:tcPr>
            <w:tcW w:w="1851" w:type="dxa"/>
            <w:tcMar>
              <w:top w:w="50" w:type="dxa"/>
              <w:left w:w="120" w:type="dxa"/>
              <w:bottom w:w="50" w:type="dxa"/>
              <w:right w:w="120" w:type="dxa"/>
            </w:tcMar>
          </w:tcPr>
          <w:p w14:paraId="0A2F7DCF" w14:textId="77777777" w:rsidR="002B2D4D" w:rsidRPr="007B5EF5" w:rsidRDefault="00000000">
            <w:pPr>
              <w:rPr>
                <w:rFonts w:asciiTheme="majorHAnsi" w:hAnsiTheme="majorHAnsi" w:cstheme="majorHAnsi"/>
              </w:rPr>
            </w:pPr>
            <w:r w:rsidRPr="007B5EF5">
              <w:rPr>
                <w:rFonts w:asciiTheme="majorHAnsi" w:hAnsiTheme="majorHAnsi" w:cstheme="majorHAnsi"/>
                <w:sz w:val="18"/>
              </w:rPr>
              <w:t>0,64 (61/95)</w:t>
            </w:r>
          </w:p>
        </w:tc>
      </w:tr>
    </w:tbl>
    <w:p w14:paraId="4940F7A4" w14:textId="77777777" w:rsidR="002B2D4D" w:rsidRPr="007B5EF5" w:rsidRDefault="002B2D4D">
      <w:pPr>
        <w:spacing w:after="160"/>
        <w:rPr>
          <w:rFonts w:asciiTheme="majorHAnsi" w:hAnsiTheme="majorHAnsi" w:cstheme="majorHAnsi"/>
        </w:rPr>
      </w:pPr>
    </w:p>
    <w:tbl>
      <w:tblPr>
        <w:tblW w:w="0" w:type="auto"/>
        <w:tblBorders>
          <w:top w:val="single" w:sz="6" w:space="0" w:color="9E2B25"/>
          <w:left w:val="single" w:sz="6" w:space="0" w:color="9E2B25"/>
          <w:bottom w:val="single" w:sz="6" w:space="0" w:color="9E2B25"/>
          <w:right w:val="single" w:sz="6" w:space="0" w:color="9E2B25"/>
          <w:insideH w:val="nil"/>
          <w:insideV w:val="nil"/>
        </w:tblBorders>
        <w:tblLayout w:type="fixed"/>
        <w:tblLook w:val="04A0" w:firstRow="1" w:lastRow="0" w:firstColumn="1" w:lastColumn="0" w:noHBand="0" w:noVBand="1"/>
      </w:tblPr>
      <w:tblGrid>
        <w:gridCol w:w="8731"/>
      </w:tblGrid>
      <w:tr w:rsidR="002B2D4D" w:rsidRPr="007B5EF5" w14:paraId="47E77210" w14:textId="77777777">
        <w:tc>
          <w:tcPr>
            <w:tcW w:w="8731" w:type="dxa"/>
            <w:shd w:val="clear" w:color="auto" w:fill="F7ECEB"/>
            <w:tcMar>
              <w:top w:w="80" w:type="dxa"/>
              <w:left w:w="160" w:type="dxa"/>
              <w:bottom w:w="80" w:type="dxa"/>
              <w:right w:w="160" w:type="dxa"/>
            </w:tcMar>
          </w:tcPr>
          <w:p w14:paraId="5C691F6D"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9E2B25"/>
                <w:sz w:val="19"/>
                <w:lang w:val="fr-FR"/>
              </w:rPr>
              <w:t xml:space="preserve">Verdict   </w:t>
            </w:r>
            <w:r w:rsidRPr="007B5EF5">
              <w:rPr>
                <w:rFonts w:asciiTheme="majorHAnsi" w:hAnsiTheme="majorHAnsi" w:cstheme="majorHAnsi"/>
                <w:sz w:val="20"/>
                <w:lang w:val="fr-FR"/>
              </w:rPr>
              <w:t>Rejeté dans notre configuration (Qwen 7B cible et draft 0,5B sur CPU). La config C est la PLUS LENTE (2,00 tok/s vs 3,75 pour le 7B seul).</w:t>
            </w:r>
          </w:p>
        </w:tc>
      </w:tr>
    </w:tbl>
    <w:p w14:paraId="150FA502" w14:textId="77777777" w:rsidR="002B2D4D" w:rsidRPr="007B5EF5" w:rsidRDefault="002B2D4D">
      <w:pPr>
        <w:spacing w:after="160"/>
        <w:rPr>
          <w:rFonts w:asciiTheme="majorHAnsi" w:hAnsiTheme="majorHAnsi" w:cstheme="majorHAnsi"/>
          <w:lang w:val="fr-FR"/>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10EC66C7" w14:textId="77777777">
        <w:tc>
          <w:tcPr>
            <w:tcW w:w="8731" w:type="dxa"/>
            <w:shd w:val="clear" w:color="auto" w:fill="EEF2F6"/>
            <w:tcMar>
              <w:top w:w="80" w:type="dxa"/>
              <w:left w:w="160" w:type="dxa"/>
              <w:bottom w:w="80" w:type="dxa"/>
              <w:right w:w="160" w:type="dxa"/>
            </w:tcMar>
          </w:tcPr>
          <w:p w14:paraId="143A055C"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Analyse   </w:t>
            </w:r>
            <w:r w:rsidRPr="007B5EF5">
              <w:rPr>
                <w:rFonts w:asciiTheme="majorHAnsi" w:hAnsiTheme="majorHAnsi" w:cstheme="majorHAnsi"/>
                <w:sz w:val="20"/>
                <w:lang w:val="fr-FR"/>
              </w:rPr>
              <w:t>Le speculative decoding (Leviathan et al., ICML 2023) accélère un décodage MEMORY-BOUND : sur GPU à lot=1, générer un token est limité par la bande passante (charger les poids), pas par le calcul ; il reste donc du calcul disponible pour VÉRIFIER en parallèle les K tokens proposés par le draft presque gratuitement, d'où le 2 à 3 fois. Dans notre cas ce levier ne paie pas : (1) la vérification par lots sur CPU est limitée par le CALCUL (peu d'unités parallèles), vérifier K tokens coûte environ K passes, ce n'est plus gratuit ; (2) le draft tourne sur LES MÊMES cœurs que la cible et entre en concurrence ; (3) le taux d'acceptation (0,64) ne suffit pas à amortir ce surcoût sur une cible 7B. Honnêteté : les retours externes sur CPU sont mitigés (certains rapportent un gain sur des CPU très affamés en bande passante) ; notre mesure, sur cette paire de modèles précise, donne un ralentissement.</w:t>
            </w:r>
          </w:p>
        </w:tc>
      </w:tr>
    </w:tbl>
    <w:p w14:paraId="582F974A" w14:textId="77777777" w:rsidR="002B2D4D" w:rsidRPr="007B5EF5" w:rsidRDefault="002B2D4D">
      <w:pPr>
        <w:spacing w:after="160"/>
        <w:rPr>
          <w:rFonts w:asciiTheme="majorHAnsi" w:hAnsiTheme="majorHAnsi" w:cstheme="majorHAnsi"/>
          <w:lang w:val="fr-FR"/>
        </w:rPr>
      </w:pPr>
    </w:p>
    <w:p w14:paraId="34CBD829" w14:textId="77777777" w:rsidR="002B2D4D" w:rsidRPr="007B5EF5" w:rsidRDefault="00000000">
      <w:pPr>
        <w:rPr>
          <w:rFonts w:asciiTheme="majorHAnsi" w:hAnsiTheme="majorHAnsi" w:cstheme="majorHAnsi"/>
        </w:rPr>
      </w:pPr>
      <w:r w:rsidRPr="007B5EF5">
        <w:rPr>
          <w:rFonts w:asciiTheme="majorHAnsi" w:hAnsiTheme="majorHAnsi" w:cstheme="majorHAnsi"/>
          <w:b/>
          <w:color w:val="5A5A5A"/>
          <w:sz w:val="17"/>
        </w:rPr>
        <w:t xml:space="preserve">Source(s) : </w:t>
      </w:r>
      <w:hyperlink r:id="rId16">
        <w:r w:rsidRPr="007B5EF5">
          <w:rPr>
            <w:rFonts w:asciiTheme="majorHAnsi" w:hAnsiTheme="majorHAnsi" w:cstheme="majorHAnsi"/>
            <w:color w:val="1F4E79"/>
            <w:sz w:val="17"/>
            <w:u w:val="single"/>
          </w:rPr>
          <w:t>Speculative Decoding, Leviathan, Kalman, Matias, ICML 2023</w:t>
        </w:r>
      </w:hyperlink>
    </w:p>
    <w:p w14:paraId="0B30746A" w14:textId="77777777" w:rsidR="002B2D4D" w:rsidRPr="007B5EF5" w:rsidRDefault="002B2D4D">
      <w:pPr>
        <w:rPr>
          <w:rFonts w:asciiTheme="majorHAnsi" w:hAnsiTheme="majorHAnsi" w:cstheme="majorHAnsi"/>
        </w:rPr>
      </w:pPr>
    </w:p>
    <w:p w14:paraId="5CEEBFFA"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3.8  Autres techniques testées (rejetées ou non concluantes)</w:t>
      </w:r>
    </w:p>
    <w:p w14:paraId="4E47BFDF" w14:textId="77777777" w:rsidR="002B2D4D" w:rsidRPr="007B5EF5" w:rsidRDefault="00000000">
      <w:pPr>
        <w:pStyle w:val="Titre3"/>
        <w:spacing w:after="60" w:line="240" w:lineRule="auto"/>
        <w:rPr>
          <w:rFonts w:cstheme="majorHAnsi"/>
        </w:rPr>
      </w:pPr>
      <w:r w:rsidRPr="007B5EF5">
        <w:rPr>
          <w:rFonts w:cstheme="majorHAnsi"/>
          <w:color w:val="5A5A5A"/>
          <w:sz w:val="22"/>
        </w:rPr>
        <w:t>Prompt Lookup Decoding (PLD)</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2310"/>
        <w:gridCol w:w="1925"/>
        <w:gridCol w:w="1925"/>
        <w:gridCol w:w="2567"/>
      </w:tblGrid>
      <w:tr w:rsidR="002B2D4D" w:rsidRPr="007B5EF5" w14:paraId="1CA7FE5D" w14:textId="77777777">
        <w:trPr>
          <w:jc w:val="center"/>
        </w:trPr>
        <w:tc>
          <w:tcPr>
            <w:tcW w:w="2310" w:type="dxa"/>
            <w:tcBorders>
              <w:bottom w:val="single" w:sz="12" w:space="0" w:color="1F3A5F"/>
            </w:tcBorders>
            <w:tcMar>
              <w:top w:w="50" w:type="dxa"/>
              <w:left w:w="120" w:type="dxa"/>
              <w:bottom w:w="50" w:type="dxa"/>
              <w:right w:w="120" w:type="dxa"/>
            </w:tcMar>
          </w:tcPr>
          <w:p w14:paraId="3198B6FD"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Étape</w:t>
            </w:r>
          </w:p>
        </w:tc>
        <w:tc>
          <w:tcPr>
            <w:tcW w:w="1925" w:type="dxa"/>
            <w:tcBorders>
              <w:bottom w:val="single" w:sz="12" w:space="0" w:color="1F3A5F"/>
            </w:tcBorders>
            <w:tcMar>
              <w:top w:w="50" w:type="dxa"/>
              <w:left w:w="120" w:type="dxa"/>
              <w:bottom w:w="50" w:type="dxa"/>
              <w:right w:w="120" w:type="dxa"/>
            </w:tcMar>
          </w:tcPr>
          <w:p w14:paraId="4AB0CDBE"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PLD ON</w:t>
            </w:r>
          </w:p>
        </w:tc>
        <w:tc>
          <w:tcPr>
            <w:tcW w:w="1925" w:type="dxa"/>
            <w:tcBorders>
              <w:bottom w:val="single" w:sz="12" w:space="0" w:color="1F3A5F"/>
            </w:tcBorders>
            <w:tcMar>
              <w:top w:w="50" w:type="dxa"/>
              <w:left w:w="120" w:type="dxa"/>
              <w:bottom w:w="50" w:type="dxa"/>
              <w:right w:w="120" w:type="dxa"/>
            </w:tcMar>
          </w:tcPr>
          <w:p w14:paraId="7BD1D6F3"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PLD OFF</w:t>
            </w:r>
          </w:p>
        </w:tc>
        <w:tc>
          <w:tcPr>
            <w:tcW w:w="2567" w:type="dxa"/>
            <w:tcBorders>
              <w:bottom w:val="single" w:sz="12" w:space="0" w:color="1F3A5F"/>
            </w:tcBorders>
            <w:tcMar>
              <w:top w:w="50" w:type="dxa"/>
              <w:left w:w="120" w:type="dxa"/>
              <w:bottom w:w="50" w:type="dxa"/>
              <w:right w:w="120" w:type="dxa"/>
            </w:tcMar>
          </w:tcPr>
          <w:p w14:paraId="3C301BD1"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Écart</w:t>
            </w:r>
          </w:p>
        </w:tc>
      </w:tr>
      <w:tr w:rsidR="002B2D4D" w:rsidRPr="007B5EF5" w14:paraId="77B4E1BA" w14:textId="77777777">
        <w:trPr>
          <w:jc w:val="center"/>
        </w:trPr>
        <w:tc>
          <w:tcPr>
            <w:tcW w:w="2310" w:type="dxa"/>
            <w:tcMar>
              <w:top w:w="50" w:type="dxa"/>
              <w:left w:w="120" w:type="dxa"/>
              <w:bottom w:w="50" w:type="dxa"/>
              <w:right w:w="120" w:type="dxa"/>
            </w:tcMar>
          </w:tcPr>
          <w:p w14:paraId="73D5FCAA" w14:textId="77777777" w:rsidR="002B2D4D" w:rsidRPr="007B5EF5" w:rsidRDefault="00000000">
            <w:pPr>
              <w:rPr>
                <w:rFonts w:asciiTheme="majorHAnsi" w:hAnsiTheme="majorHAnsi" w:cstheme="majorHAnsi"/>
              </w:rPr>
            </w:pPr>
            <w:r w:rsidRPr="007B5EF5">
              <w:rPr>
                <w:rFonts w:asciiTheme="majorHAnsi" w:hAnsiTheme="majorHAnsi" w:cstheme="majorHAnsi"/>
                <w:sz w:val="18"/>
              </w:rPr>
              <w:t>Extraction et plan</w:t>
            </w:r>
          </w:p>
        </w:tc>
        <w:tc>
          <w:tcPr>
            <w:tcW w:w="1925" w:type="dxa"/>
            <w:tcMar>
              <w:top w:w="50" w:type="dxa"/>
              <w:left w:w="120" w:type="dxa"/>
              <w:bottom w:w="50" w:type="dxa"/>
              <w:right w:w="120" w:type="dxa"/>
            </w:tcMar>
          </w:tcPr>
          <w:p w14:paraId="734AFF83" w14:textId="77777777" w:rsidR="002B2D4D" w:rsidRPr="007B5EF5" w:rsidRDefault="00000000">
            <w:pPr>
              <w:rPr>
                <w:rFonts w:asciiTheme="majorHAnsi" w:hAnsiTheme="majorHAnsi" w:cstheme="majorHAnsi"/>
              </w:rPr>
            </w:pPr>
            <w:r w:rsidRPr="007B5EF5">
              <w:rPr>
                <w:rFonts w:asciiTheme="majorHAnsi" w:hAnsiTheme="majorHAnsi" w:cstheme="majorHAnsi"/>
                <w:sz w:val="18"/>
              </w:rPr>
              <w:t>210,20 s</w:t>
            </w:r>
          </w:p>
        </w:tc>
        <w:tc>
          <w:tcPr>
            <w:tcW w:w="1925" w:type="dxa"/>
            <w:tcMar>
              <w:top w:w="50" w:type="dxa"/>
              <w:left w:w="120" w:type="dxa"/>
              <w:bottom w:w="50" w:type="dxa"/>
              <w:right w:w="120" w:type="dxa"/>
            </w:tcMar>
          </w:tcPr>
          <w:p w14:paraId="1F394B3D" w14:textId="77777777" w:rsidR="002B2D4D" w:rsidRPr="007B5EF5" w:rsidRDefault="00000000">
            <w:pPr>
              <w:rPr>
                <w:rFonts w:asciiTheme="majorHAnsi" w:hAnsiTheme="majorHAnsi" w:cstheme="majorHAnsi"/>
              </w:rPr>
            </w:pPr>
            <w:r w:rsidRPr="007B5EF5">
              <w:rPr>
                <w:rFonts w:asciiTheme="majorHAnsi" w:hAnsiTheme="majorHAnsi" w:cstheme="majorHAnsi"/>
                <w:sz w:val="18"/>
              </w:rPr>
              <w:t>209,79 s</w:t>
            </w:r>
          </w:p>
        </w:tc>
        <w:tc>
          <w:tcPr>
            <w:tcW w:w="2567" w:type="dxa"/>
            <w:tcMar>
              <w:top w:w="50" w:type="dxa"/>
              <w:left w:w="120" w:type="dxa"/>
              <w:bottom w:w="50" w:type="dxa"/>
              <w:right w:w="120" w:type="dxa"/>
            </w:tcMar>
          </w:tcPr>
          <w:p w14:paraId="7408265E"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+0,4 s (ON plus lent)</w:t>
            </w:r>
          </w:p>
        </w:tc>
      </w:tr>
      <w:tr w:rsidR="002B2D4D" w:rsidRPr="007B5EF5" w14:paraId="224BE8A4" w14:textId="77777777">
        <w:trPr>
          <w:jc w:val="center"/>
        </w:trPr>
        <w:tc>
          <w:tcPr>
            <w:tcW w:w="2310" w:type="dxa"/>
            <w:tcMar>
              <w:top w:w="50" w:type="dxa"/>
              <w:left w:w="120" w:type="dxa"/>
              <w:bottom w:w="50" w:type="dxa"/>
              <w:right w:w="120" w:type="dxa"/>
            </w:tcMar>
          </w:tcPr>
          <w:p w14:paraId="714486E4" w14:textId="77777777" w:rsidR="002B2D4D" w:rsidRPr="007B5EF5" w:rsidRDefault="00000000">
            <w:pPr>
              <w:rPr>
                <w:rFonts w:asciiTheme="majorHAnsi" w:hAnsiTheme="majorHAnsi" w:cstheme="majorHAnsi"/>
              </w:rPr>
            </w:pPr>
            <w:r w:rsidRPr="007B5EF5">
              <w:rPr>
                <w:rFonts w:asciiTheme="majorHAnsi" w:hAnsiTheme="majorHAnsi" w:cstheme="majorHAnsi"/>
                <w:sz w:val="18"/>
              </w:rPr>
              <w:lastRenderedPageBreak/>
              <w:t>Résumé</w:t>
            </w:r>
          </w:p>
        </w:tc>
        <w:tc>
          <w:tcPr>
            <w:tcW w:w="1925" w:type="dxa"/>
            <w:tcMar>
              <w:top w:w="50" w:type="dxa"/>
              <w:left w:w="120" w:type="dxa"/>
              <w:bottom w:w="50" w:type="dxa"/>
              <w:right w:w="120" w:type="dxa"/>
            </w:tcMar>
          </w:tcPr>
          <w:p w14:paraId="6CF7CF70" w14:textId="77777777" w:rsidR="002B2D4D" w:rsidRPr="007B5EF5" w:rsidRDefault="00000000">
            <w:pPr>
              <w:rPr>
                <w:rFonts w:asciiTheme="majorHAnsi" w:hAnsiTheme="majorHAnsi" w:cstheme="majorHAnsi"/>
              </w:rPr>
            </w:pPr>
            <w:r w:rsidRPr="007B5EF5">
              <w:rPr>
                <w:rFonts w:asciiTheme="majorHAnsi" w:hAnsiTheme="majorHAnsi" w:cstheme="majorHAnsi"/>
                <w:sz w:val="18"/>
              </w:rPr>
              <w:t>224,70 s</w:t>
            </w:r>
          </w:p>
        </w:tc>
        <w:tc>
          <w:tcPr>
            <w:tcW w:w="1925" w:type="dxa"/>
            <w:tcMar>
              <w:top w:w="50" w:type="dxa"/>
              <w:left w:w="120" w:type="dxa"/>
              <w:bottom w:w="50" w:type="dxa"/>
              <w:right w:w="120" w:type="dxa"/>
            </w:tcMar>
          </w:tcPr>
          <w:p w14:paraId="79DDEA34" w14:textId="77777777" w:rsidR="002B2D4D" w:rsidRPr="007B5EF5" w:rsidRDefault="00000000">
            <w:pPr>
              <w:rPr>
                <w:rFonts w:asciiTheme="majorHAnsi" w:hAnsiTheme="majorHAnsi" w:cstheme="majorHAnsi"/>
              </w:rPr>
            </w:pPr>
            <w:r w:rsidRPr="007B5EF5">
              <w:rPr>
                <w:rFonts w:asciiTheme="majorHAnsi" w:hAnsiTheme="majorHAnsi" w:cstheme="majorHAnsi"/>
                <w:sz w:val="18"/>
              </w:rPr>
              <w:t>214,02 s</w:t>
            </w:r>
          </w:p>
        </w:tc>
        <w:tc>
          <w:tcPr>
            <w:tcW w:w="2567" w:type="dxa"/>
            <w:tcMar>
              <w:top w:w="50" w:type="dxa"/>
              <w:left w:w="120" w:type="dxa"/>
              <w:bottom w:w="50" w:type="dxa"/>
              <w:right w:w="120" w:type="dxa"/>
            </w:tcMar>
          </w:tcPr>
          <w:p w14:paraId="516ECA18"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+10,7 s (ON plus lent)</w:t>
            </w:r>
          </w:p>
        </w:tc>
      </w:tr>
    </w:tbl>
    <w:p w14:paraId="5528A0F6" w14:textId="77777777" w:rsidR="002B2D4D" w:rsidRPr="007B5EF5" w:rsidRDefault="002B2D4D">
      <w:pPr>
        <w:spacing w:after="160"/>
        <w:rPr>
          <w:rFonts w:asciiTheme="majorHAnsi" w:hAnsiTheme="majorHAnsi" w:cstheme="majorHAnsi"/>
        </w:rPr>
      </w:pPr>
    </w:p>
    <w:tbl>
      <w:tblPr>
        <w:tblW w:w="0" w:type="auto"/>
        <w:tblBorders>
          <w:top w:val="single" w:sz="6" w:space="0" w:color="9E2B25"/>
          <w:left w:val="single" w:sz="6" w:space="0" w:color="9E2B25"/>
          <w:bottom w:val="single" w:sz="6" w:space="0" w:color="9E2B25"/>
          <w:right w:val="single" w:sz="6" w:space="0" w:color="9E2B25"/>
          <w:insideH w:val="nil"/>
          <w:insideV w:val="nil"/>
        </w:tblBorders>
        <w:tblLayout w:type="fixed"/>
        <w:tblLook w:val="04A0" w:firstRow="1" w:lastRow="0" w:firstColumn="1" w:lastColumn="0" w:noHBand="0" w:noVBand="1"/>
      </w:tblPr>
      <w:tblGrid>
        <w:gridCol w:w="8731"/>
      </w:tblGrid>
      <w:tr w:rsidR="002B2D4D" w:rsidRPr="007B5EF5" w14:paraId="197910BD" w14:textId="77777777">
        <w:tc>
          <w:tcPr>
            <w:tcW w:w="8731" w:type="dxa"/>
            <w:shd w:val="clear" w:color="auto" w:fill="F7ECEB"/>
            <w:tcMar>
              <w:top w:w="80" w:type="dxa"/>
              <w:left w:w="160" w:type="dxa"/>
              <w:bottom w:w="80" w:type="dxa"/>
              <w:right w:w="160" w:type="dxa"/>
            </w:tcMar>
          </w:tcPr>
          <w:p w14:paraId="12B3DEDA"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9E2B25"/>
                <w:sz w:val="19"/>
                <w:lang w:val="fr-FR"/>
              </w:rPr>
              <w:t xml:space="preserve">Verdict   </w:t>
            </w:r>
            <w:r w:rsidRPr="007B5EF5">
              <w:rPr>
                <w:rFonts w:asciiTheme="majorHAnsi" w:hAnsiTheme="majorHAnsi" w:cstheme="majorHAnsi"/>
                <w:sz w:val="20"/>
                <w:lang w:val="fr-FR"/>
              </w:rPr>
              <w:t>Rejeté. Aucun gain, la sortie (résumé abstractif, JSON court) ne recopie pas assez le prompt.</w:t>
            </w:r>
          </w:p>
        </w:tc>
      </w:tr>
    </w:tbl>
    <w:p w14:paraId="5483D755" w14:textId="77777777" w:rsidR="002B2D4D" w:rsidRPr="007B5EF5" w:rsidRDefault="002B2D4D">
      <w:pPr>
        <w:spacing w:after="160"/>
        <w:rPr>
          <w:rFonts w:asciiTheme="majorHAnsi" w:hAnsiTheme="majorHAnsi" w:cstheme="majorHAnsi"/>
          <w:lang w:val="fr-FR"/>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5DF3239A" w14:textId="77777777">
        <w:tc>
          <w:tcPr>
            <w:tcW w:w="8731" w:type="dxa"/>
            <w:shd w:val="clear" w:color="auto" w:fill="EEF2F6"/>
            <w:tcMar>
              <w:top w:w="80" w:type="dxa"/>
              <w:left w:w="160" w:type="dxa"/>
              <w:bottom w:w="80" w:type="dxa"/>
              <w:right w:w="160" w:type="dxa"/>
            </w:tcMar>
          </w:tcPr>
          <w:p w14:paraId="60E8CC51"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Analyse   </w:t>
            </w:r>
            <w:r w:rsidRPr="007B5EF5">
              <w:rPr>
                <w:rFonts w:asciiTheme="majorHAnsi" w:hAnsiTheme="majorHAnsi" w:cstheme="majorHAnsi"/>
                <w:sz w:val="20"/>
                <w:lang w:val="fr-FR"/>
              </w:rPr>
              <w:t>Le PLD remplace le modèle draft par une simple recopie de n-grammes déjà présents dans le prompt : il n'accélère que si la sortie REPREND littéralement l'entrée (résumé extractif, QA sur document, édition de code, fort recouvrement de n-grammes). Or notre sortie est un résumé ABSTRACTIF (reformulé) et un JSON court : le recouvrement de n-grammes avec le texte source est faible, il n'y a presque rien à deviner par copie, donc pas de gain.</w:t>
            </w:r>
          </w:p>
        </w:tc>
      </w:tr>
    </w:tbl>
    <w:p w14:paraId="53A9C587" w14:textId="77777777" w:rsidR="002B2D4D" w:rsidRPr="007B5EF5" w:rsidRDefault="002B2D4D">
      <w:pPr>
        <w:spacing w:after="160"/>
        <w:rPr>
          <w:rFonts w:asciiTheme="majorHAnsi" w:hAnsiTheme="majorHAnsi" w:cstheme="majorHAnsi"/>
          <w:lang w:val="fr-FR"/>
        </w:rPr>
      </w:pPr>
    </w:p>
    <w:p w14:paraId="330BAC2D" w14:textId="77777777" w:rsidR="002B2D4D" w:rsidRPr="007B5EF5" w:rsidRDefault="00000000">
      <w:pPr>
        <w:rPr>
          <w:rFonts w:asciiTheme="majorHAnsi" w:hAnsiTheme="majorHAnsi" w:cstheme="majorHAnsi"/>
        </w:rPr>
      </w:pPr>
      <w:r w:rsidRPr="007B5EF5">
        <w:rPr>
          <w:rFonts w:asciiTheme="majorHAnsi" w:hAnsiTheme="majorHAnsi" w:cstheme="majorHAnsi"/>
          <w:b/>
          <w:color w:val="5A5A5A"/>
          <w:sz w:val="17"/>
        </w:rPr>
        <w:t xml:space="preserve">Source(s) : </w:t>
      </w:r>
      <w:hyperlink r:id="rId17">
        <w:r w:rsidRPr="007B5EF5">
          <w:rPr>
            <w:rFonts w:asciiTheme="majorHAnsi" w:hAnsiTheme="majorHAnsi" w:cstheme="majorHAnsi"/>
            <w:color w:val="1F4E79"/>
            <w:sz w:val="17"/>
            <w:u w:val="single"/>
          </w:rPr>
          <w:t>Prompt Lookup Decoding, dépôt GitHub (apoorvumang)</w:t>
        </w:r>
      </w:hyperlink>
    </w:p>
    <w:p w14:paraId="61D915E9" w14:textId="77777777" w:rsidR="002B2D4D" w:rsidRPr="007B5EF5" w:rsidRDefault="002B2D4D">
      <w:pPr>
        <w:rPr>
          <w:rFonts w:asciiTheme="majorHAnsi" w:hAnsiTheme="majorHAnsi" w:cstheme="majorHAnsi"/>
        </w:rPr>
      </w:pPr>
    </w:p>
    <w:p w14:paraId="602A6422" w14:textId="77777777" w:rsidR="002B2D4D" w:rsidRPr="007B5EF5" w:rsidRDefault="00000000">
      <w:pPr>
        <w:pStyle w:val="Titre3"/>
        <w:spacing w:after="60" w:line="240" w:lineRule="auto"/>
        <w:rPr>
          <w:rFonts w:cstheme="majorHAnsi"/>
        </w:rPr>
      </w:pPr>
      <w:r w:rsidRPr="007B5EF5">
        <w:rPr>
          <w:rFonts w:cstheme="majorHAnsi"/>
          <w:color w:val="5A5A5A"/>
          <w:sz w:val="22"/>
        </w:rPr>
        <w:t>Compression de prompt (LLMLingua-2)</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1540"/>
        <w:gridCol w:w="1540"/>
        <w:gridCol w:w="1925"/>
        <w:gridCol w:w="3722"/>
      </w:tblGrid>
      <w:tr w:rsidR="002B2D4D" w:rsidRPr="007B5EF5" w14:paraId="663A447C" w14:textId="77777777">
        <w:trPr>
          <w:jc w:val="center"/>
        </w:trPr>
        <w:tc>
          <w:tcPr>
            <w:tcW w:w="1540" w:type="dxa"/>
            <w:tcBorders>
              <w:bottom w:val="single" w:sz="12" w:space="0" w:color="1F3A5F"/>
            </w:tcBorders>
            <w:tcMar>
              <w:top w:w="50" w:type="dxa"/>
              <w:left w:w="120" w:type="dxa"/>
              <w:bottom w:w="50" w:type="dxa"/>
              <w:right w:w="120" w:type="dxa"/>
            </w:tcMar>
          </w:tcPr>
          <w:p w14:paraId="55505A0C"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Ratio</w:t>
            </w:r>
          </w:p>
        </w:tc>
        <w:tc>
          <w:tcPr>
            <w:tcW w:w="1540" w:type="dxa"/>
            <w:tcBorders>
              <w:bottom w:val="single" w:sz="12" w:space="0" w:color="1F3A5F"/>
            </w:tcBorders>
            <w:tcMar>
              <w:top w:w="50" w:type="dxa"/>
              <w:left w:w="120" w:type="dxa"/>
              <w:bottom w:w="50" w:type="dxa"/>
              <w:right w:w="120" w:type="dxa"/>
            </w:tcMar>
          </w:tcPr>
          <w:p w14:paraId="069B5535"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Caractères</w:t>
            </w:r>
          </w:p>
        </w:tc>
        <w:tc>
          <w:tcPr>
            <w:tcW w:w="1925" w:type="dxa"/>
            <w:tcBorders>
              <w:bottom w:val="single" w:sz="12" w:space="0" w:color="1F3A5F"/>
            </w:tcBorders>
            <w:tcMar>
              <w:top w:w="50" w:type="dxa"/>
              <w:left w:w="120" w:type="dxa"/>
              <w:bottom w:w="50" w:type="dxa"/>
              <w:right w:w="120" w:type="dxa"/>
            </w:tcMar>
          </w:tcPr>
          <w:p w14:paraId="10207360"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Durée totale</w:t>
            </w:r>
          </w:p>
        </w:tc>
        <w:tc>
          <w:tcPr>
            <w:tcW w:w="3722" w:type="dxa"/>
            <w:tcBorders>
              <w:bottom w:val="single" w:sz="12" w:space="0" w:color="1F3A5F"/>
            </w:tcBorders>
            <w:tcMar>
              <w:top w:w="50" w:type="dxa"/>
              <w:left w:w="120" w:type="dxa"/>
              <w:bottom w:w="50" w:type="dxa"/>
              <w:right w:w="120" w:type="dxa"/>
            </w:tcMar>
          </w:tcPr>
          <w:p w14:paraId="47F6E84A"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Effet qualité</w:t>
            </w:r>
          </w:p>
        </w:tc>
      </w:tr>
      <w:tr w:rsidR="002B2D4D" w:rsidRPr="007B5EF5" w14:paraId="305F5C96" w14:textId="77777777">
        <w:trPr>
          <w:jc w:val="center"/>
        </w:trPr>
        <w:tc>
          <w:tcPr>
            <w:tcW w:w="1540" w:type="dxa"/>
            <w:tcMar>
              <w:top w:w="50" w:type="dxa"/>
              <w:left w:w="120" w:type="dxa"/>
              <w:bottom w:w="50" w:type="dxa"/>
              <w:right w:w="120" w:type="dxa"/>
            </w:tcMar>
          </w:tcPr>
          <w:p w14:paraId="64622E93" w14:textId="77777777" w:rsidR="002B2D4D" w:rsidRPr="007B5EF5" w:rsidRDefault="00000000">
            <w:pPr>
              <w:rPr>
                <w:rFonts w:asciiTheme="majorHAnsi" w:hAnsiTheme="majorHAnsi" w:cstheme="majorHAnsi"/>
              </w:rPr>
            </w:pPr>
            <w:r w:rsidRPr="007B5EF5">
              <w:rPr>
                <w:rFonts w:asciiTheme="majorHAnsi" w:hAnsiTheme="majorHAnsi" w:cstheme="majorHAnsi"/>
                <w:sz w:val="18"/>
              </w:rPr>
              <w:t>1.0 (aucune)</w:t>
            </w:r>
          </w:p>
        </w:tc>
        <w:tc>
          <w:tcPr>
            <w:tcW w:w="1540" w:type="dxa"/>
            <w:tcMar>
              <w:top w:w="50" w:type="dxa"/>
              <w:left w:w="120" w:type="dxa"/>
              <w:bottom w:w="50" w:type="dxa"/>
              <w:right w:w="120" w:type="dxa"/>
            </w:tcMar>
          </w:tcPr>
          <w:p w14:paraId="25A19BF7" w14:textId="77777777" w:rsidR="002B2D4D" w:rsidRPr="007B5EF5" w:rsidRDefault="00000000">
            <w:pPr>
              <w:rPr>
                <w:rFonts w:asciiTheme="majorHAnsi" w:hAnsiTheme="majorHAnsi" w:cstheme="majorHAnsi"/>
              </w:rPr>
            </w:pPr>
            <w:r w:rsidRPr="007B5EF5">
              <w:rPr>
                <w:rFonts w:asciiTheme="majorHAnsi" w:hAnsiTheme="majorHAnsi" w:cstheme="majorHAnsi"/>
                <w:sz w:val="18"/>
              </w:rPr>
              <w:t>8 000</w:t>
            </w:r>
          </w:p>
        </w:tc>
        <w:tc>
          <w:tcPr>
            <w:tcW w:w="1925" w:type="dxa"/>
            <w:tcMar>
              <w:top w:w="50" w:type="dxa"/>
              <w:left w:w="120" w:type="dxa"/>
              <w:bottom w:w="50" w:type="dxa"/>
              <w:right w:w="120" w:type="dxa"/>
            </w:tcMar>
          </w:tcPr>
          <w:p w14:paraId="43E90F0C" w14:textId="77777777" w:rsidR="002B2D4D" w:rsidRPr="007B5EF5" w:rsidRDefault="00000000">
            <w:pPr>
              <w:rPr>
                <w:rFonts w:asciiTheme="majorHAnsi" w:hAnsiTheme="majorHAnsi" w:cstheme="majorHAnsi"/>
              </w:rPr>
            </w:pPr>
            <w:r w:rsidRPr="007B5EF5">
              <w:rPr>
                <w:rFonts w:asciiTheme="majorHAnsi" w:hAnsiTheme="majorHAnsi" w:cstheme="majorHAnsi"/>
                <w:sz w:val="18"/>
              </w:rPr>
              <w:t>308,7 s</w:t>
            </w:r>
          </w:p>
        </w:tc>
        <w:tc>
          <w:tcPr>
            <w:tcW w:w="3722" w:type="dxa"/>
            <w:tcMar>
              <w:top w:w="50" w:type="dxa"/>
              <w:left w:w="120" w:type="dxa"/>
              <w:bottom w:w="50" w:type="dxa"/>
              <w:right w:w="120" w:type="dxa"/>
            </w:tcMar>
          </w:tcPr>
          <w:p w14:paraId="5EF321AA"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référence, extraction vide</w:t>
            </w:r>
          </w:p>
        </w:tc>
      </w:tr>
      <w:tr w:rsidR="002B2D4D" w:rsidRPr="007B5EF5" w14:paraId="05B1BFAF" w14:textId="77777777">
        <w:trPr>
          <w:jc w:val="center"/>
        </w:trPr>
        <w:tc>
          <w:tcPr>
            <w:tcW w:w="1540" w:type="dxa"/>
            <w:tcMar>
              <w:top w:w="50" w:type="dxa"/>
              <w:left w:w="120" w:type="dxa"/>
              <w:bottom w:w="50" w:type="dxa"/>
              <w:right w:w="120" w:type="dxa"/>
            </w:tcMar>
          </w:tcPr>
          <w:p w14:paraId="556FBA90" w14:textId="77777777" w:rsidR="002B2D4D" w:rsidRPr="007B5EF5" w:rsidRDefault="00000000">
            <w:pPr>
              <w:rPr>
                <w:rFonts w:asciiTheme="majorHAnsi" w:hAnsiTheme="majorHAnsi" w:cstheme="majorHAnsi"/>
              </w:rPr>
            </w:pPr>
            <w:r w:rsidRPr="007B5EF5">
              <w:rPr>
                <w:rFonts w:asciiTheme="majorHAnsi" w:hAnsiTheme="majorHAnsi" w:cstheme="majorHAnsi"/>
                <w:sz w:val="18"/>
              </w:rPr>
              <w:t>0.5</w:t>
            </w:r>
          </w:p>
        </w:tc>
        <w:tc>
          <w:tcPr>
            <w:tcW w:w="1540" w:type="dxa"/>
            <w:tcMar>
              <w:top w:w="50" w:type="dxa"/>
              <w:left w:w="120" w:type="dxa"/>
              <w:bottom w:w="50" w:type="dxa"/>
              <w:right w:w="120" w:type="dxa"/>
            </w:tcMar>
          </w:tcPr>
          <w:p w14:paraId="3A54F882" w14:textId="77777777" w:rsidR="002B2D4D" w:rsidRPr="007B5EF5" w:rsidRDefault="00000000">
            <w:pPr>
              <w:rPr>
                <w:rFonts w:asciiTheme="majorHAnsi" w:hAnsiTheme="majorHAnsi" w:cstheme="majorHAnsi"/>
              </w:rPr>
            </w:pPr>
            <w:r w:rsidRPr="007B5EF5">
              <w:rPr>
                <w:rFonts w:asciiTheme="majorHAnsi" w:hAnsiTheme="majorHAnsi" w:cstheme="majorHAnsi"/>
                <w:sz w:val="18"/>
              </w:rPr>
              <w:t>4 152</w:t>
            </w:r>
          </w:p>
        </w:tc>
        <w:tc>
          <w:tcPr>
            <w:tcW w:w="1925" w:type="dxa"/>
            <w:tcMar>
              <w:top w:w="50" w:type="dxa"/>
              <w:left w:w="120" w:type="dxa"/>
              <w:bottom w:w="50" w:type="dxa"/>
              <w:right w:w="120" w:type="dxa"/>
            </w:tcMar>
          </w:tcPr>
          <w:p w14:paraId="68CE7707" w14:textId="77777777" w:rsidR="002B2D4D" w:rsidRPr="007B5EF5" w:rsidRDefault="00000000">
            <w:pPr>
              <w:rPr>
                <w:rFonts w:asciiTheme="majorHAnsi" w:hAnsiTheme="majorHAnsi" w:cstheme="majorHAnsi"/>
              </w:rPr>
            </w:pPr>
            <w:r w:rsidRPr="007B5EF5">
              <w:rPr>
                <w:rFonts w:asciiTheme="majorHAnsi" w:hAnsiTheme="majorHAnsi" w:cstheme="majorHAnsi"/>
                <w:sz w:val="18"/>
              </w:rPr>
              <w:t>174,7 s</w:t>
            </w:r>
          </w:p>
        </w:tc>
        <w:tc>
          <w:tcPr>
            <w:tcW w:w="3722" w:type="dxa"/>
            <w:tcMar>
              <w:top w:w="50" w:type="dxa"/>
              <w:left w:w="120" w:type="dxa"/>
              <w:bottom w:w="50" w:type="dxa"/>
              <w:right w:w="120" w:type="dxa"/>
            </w:tcMar>
          </w:tcPr>
          <w:p w14:paraId="53B945A5" w14:textId="77777777" w:rsidR="002B2D4D" w:rsidRPr="007B5EF5" w:rsidRDefault="00000000">
            <w:pPr>
              <w:rPr>
                <w:rFonts w:asciiTheme="majorHAnsi" w:hAnsiTheme="majorHAnsi" w:cstheme="majorHAnsi"/>
              </w:rPr>
            </w:pPr>
            <w:r w:rsidRPr="007B5EF5">
              <w:rPr>
                <w:rFonts w:asciiTheme="majorHAnsi" w:hAnsiTheme="majorHAnsi" w:cstheme="majorHAnsi"/>
                <w:sz w:val="18"/>
              </w:rPr>
              <w:t>identique à la référence</w:t>
            </w:r>
          </w:p>
        </w:tc>
      </w:tr>
      <w:tr w:rsidR="002B2D4D" w:rsidRPr="007B5EF5" w14:paraId="672F1571" w14:textId="77777777">
        <w:trPr>
          <w:jc w:val="center"/>
        </w:trPr>
        <w:tc>
          <w:tcPr>
            <w:tcW w:w="1540" w:type="dxa"/>
            <w:tcMar>
              <w:top w:w="50" w:type="dxa"/>
              <w:left w:w="120" w:type="dxa"/>
              <w:bottom w:w="50" w:type="dxa"/>
              <w:right w:w="120" w:type="dxa"/>
            </w:tcMar>
          </w:tcPr>
          <w:p w14:paraId="0F134FE7" w14:textId="77777777" w:rsidR="002B2D4D" w:rsidRPr="007B5EF5" w:rsidRDefault="00000000">
            <w:pPr>
              <w:rPr>
                <w:rFonts w:asciiTheme="majorHAnsi" w:hAnsiTheme="majorHAnsi" w:cstheme="majorHAnsi"/>
              </w:rPr>
            </w:pPr>
            <w:r w:rsidRPr="007B5EF5">
              <w:rPr>
                <w:rFonts w:asciiTheme="majorHAnsi" w:hAnsiTheme="majorHAnsi" w:cstheme="majorHAnsi"/>
                <w:sz w:val="18"/>
              </w:rPr>
              <w:t>0.4</w:t>
            </w:r>
          </w:p>
        </w:tc>
        <w:tc>
          <w:tcPr>
            <w:tcW w:w="1540" w:type="dxa"/>
            <w:tcMar>
              <w:top w:w="50" w:type="dxa"/>
              <w:left w:w="120" w:type="dxa"/>
              <w:bottom w:w="50" w:type="dxa"/>
              <w:right w:w="120" w:type="dxa"/>
            </w:tcMar>
          </w:tcPr>
          <w:p w14:paraId="72ED14A6" w14:textId="77777777" w:rsidR="002B2D4D" w:rsidRPr="007B5EF5" w:rsidRDefault="00000000">
            <w:pPr>
              <w:rPr>
                <w:rFonts w:asciiTheme="majorHAnsi" w:hAnsiTheme="majorHAnsi" w:cstheme="majorHAnsi"/>
              </w:rPr>
            </w:pPr>
            <w:r w:rsidRPr="007B5EF5">
              <w:rPr>
                <w:rFonts w:asciiTheme="majorHAnsi" w:hAnsiTheme="majorHAnsi" w:cstheme="majorHAnsi"/>
                <w:sz w:val="18"/>
              </w:rPr>
              <w:t>3 351</w:t>
            </w:r>
          </w:p>
        </w:tc>
        <w:tc>
          <w:tcPr>
            <w:tcW w:w="1925" w:type="dxa"/>
            <w:tcMar>
              <w:top w:w="50" w:type="dxa"/>
              <w:left w:w="120" w:type="dxa"/>
              <w:bottom w:w="50" w:type="dxa"/>
              <w:right w:w="120" w:type="dxa"/>
            </w:tcMar>
          </w:tcPr>
          <w:p w14:paraId="0C3E2C4E" w14:textId="77777777" w:rsidR="002B2D4D" w:rsidRPr="007B5EF5" w:rsidRDefault="00000000">
            <w:pPr>
              <w:rPr>
                <w:rFonts w:asciiTheme="majorHAnsi" w:hAnsiTheme="majorHAnsi" w:cstheme="majorHAnsi"/>
              </w:rPr>
            </w:pPr>
            <w:r w:rsidRPr="007B5EF5">
              <w:rPr>
                <w:rFonts w:asciiTheme="majorHAnsi" w:hAnsiTheme="majorHAnsi" w:cstheme="majorHAnsi"/>
                <w:sz w:val="18"/>
              </w:rPr>
              <w:t>128,7 s</w:t>
            </w:r>
          </w:p>
        </w:tc>
        <w:tc>
          <w:tcPr>
            <w:tcW w:w="3722" w:type="dxa"/>
            <w:tcMar>
              <w:top w:w="50" w:type="dxa"/>
              <w:left w:w="120" w:type="dxa"/>
              <w:bottom w:w="50" w:type="dxa"/>
              <w:right w:w="120" w:type="dxa"/>
            </w:tcMar>
          </w:tcPr>
          <w:p w14:paraId="48365386" w14:textId="77777777" w:rsidR="002B2D4D" w:rsidRPr="007B5EF5" w:rsidRDefault="00000000">
            <w:pPr>
              <w:rPr>
                <w:rFonts w:asciiTheme="majorHAnsi" w:hAnsiTheme="majorHAnsi" w:cstheme="majorHAnsi"/>
              </w:rPr>
            </w:pPr>
            <w:r w:rsidRPr="007B5EF5">
              <w:rPr>
                <w:rFonts w:asciiTheme="majorHAnsi" w:hAnsiTheme="majorHAnsi" w:cstheme="majorHAnsi"/>
                <w:sz w:val="18"/>
              </w:rPr>
              <w:t>1 décision apparaît (extrapolation ?)</w:t>
            </w:r>
          </w:p>
        </w:tc>
      </w:tr>
    </w:tbl>
    <w:p w14:paraId="1456811F" w14:textId="77777777" w:rsidR="002B2D4D" w:rsidRPr="007B5EF5" w:rsidRDefault="002B2D4D">
      <w:pPr>
        <w:spacing w:after="160"/>
        <w:rPr>
          <w:rFonts w:asciiTheme="majorHAnsi" w:hAnsiTheme="majorHAnsi" w:cstheme="majorHAnsi"/>
        </w:rPr>
      </w:pPr>
    </w:p>
    <w:tbl>
      <w:tblPr>
        <w:tblW w:w="0" w:type="auto"/>
        <w:tblBorders>
          <w:top w:val="single" w:sz="6" w:space="0" w:color="9E2B25"/>
          <w:left w:val="single" w:sz="6" w:space="0" w:color="9E2B25"/>
          <w:bottom w:val="single" w:sz="6" w:space="0" w:color="9E2B25"/>
          <w:right w:val="single" w:sz="6" w:space="0" w:color="9E2B25"/>
          <w:insideH w:val="nil"/>
          <w:insideV w:val="nil"/>
        </w:tblBorders>
        <w:tblLayout w:type="fixed"/>
        <w:tblLook w:val="04A0" w:firstRow="1" w:lastRow="0" w:firstColumn="1" w:lastColumn="0" w:noHBand="0" w:noVBand="1"/>
      </w:tblPr>
      <w:tblGrid>
        <w:gridCol w:w="8731"/>
      </w:tblGrid>
      <w:tr w:rsidR="002B2D4D" w:rsidRPr="007B5EF5" w14:paraId="183B3EFF" w14:textId="77777777">
        <w:tc>
          <w:tcPr>
            <w:tcW w:w="8731" w:type="dxa"/>
            <w:shd w:val="clear" w:color="auto" w:fill="F7ECEB"/>
            <w:tcMar>
              <w:top w:w="80" w:type="dxa"/>
              <w:left w:w="160" w:type="dxa"/>
              <w:bottom w:w="80" w:type="dxa"/>
              <w:right w:w="160" w:type="dxa"/>
            </w:tcMar>
          </w:tcPr>
          <w:p w14:paraId="55A43968" w14:textId="77777777" w:rsidR="002B2D4D" w:rsidRPr="007B5EF5" w:rsidRDefault="00000000">
            <w:pPr>
              <w:spacing w:after="0"/>
              <w:rPr>
                <w:rFonts w:asciiTheme="majorHAnsi" w:hAnsiTheme="majorHAnsi" w:cstheme="majorHAnsi"/>
              </w:rPr>
            </w:pPr>
            <w:r w:rsidRPr="007B5EF5">
              <w:rPr>
                <w:rFonts w:asciiTheme="majorHAnsi" w:hAnsiTheme="majorHAnsi" w:cstheme="majorHAnsi"/>
                <w:b/>
                <w:color w:val="9E2B25"/>
                <w:sz w:val="19"/>
                <w:lang w:val="fr-FR"/>
              </w:rPr>
              <w:t xml:space="preserve">Verdict   </w:t>
            </w:r>
            <w:r w:rsidRPr="007B5EF5">
              <w:rPr>
                <w:rFonts w:asciiTheme="majorHAnsi" w:hAnsiTheme="majorHAnsi" w:cstheme="majorHAnsi"/>
                <w:sz w:val="20"/>
                <w:lang w:val="fr-FR"/>
              </w:rPr>
              <w:t xml:space="preserve">Écarté. Gain de vitesse net (jusqu'à environ 2,9 fois) mais aux ratios agressifs le contenu extrait diverge (items non vérifiés). </w:t>
            </w:r>
            <w:r w:rsidRPr="007B5EF5">
              <w:rPr>
                <w:rFonts w:asciiTheme="majorHAnsi" w:hAnsiTheme="majorHAnsi" w:cstheme="majorHAnsi"/>
                <w:sz w:val="20"/>
              </w:rPr>
              <w:t>Risque qualité non maîtrisé sans gold.</w:t>
            </w:r>
          </w:p>
        </w:tc>
      </w:tr>
    </w:tbl>
    <w:p w14:paraId="33EC8BE9" w14:textId="77777777" w:rsidR="002B2D4D" w:rsidRPr="007B5EF5" w:rsidRDefault="002B2D4D">
      <w:pPr>
        <w:spacing w:after="160"/>
        <w:rPr>
          <w:rFonts w:asciiTheme="majorHAnsi" w:hAnsiTheme="majorHAnsi" w:cstheme="majorHAnsi"/>
        </w:rPr>
      </w:pPr>
    </w:p>
    <w:tbl>
      <w:tblPr>
        <w:tblW w:w="0" w:type="auto"/>
        <w:tblBorders>
          <w:top w:val="single" w:sz="6" w:space="0" w:color="1F3A5F"/>
          <w:left w:val="single" w:sz="6" w:space="0" w:color="1F3A5F"/>
          <w:bottom w:val="single" w:sz="6" w:space="0" w:color="1F3A5F"/>
          <w:right w:val="single" w:sz="6" w:space="0" w:color="1F3A5F"/>
          <w:insideH w:val="nil"/>
          <w:insideV w:val="nil"/>
        </w:tblBorders>
        <w:tblLayout w:type="fixed"/>
        <w:tblLook w:val="04A0" w:firstRow="1" w:lastRow="0" w:firstColumn="1" w:lastColumn="0" w:noHBand="0" w:noVBand="1"/>
      </w:tblPr>
      <w:tblGrid>
        <w:gridCol w:w="8731"/>
      </w:tblGrid>
      <w:tr w:rsidR="002B2D4D" w:rsidRPr="007B5EF5" w14:paraId="2FEC7215" w14:textId="77777777">
        <w:tc>
          <w:tcPr>
            <w:tcW w:w="8731" w:type="dxa"/>
            <w:shd w:val="clear" w:color="auto" w:fill="EEF2F6"/>
            <w:tcMar>
              <w:top w:w="80" w:type="dxa"/>
              <w:left w:w="160" w:type="dxa"/>
              <w:bottom w:w="80" w:type="dxa"/>
              <w:right w:w="160" w:type="dxa"/>
            </w:tcMar>
          </w:tcPr>
          <w:p w14:paraId="14C04A3B" w14:textId="77777777" w:rsidR="002B2D4D" w:rsidRPr="007B5EF5" w:rsidRDefault="00000000">
            <w:pPr>
              <w:spacing w:after="0"/>
              <w:rPr>
                <w:rFonts w:asciiTheme="majorHAnsi" w:hAnsiTheme="majorHAnsi" w:cstheme="majorHAnsi"/>
                <w:lang w:val="fr-FR"/>
              </w:rPr>
            </w:pPr>
            <w:r w:rsidRPr="007B5EF5">
              <w:rPr>
                <w:rFonts w:asciiTheme="majorHAnsi" w:hAnsiTheme="majorHAnsi" w:cstheme="majorHAnsi"/>
                <w:b/>
                <w:color w:val="1F3A5F"/>
                <w:sz w:val="19"/>
                <w:lang w:val="fr-FR"/>
              </w:rPr>
              <w:t xml:space="preserve">Analyse   </w:t>
            </w:r>
            <w:r w:rsidRPr="007B5EF5">
              <w:rPr>
                <w:rFonts w:asciiTheme="majorHAnsi" w:hAnsiTheme="majorHAnsi" w:cstheme="majorHAnsi"/>
                <w:sz w:val="20"/>
                <w:lang w:val="fr-FR"/>
              </w:rPr>
              <w:t>LLMLingua-2 (Pan et al., ACL 2024) compresse le prompt en classant chaque token à garder ou à supprimer (modèle entraîné par distillation de données). Moins de tokens veut dire moins à prefiller, donc plus rapide (gain réel environ 2,9 fois confirmé dans le papier). Mais supprimer des tokens peut retirer le contexte qui ancrait une affirmation : à ratio agressif (0,4) une décision est apparue dans notre test, exactement le type d'extrapolation interdit par notre contrainte zéro hallucination. Sans référence gold pour arbitrer, le risque n'est pas maîtrisable.</w:t>
            </w:r>
          </w:p>
        </w:tc>
      </w:tr>
    </w:tbl>
    <w:p w14:paraId="1CE14F65" w14:textId="77777777" w:rsidR="002B2D4D" w:rsidRPr="007B5EF5" w:rsidRDefault="002B2D4D">
      <w:pPr>
        <w:spacing w:after="160"/>
        <w:rPr>
          <w:rFonts w:asciiTheme="majorHAnsi" w:hAnsiTheme="majorHAnsi" w:cstheme="majorHAnsi"/>
          <w:lang w:val="fr-FR"/>
        </w:rPr>
      </w:pPr>
    </w:p>
    <w:p w14:paraId="0AAF9F46" w14:textId="77777777" w:rsidR="002B2D4D" w:rsidRPr="007B5EF5" w:rsidRDefault="00000000">
      <w:pPr>
        <w:rPr>
          <w:rFonts w:asciiTheme="majorHAnsi" w:hAnsiTheme="majorHAnsi" w:cstheme="majorHAnsi"/>
        </w:rPr>
      </w:pPr>
      <w:r w:rsidRPr="007B5EF5">
        <w:rPr>
          <w:rFonts w:asciiTheme="majorHAnsi" w:hAnsiTheme="majorHAnsi" w:cstheme="majorHAnsi"/>
          <w:b/>
          <w:color w:val="5A5A5A"/>
          <w:sz w:val="17"/>
        </w:rPr>
        <w:t xml:space="preserve">Source(s) : </w:t>
      </w:r>
      <w:hyperlink r:id="rId18">
        <w:r w:rsidRPr="007B5EF5">
          <w:rPr>
            <w:rFonts w:asciiTheme="majorHAnsi" w:hAnsiTheme="majorHAnsi" w:cstheme="majorHAnsi"/>
            <w:color w:val="1F4E79"/>
            <w:sz w:val="17"/>
            <w:u w:val="single"/>
          </w:rPr>
          <w:t>LLMLingua-2, Pan et al., Findings of ACL 2024</w:t>
        </w:r>
      </w:hyperlink>
    </w:p>
    <w:p w14:paraId="0E7E0225" w14:textId="77777777" w:rsidR="002B2D4D" w:rsidRPr="007B5EF5" w:rsidRDefault="002B2D4D">
      <w:pPr>
        <w:rPr>
          <w:rFonts w:asciiTheme="majorHAnsi" w:hAnsiTheme="majorHAnsi" w:cstheme="majorHAnsi"/>
        </w:rPr>
      </w:pPr>
    </w:p>
    <w:p w14:paraId="13250462" w14:textId="77777777" w:rsidR="002B2D4D" w:rsidRPr="007B5EF5" w:rsidRDefault="00000000">
      <w:pPr>
        <w:pStyle w:val="Titre3"/>
        <w:spacing w:after="60" w:line="240" w:lineRule="auto"/>
        <w:rPr>
          <w:rFonts w:cstheme="majorHAnsi"/>
          <w:lang w:val="fr-FR"/>
        </w:rPr>
      </w:pPr>
      <w:r w:rsidRPr="007B5EF5">
        <w:rPr>
          <w:rFonts w:cstheme="majorHAnsi"/>
          <w:color w:val="5A5A5A"/>
          <w:sz w:val="22"/>
          <w:lang w:val="fr-FR"/>
        </w:rPr>
        <w:t>Parallélisme des slots et runtime OpenVINO</w:t>
      </w:r>
    </w:p>
    <w:p w14:paraId="0E25ED42" w14:textId="77777777" w:rsidR="002B2D4D" w:rsidRPr="007B5EF5" w:rsidRDefault="00000000">
      <w:pPr>
        <w:pStyle w:val="Listepuces"/>
        <w:rPr>
          <w:rFonts w:asciiTheme="majorHAnsi" w:hAnsiTheme="majorHAnsi" w:cstheme="majorHAnsi"/>
        </w:rPr>
      </w:pPr>
      <w:r w:rsidRPr="007B5EF5">
        <w:rPr>
          <w:rFonts w:asciiTheme="majorHAnsi" w:hAnsiTheme="majorHAnsi" w:cstheme="majorHAnsi"/>
          <w:lang w:val="fr-FR"/>
        </w:rPr>
        <w:t xml:space="preserve">Parallélisme (--parallel 1/2/4) : pas de gain réel sur CPU (cœurs partagés). </w:t>
      </w:r>
      <w:r w:rsidRPr="007B5EF5">
        <w:rPr>
          <w:rFonts w:asciiTheme="majorHAnsi" w:hAnsiTheme="majorHAnsi" w:cstheme="majorHAnsi"/>
        </w:rPr>
        <w:t>Pipeline conservé séquentiel.</w:t>
      </w:r>
    </w:p>
    <w:p w14:paraId="600BC5A8"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lang w:val="fr-FR"/>
        </w:rPr>
        <w:t>OpenVINO : non concluant (prérequis lourds, Q4_K_M partiellement supporté, aucun résultat persisté).</w:t>
      </w:r>
    </w:p>
    <w:p w14:paraId="3EAA9F37"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br w:type="page"/>
      </w:r>
    </w:p>
    <w:p w14:paraId="32AACB03" w14:textId="77777777" w:rsidR="002B2D4D" w:rsidRPr="007B5EF5" w:rsidRDefault="00000000">
      <w:pPr>
        <w:pStyle w:val="Titre1"/>
        <w:pBdr>
          <w:bottom w:val="single" w:sz="12" w:space="6" w:color="B5651D"/>
        </w:pBdr>
        <w:spacing w:before="360" w:after="120" w:line="240" w:lineRule="auto"/>
        <w:rPr>
          <w:rFonts w:cstheme="majorHAnsi"/>
          <w:lang w:val="fr-FR"/>
        </w:rPr>
      </w:pPr>
      <w:r w:rsidRPr="007B5EF5">
        <w:rPr>
          <w:rFonts w:cstheme="majorHAnsi"/>
          <w:color w:val="1F3A5F"/>
          <w:sz w:val="36"/>
          <w:lang w:val="fr-FR"/>
        </w:rPr>
        <w:lastRenderedPageBreak/>
        <w:t>Partie 4.  Synthèse</w:t>
      </w:r>
    </w:p>
    <w:p w14:paraId="5D3AF73F"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4.1  Bilan technique par technique</w:t>
      </w:r>
    </w:p>
    <w:tbl>
      <w:tblPr>
        <w:tblW w:w="0" w:type="auto"/>
        <w:jc w:val="center"/>
        <w:tblBorders>
          <w:top w:val="nil"/>
          <w:left w:val="nil"/>
          <w:bottom w:val="single" w:sz="6" w:space="0" w:color="BFBFBF"/>
          <w:right w:val="nil"/>
          <w:insideH w:val="single" w:sz="4" w:space="0" w:color="BFBFBF"/>
          <w:insideV w:val="nil"/>
        </w:tblBorders>
        <w:tblLayout w:type="fixed"/>
        <w:tblLook w:val="04A0" w:firstRow="1" w:lastRow="0" w:firstColumn="1" w:lastColumn="0" w:noHBand="0" w:noVBand="1"/>
      </w:tblPr>
      <w:tblGrid>
        <w:gridCol w:w="3465"/>
        <w:gridCol w:w="1283"/>
        <w:gridCol w:w="3978"/>
      </w:tblGrid>
      <w:tr w:rsidR="002B2D4D" w:rsidRPr="007B5EF5" w14:paraId="1EAD9C29" w14:textId="77777777">
        <w:trPr>
          <w:jc w:val="center"/>
        </w:trPr>
        <w:tc>
          <w:tcPr>
            <w:tcW w:w="3465" w:type="dxa"/>
            <w:tcBorders>
              <w:bottom w:val="single" w:sz="12" w:space="0" w:color="1F3A5F"/>
            </w:tcBorders>
            <w:tcMar>
              <w:top w:w="50" w:type="dxa"/>
              <w:left w:w="120" w:type="dxa"/>
              <w:bottom w:w="50" w:type="dxa"/>
              <w:right w:w="120" w:type="dxa"/>
            </w:tcMar>
          </w:tcPr>
          <w:p w14:paraId="3A2C1ED4"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Technique</w:t>
            </w:r>
          </w:p>
        </w:tc>
        <w:tc>
          <w:tcPr>
            <w:tcW w:w="1283" w:type="dxa"/>
            <w:tcBorders>
              <w:bottom w:val="single" w:sz="12" w:space="0" w:color="1F3A5F"/>
            </w:tcBorders>
            <w:tcMar>
              <w:top w:w="50" w:type="dxa"/>
              <w:left w:w="120" w:type="dxa"/>
              <w:bottom w:w="50" w:type="dxa"/>
              <w:right w:w="120" w:type="dxa"/>
            </w:tcMar>
          </w:tcPr>
          <w:p w14:paraId="49A776EB"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Partie</w:t>
            </w:r>
          </w:p>
        </w:tc>
        <w:tc>
          <w:tcPr>
            <w:tcW w:w="3978" w:type="dxa"/>
            <w:tcBorders>
              <w:bottom w:val="single" w:sz="12" w:space="0" w:color="1F3A5F"/>
            </w:tcBorders>
            <w:tcMar>
              <w:top w:w="50" w:type="dxa"/>
              <w:left w:w="120" w:type="dxa"/>
              <w:bottom w:w="50" w:type="dxa"/>
              <w:right w:w="120" w:type="dxa"/>
            </w:tcMar>
          </w:tcPr>
          <w:p w14:paraId="3889EF49" w14:textId="77777777" w:rsidR="002B2D4D" w:rsidRPr="007B5EF5" w:rsidRDefault="00000000">
            <w:pPr>
              <w:rPr>
                <w:rFonts w:asciiTheme="majorHAnsi" w:hAnsiTheme="majorHAnsi" w:cstheme="majorHAnsi"/>
              </w:rPr>
            </w:pPr>
            <w:r w:rsidRPr="007B5EF5">
              <w:rPr>
                <w:rFonts w:asciiTheme="majorHAnsi" w:hAnsiTheme="majorHAnsi" w:cstheme="majorHAnsi"/>
                <w:b/>
                <w:color w:val="1F3A5F"/>
                <w:sz w:val="18"/>
              </w:rPr>
              <w:t>Verdict</w:t>
            </w:r>
          </w:p>
        </w:tc>
      </w:tr>
      <w:tr w:rsidR="002B2D4D" w:rsidRPr="007B5EF5" w14:paraId="15D454E8" w14:textId="77777777">
        <w:trPr>
          <w:jc w:val="center"/>
        </w:trPr>
        <w:tc>
          <w:tcPr>
            <w:tcW w:w="3465" w:type="dxa"/>
            <w:tcMar>
              <w:top w:w="50" w:type="dxa"/>
              <w:left w:w="120" w:type="dxa"/>
              <w:bottom w:w="50" w:type="dxa"/>
              <w:right w:w="120" w:type="dxa"/>
            </w:tcMar>
          </w:tcPr>
          <w:p w14:paraId="054CA62B"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Découpage par frontières (vs HDBSCAN)</w:t>
            </w:r>
          </w:p>
        </w:tc>
        <w:tc>
          <w:tcPr>
            <w:tcW w:w="1283" w:type="dxa"/>
            <w:tcMar>
              <w:top w:w="50" w:type="dxa"/>
              <w:left w:w="120" w:type="dxa"/>
              <w:bottom w:w="50" w:type="dxa"/>
              <w:right w:w="120" w:type="dxa"/>
            </w:tcMar>
          </w:tcPr>
          <w:p w14:paraId="688F67DB" w14:textId="77777777" w:rsidR="002B2D4D" w:rsidRPr="007B5EF5" w:rsidRDefault="00000000">
            <w:pPr>
              <w:rPr>
                <w:rFonts w:asciiTheme="majorHAnsi" w:hAnsiTheme="majorHAnsi" w:cstheme="majorHAnsi"/>
              </w:rPr>
            </w:pPr>
            <w:r w:rsidRPr="007B5EF5">
              <w:rPr>
                <w:rFonts w:asciiTheme="majorHAnsi" w:hAnsiTheme="majorHAnsi" w:cstheme="majorHAnsi"/>
                <w:sz w:val="18"/>
              </w:rPr>
              <w:t>1.1</w:t>
            </w:r>
          </w:p>
        </w:tc>
        <w:tc>
          <w:tcPr>
            <w:tcW w:w="3978" w:type="dxa"/>
            <w:tcMar>
              <w:top w:w="50" w:type="dxa"/>
              <w:left w:w="120" w:type="dxa"/>
              <w:bottom w:w="50" w:type="dxa"/>
              <w:right w:w="120" w:type="dxa"/>
            </w:tcMar>
          </w:tcPr>
          <w:p w14:paraId="60902B27"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ADOPTÉ, chronologique, -32 à -41 %</w:t>
            </w:r>
          </w:p>
        </w:tc>
      </w:tr>
      <w:tr w:rsidR="002B2D4D" w:rsidRPr="007B5EF5" w14:paraId="092DFE86" w14:textId="77777777">
        <w:trPr>
          <w:jc w:val="center"/>
        </w:trPr>
        <w:tc>
          <w:tcPr>
            <w:tcW w:w="3465" w:type="dxa"/>
            <w:tcMar>
              <w:top w:w="50" w:type="dxa"/>
              <w:left w:w="120" w:type="dxa"/>
              <w:bottom w:w="50" w:type="dxa"/>
              <w:right w:w="120" w:type="dxa"/>
            </w:tcMar>
          </w:tcPr>
          <w:p w14:paraId="0DCA04AD"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Extraction JSON et assemblage déterministe</w:t>
            </w:r>
          </w:p>
        </w:tc>
        <w:tc>
          <w:tcPr>
            <w:tcW w:w="1283" w:type="dxa"/>
            <w:tcMar>
              <w:top w:w="50" w:type="dxa"/>
              <w:left w:w="120" w:type="dxa"/>
              <w:bottom w:w="50" w:type="dxa"/>
              <w:right w:w="120" w:type="dxa"/>
            </w:tcMar>
          </w:tcPr>
          <w:p w14:paraId="1A2223C3" w14:textId="77777777" w:rsidR="002B2D4D" w:rsidRPr="007B5EF5" w:rsidRDefault="00000000">
            <w:pPr>
              <w:rPr>
                <w:rFonts w:asciiTheme="majorHAnsi" w:hAnsiTheme="majorHAnsi" w:cstheme="majorHAnsi"/>
              </w:rPr>
            </w:pPr>
            <w:r w:rsidRPr="007B5EF5">
              <w:rPr>
                <w:rFonts w:asciiTheme="majorHAnsi" w:hAnsiTheme="majorHAnsi" w:cstheme="majorHAnsi"/>
                <w:sz w:val="18"/>
              </w:rPr>
              <w:t>2.A</w:t>
            </w:r>
          </w:p>
        </w:tc>
        <w:tc>
          <w:tcPr>
            <w:tcW w:w="3978" w:type="dxa"/>
            <w:tcMar>
              <w:top w:w="50" w:type="dxa"/>
              <w:left w:w="120" w:type="dxa"/>
              <w:bottom w:w="50" w:type="dxa"/>
              <w:right w:w="120" w:type="dxa"/>
            </w:tcMar>
          </w:tcPr>
          <w:p w14:paraId="2AC2AB2F"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ADOPTÉ, fiabilité du format</w:t>
            </w:r>
          </w:p>
        </w:tc>
      </w:tr>
      <w:tr w:rsidR="002B2D4D" w:rsidRPr="007B5EF5" w14:paraId="277C142C" w14:textId="77777777">
        <w:trPr>
          <w:jc w:val="center"/>
        </w:trPr>
        <w:tc>
          <w:tcPr>
            <w:tcW w:w="3465" w:type="dxa"/>
            <w:tcMar>
              <w:top w:w="50" w:type="dxa"/>
              <w:left w:w="120" w:type="dxa"/>
              <w:bottom w:w="50" w:type="dxa"/>
              <w:right w:w="120" w:type="dxa"/>
            </w:tcMar>
          </w:tcPr>
          <w:p w14:paraId="448A02FE" w14:textId="77777777" w:rsidR="002B2D4D" w:rsidRPr="007B5EF5" w:rsidRDefault="00000000">
            <w:pPr>
              <w:rPr>
                <w:rFonts w:asciiTheme="majorHAnsi" w:hAnsiTheme="majorHAnsi" w:cstheme="majorHAnsi"/>
              </w:rPr>
            </w:pPr>
            <w:r w:rsidRPr="007B5EF5">
              <w:rPr>
                <w:rFonts w:asciiTheme="majorHAnsi" w:hAnsiTheme="majorHAnsi" w:cstheme="majorHAnsi"/>
                <w:sz w:val="18"/>
              </w:rPr>
              <w:t>Plan d'action perchunk</w:t>
            </w:r>
          </w:p>
        </w:tc>
        <w:tc>
          <w:tcPr>
            <w:tcW w:w="1283" w:type="dxa"/>
            <w:tcMar>
              <w:top w:w="50" w:type="dxa"/>
              <w:left w:w="120" w:type="dxa"/>
              <w:bottom w:w="50" w:type="dxa"/>
              <w:right w:w="120" w:type="dxa"/>
            </w:tcMar>
          </w:tcPr>
          <w:p w14:paraId="7DA19978" w14:textId="77777777" w:rsidR="002B2D4D" w:rsidRPr="007B5EF5" w:rsidRDefault="00000000">
            <w:pPr>
              <w:rPr>
                <w:rFonts w:asciiTheme="majorHAnsi" w:hAnsiTheme="majorHAnsi" w:cstheme="majorHAnsi"/>
              </w:rPr>
            </w:pPr>
            <w:r w:rsidRPr="007B5EF5">
              <w:rPr>
                <w:rFonts w:asciiTheme="majorHAnsi" w:hAnsiTheme="majorHAnsi" w:cstheme="majorHAnsi"/>
                <w:sz w:val="18"/>
              </w:rPr>
              <w:t>3.2</w:t>
            </w:r>
          </w:p>
        </w:tc>
        <w:tc>
          <w:tcPr>
            <w:tcW w:w="3978" w:type="dxa"/>
            <w:tcMar>
              <w:top w:w="50" w:type="dxa"/>
              <w:left w:w="120" w:type="dxa"/>
              <w:bottom w:w="50" w:type="dxa"/>
              <w:right w:w="120" w:type="dxa"/>
            </w:tcMar>
          </w:tcPr>
          <w:p w14:paraId="3B899092"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ADOPTÉ, 17 items vs 4</w:t>
            </w:r>
          </w:p>
        </w:tc>
      </w:tr>
      <w:tr w:rsidR="002B2D4D" w:rsidRPr="007B5EF5" w14:paraId="5F820925" w14:textId="77777777">
        <w:trPr>
          <w:jc w:val="center"/>
        </w:trPr>
        <w:tc>
          <w:tcPr>
            <w:tcW w:w="3465" w:type="dxa"/>
            <w:tcMar>
              <w:top w:w="50" w:type="dxa"/>
              <w:left w:w="120" w:type="dxa"/>
              <w:bottom w:w="50" w:type="dxa"/>
              <w:right w:w="120" w:type="dxa"/>
            </w:tcMar>
          </w:tcPr>
          <w:p w14:paraId="5E1E9B5F" w14:textId="77777777" w:rsidR="002B2D4D" w:rsidRPr="007B5EF5" w:rsidRDefault="00000000">
            <w:pPr>
              <w:rPr>
                <w:rFonts w:asciiTheme="majorHAnsi" w:hAnsiTheme="majorHAnsi" w:cstheme="majorHAnsi"/>
              </w:rPr>
            </w:pPr>
            <w:r w:rsidRPr="007B5EF5">
              <w:rPr>
                <w:rFonts w:asciiTheme="majorHAnsi" w:hAnsiTheme="majorHAnsi" w:cstheme="majorHAnsi"/>
                <w:sz w:val="18"/>
              </w:rPr>
              <w:t>Flash Attention</w:t>
            </w:r>
          </w:p>
        </w:tc>
        <w:tc>
          <w:tcPr>
            <w:tcW w:w="1283" w:type="dxa"/>
            <w:tcMar>
              <w:top w:w="50" w:type="dxa"/>
              <w:left w:w="120" w:type="dxa"/>
              <w:bottom w:w="50" w:type="dxa"/>
              <w:right w:w="120" w:type="dxa"/>
            </w:tcMar>
          </w:tcPr>
          <w:p w14:paraId="573B7EFA" w14:textId="77777777" w:rsidR="002B2D4D" w:rsidRPr="007B5EF5" w:rsidRDefault="00000000">
            <w:pPr>
              <w:rPr>
                <w:rFonts w:asciiTheme="majorHAnsi" w:hAnsiTheme="majorHAnsi" w:cstheme="majorHAnsi"/>
              </w:rPr>
            </w:pPr>
            <w:r w:rsidRPr="007B5EF5">
              <w:rPr>
                <w:rFonts w:asciiTheme="majorHAnsi" w:hAnsiTheme="majorHAnsi" w:cstheme="majorHAnsi"/>
                <w:sz w:val="18"/>
              </w:rPr>
              <w:t>3.3</w:t>
            </w:r>
          </w:p>
        </w:tc>
        <w:tc>
          <w:tcPr>
            <w:tcW w:w="3978" w:type="dxa"/>
            <w:tcMar>
              <w:top w:w="50" w:type="dxa"/>
              <w:left w:w="120" w:type="dxa"/>
              <w:bottom w:w="50" w:type="dxa"/>
              <w:right w:w="120" w:type="dxa"/>
            </w:tcMar>
          </w:tcPr>
          <w:p w14:paraId="20831324"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2E6B3F"/>
                <w:sz w:val="18"/>
                <w:lang w:val="fr-FR"/>
              </w:rPr>
              <w:t>ADOPTÉ, environ -25 %, moins de RAM</w:t>
            </w:r>
          </w:p>
        </w:tc>
      </w:tr>
      <w:tr w:rsidR="002B2D4D" w:rsidRPr="007B5EF5" w14:paraId="4073C2DC" w14:textId="77777777">
        <w:trPr>
          <w:jc w:val="center"/>
        </w:trPr>
        <w:tc>
          <w:tcPr>
            <w:tcW w:w="3465" w:type="dxa"/>
            <w:tcMar>
              <w:top w:w="50" w:type="dxa"/>
              <w:left w:w="120" w:type="dxa"/>
              <w:bottom w:w="50" w:type="dxa"/>
              <w:right w:w="120" w:type="dxa"/>
            </w:tcMar>
          </w:tcPr>
          <w:p w14:paraId="1AA5ABB5" w14:textId="77777777" w:rsidR="002B2D4D" w:rsidRPr="007B5EF5" w:rsidRDefault="00000000">
            <w:pPr>
              <w:rPr>
                <w:rFonts w:asciiTheme="majorHAnsi" w:hAnsiTheme="majorHAnsi" w:cstheme="majorHAnsi"/>
              </w:rPr>
            </w:pPr>
            <w:r w:rsidRPr="007B5EF5">
              <w:rPr>
                <w:rFonts w:asciiTheme="majorHAnsi" w:hAnsiTheme="majorHAnsi" w:cstheme="majorHAnsi"/>
                <w:sz w:val="18"/>
              </w:rPr>
              <w:t>Cache KV quantifié (q8_0)</w:t>
            </w:r>
          </w:p>
        </w:tc>
        <w:tc>
          <w:tcPr>
            <w:tcW w:w="1283" w:type="dxa"/>
            <w:tcMar>
              <w:top w:w="50" w:type="dxa"/>
              <w:left w:w="120" w:type="dxa"/>
              <w:bottom w:w="50" w:type="dxa"/>
              <w:right w:w="120" w:type="dxa"/>
            </w:tcMar>
          </w:tcPr>
          <w:p w14:paraId="60B8FB5F" w14:textId="77777777" w:rsidR="002B2D4D" w:rsidRPr="007B5EF5" w:rsidRDefault="00000000">
            <w:pPr>
              <w:rPr>
                <w:rFonts w:asciiTheme="majorHAnsi" w:hAnsiTheme="majorHAnsi" w:cstheme="majorHAnsi"/>
              </w:rPr>
            </w:pPr>
            <w:r w:rsidRPr="007B5EF5">
              <w:rPr>
                <w:rFonts w:asciiTheme="majorHAnsi" w:hAnsiTheme="majorHAnsi" w:cstheme="majorHAnsi"/>
                <w:sz w:val="18"/>
              </w:rPr>
              <w:t>3.4</w:t>
            </w:r>
          </w:p>
        </w:tc>
        <w:tc>
          <w:tcPr>
            <w:tcW w:w="3978" w:type="dxa"/>
            <w:tcMar>
              <w:top w:w="50" w:type="dxa"/>
              <w:left w:w="120" w:type="dxa"/>
              <w:bottom w:w="50" w:type="dxa"/>
              <w:right w:w="120" w:type="dxa"/>
            </w:tcMar>
          </w:tcPr>
          <w:p w14:paraId="33904354" w14:textId="77777777" w:rsidR="002B2D4D" w:rsidRPr="007B5EF5" w:rsidRDefault="00000000">
            <w:pPr>
              <w:rPr>
                <w:rFonts w:asciiTheme="majorHAnsi" w:hAnsiTheme="majorHAnsi" w:cstheme="majorHAnsi"/>
              </w:rPr>
            </w:pPr>
            <w:r w:rsidRPr="007B5EF5">
              <w:rPr>
                <w:rFonts w:asciiTheme="majorHAnsi" w:hAnsiTheme="majorHAnsi" w:cstheme="majorHAnsi"/>
                <w:b/>
                <w:color w:val="2E6B3F"/>
                <w:sz w:val="18"/>
              </w:rPr>
              <w:t>ADOPTÉ, bande passante CPU</w:t>
            </w:r>
          </w:p>
        </w:tc>
      </w:tr>
      <w:tr w:rsidR="002B2D4D" w:rsidRPr="007B5EF5" w14:paraId="673D32D9" w14:textId="77777777">
        <w:trPr>
          <w:jc w:val="center"/>
        </w:trPr>
        <w:tc>
          <w:tcPr>
            <w:tcW w:w="3465" w:type="dxa"/>
            <w:tcMar>
              <w:top w:w="50" w:type="dxa"/>
              <w:left w:w="120" w:type="dxa"/>
              <w:bottom w:w="50" w:type="dxa"/>
              <w:right w:w="120" w:type="dxa"/>
            </w:tcMar>
          </w:tcPr>
          <w:p w14:paraId="3407477E"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Prompt document-first (cache KV)</w:t>
            </w:r>
          </w:p>
        </w:tc>
        <w:tc>
          <w:tcPr>
            <w:tcW w:w="1283" w:type="dxa"/>
            <w:tcMar>
              <w:top w:w="50" w:type="dxa"/>
              <w:left w:w="120" w:type="dxa"/>
              <w:bottom w:w="50" w:type="dxa"/>
              <w:right w:w="120" w:type="dxa"/>
            </w:tcMar>
          </w:tcPr>
          <w:p w14:paraId="164E70E3" w14:textId="77777777" w:rsidR="002B2D4D" w:rsidRPr="007B5EF5" w:rsidRDefault="00000000">
            <w:pPr>
              <w:rPr>
                <w:rFonts w:asciiTheme="majorHAnsi" w:hAnsiTheme="majorHAnsi" w:cstheme="majorHAnsi"/>
              </w:rPr>
            </w:pPr>
            <w:r w:rsidRPr="007B5EF5">
              <w:rPr>
                <w:rFonts w:asciiTheme="majorHAnsi" w:hAnsiTheme="majorHAnsi" w:cstheme="majorHAnsi"/>
                <w:sz w:val="18"/>
              </w:rPr>
              <w:t>3.5</w:t>
            </w:r>
          </w:p>
        </w:tc>
        <w:tc>
          <w:tcPr>
            <w:tcW w:w="3978" w:type="dxa"/>
            <w:tcMar>
              <w:top w:w="50" w:type="dxa"/>
              <w:left w:w="120" w:type="dxa"/>
              <w:bottom w:w="50" w:type="dxa"/>
              <w:right w:w="120" w:type="dxa"/>
            </w:tcMar>
          </w:tcPr>
          <w:p w14:paraId="5A4D6C36"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2E6B3F"/>
                <w:sz w:val="18"/>
                <w:lang w:val="fr-FR"/>
              </w:rPr>
              <w:t>ADOPTÉ, prefill 6 fois moindre au 2e appel</w:t>
            </w:r>
          </w:p>
        </w:tc>
      </w:tr>
      <w:tr w:rsidR="002B2D4D" w:rsidRPr="007B5EF5" w14:paraId="44ED10C9" w14:textId="77777777">
        <w:trPr>
          <w:jc w:val="center"/>
        </w:trPr>
        <w:tc>
          <w:tcPr>
            <w:tcW w:w="3465" w:type="dxa"/>
            <w:tcMar>
              <w:top w:w="50" w:type="dxa"/>
              <w:left w:w="120" w:type="dxa"/>
              <w:bottom w:w="50" w:type="dxa"/>
              <w:right w:w="120" w:type="dxa"/>
            </w:tcMar>
          </w:tcPr>
          <w:p w14:paraId="31D4A9DE" w14:textId="77777777" w:rsidR="002B2D4D" w:rsidRPr="007B5EF5" w:rsidRDefault="00000000">
            <w:pPr>
              <w:rPr>
                <w:rFonts w:asciiTheme="majorHAnsi" w:hAnsiTheme="majorHAnsi" w:cstheme="majorHAnsi"/>
              </w:rPr>
            </w:pPr>
            <w:r w:rsidRPr="007B5EF5">
              <w:rPr>
                <w:rFonts w:asciiTheme="majorHAnsi" w:hAnsiTheme="majorHAnsi" w:cstheme="majorHAnsi"/>
                <w:sz w:val="18"/>
              </w:rPr>
              <w:t>Backend ik_llama.cpp</w:t>
            </w:r>
          </w:p>
        </w:tc>
        <w:tc>
          <w:tcPr>
            <w:tcW w:w="1283" w:type="dxa"/>
            <w:tcMar>
              <w:top w:w="50" w:type="dxa"/>
              <w:left w:w="120" w:type="dxa"/>
              <w:bottom w:w="50" w:type="dxa"/>
              <w:right w:w="120" w:type="dxa"/>
            </w:tcMar>
          </w:tcPr>
          <w:p w14:paraId="468566DD" w14:textId="77777777" w:rsidR="002B2D4D" w:rsidRPr="007B5EF5" w:rsidRDefault="00000000">
            <w:pPr>
              <w:rPr>
                <w:rFonts w:asciiTheme="majorHAnsi" w:hAnsiTheme="majorHAnsi" w:cstheme="majorHAnsi"/>
              </w:rPr>
            </w:pPr>
            <w:r w:rsidRPr="007B5EF5">
              <w:rPr>
                <w:rFonts w:asciiTheme="majorHAnsi" w:hAnsiTheme="majorHAnsi" w:cstheme="majorHAnsi"/>
                <w:sz w:val="18"/>
              </w:rPr>
              <w:t>3.6</w:t>
            </w:r>
          </w:p>
        </w:tc>
        <w:tc>
          <w:tcPr>
            <w:tcW w:w="3978" w:type="dxa"/>
            <w:tcMar>
              <w:top w:w="50" w:type="dxa"/>
              <w:left w:w="120" w:type="dxa"/>
              <w:bottom w:w="50" w:type="dxa"/>
              <w:right w:w="120" w:type="dxa"/>
            </w:tcMar>
          </w:tcPr>
          <w:p w14:paraId="06C8157D"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PROMETTEUR, plus rapide, -1,4 Go, non déployé</w:t>
            </w:r>
          </w:p>
        </w:tc>
      </w:tr>
      <w:tr w:rsidR="002B2D4D" w:rsidRPr="007B5EF5" w14:paraId="4CACB473" w14:textId="77777777">
        <w:trPr>
          <w:jc w:val="center"/>
        </w:trPr>
        <w:tc>
          <w:tcPr>
            <w:tcW w:w="3465" w:type="dxa"/>
            <w:tcMar>
              <w:top w:w="50" w:type="dxa"/>
              <w:left w:w="120" w:type="dxa"/>
              <w:bottom w:w="50" w:type="dxa"/>
              <w:right w:w="120" w:type="dxa"/>
            </w:tcMar>
          </w:tcPr>
          <w:p w14:paraId="55A9C795" w14:textId="77777777" w:rsidR="002B2D4D" w:rsidRPr="007B5EF5" w:rsidRDefault="00000000">
            <w:pPr>
              <w:rPr>
                <w:rFonts w:asciiTheme="majorHAnsi" w:hAnsiTheme="majorHAnsi" w:cstheme="majorHAnsi"/>
              </w:rPr>
            </w:pPr>
            <w:r w:rsidRPr="007B5EF5">
              <w:rPr>
                <w:rFonts w:asciiTheme="majorHAnsi" w:hAnsiTheme="majorHAnsi" w:cstheme="majorHAnsi"/>
                <w:sz w:val="18"/>
              </w:rPr>
              <w:t>Speculative decoding</w:t>
            </w:r>
          </w:p>
        </w:tc>
        <w:tc>
          <w:tcPr>
            <w:tcW w:w="1283" w:type="dxa"/>
            <w:tcMar>
              <w:top w:w="50" w:type="dxa"/>
              <w:left w:w="120" w:type="dxa"/>
              <w:bottom w:w="50" w:type="dxa"/>
              <w:right w:w="120" w:type="dxa"/>
            </w:tcMar>
          </w:tcPr>
          <w:p w14:paraId="6D5A93CA" w14:textId="77777777" w:rsidR="002B2D4D" w:rsidRPr="007B5EF5" w:rsidRDefault="00000000">
            <w:pPr>
              <w:rPr>
                <w:rFonts w:asciiTheme="majorHAnsi" w:hAnsiTheme="majorHAnsi" w:cstheme="majorHAnsi"/>
              </w:rPr>
            </w:pPr>
            <w:r w:rsidRPr="007B5EF5">
              <w:rPr>
                <w:rFonts w:asciiTheme="majorHAnsi" w:hAnsiTheme="majorHAnsi" w:cstheme="majorHAnsi"/>
                <w:sz w:val="18"/>
              </w:rPr>
              <w:t>3.7</w:t>
            </w:r>
          </w:p>
        </w:tc>
        <w:tc>
          <w:tcPr>
            <w:tcW w:w="3978" w:type="dxa"/>
            <w:tcMar>
              <w:top w:w="50" w:type="dxa"/>
              <w:left w:w="120" w:type="dxa"/>
              <w:bottom w:w="50" w:type="dxa"/>
              <w:right w:w="120" w:type="dxa"/>
            </w:tcMar>
          </w:tcPr>
          <w:p w14:paraId="46E4A578"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REJETÉ sur CPU, ralentit</w:t>
            </w:r>
          </w:p>
        </w:tc>
      </w:tr>
      <w:tr w:rsidR="002B2D4D" w:rsidRPr="007B5EF5" w14:paraId="73CF0FC2" w14:textId="77777777">
        <w:trPr>
          <w:jc w:val="center"/>
        </w:trPr>
        <w:tc>
          <w:tcPr>
            <w:tcW w:w="3465" w:type="dxa"/>
            <w:tcMar>
              <w:top w:w="50" w:type="dxa"/>
              <w:left w:w="120" w:type="dxa"/>
              <w:bottom w:w="50" w:type="dxa"/>
              <w:right w:w="120" w:type="dxa"/>
            </w:tcMar>
          </w:tcPr>
          <w:p w14:paraId="18938109" w14:textId="77777777" w:rsidR="002B2D4D" w:rsidRPr="007B5EF5" w:rsidRDefault="00000000">
            <w:pPr>
              <w:rPr>
                <w:rFonts w:asciiTheme="majorHAnsi" w:hAnsiTheme="majorHAnsi" w:cstheme="majorHAnsi"/>
              </w:rPr>
            </w:pPr>
            <w:r w:rsidRPr="007B5EF5">
              <w:rPr>
                <w:rFonts w:asciiTheme="majorHAnsi" w:hAnsiTheme="majorHAnsi" w:cstheme="majorHAnsi"/>
                <w:sz w:val="18"/>
              </w:rPr>
              <w:t>Prompt Lookup Decoding</w:t>
            </w:r>
          </w:p>
        </w:tc>
        <w:tc>
          <w:tcPr>
            <w:tcW w:w="1283" w:type="dxa"/>
            <w:tcMar>
              <w:top w:w="50" w:type="dxa"/>
              <w:left w:w="120" w:type="dxa"/>
              <w:bottom w:w="50" w:type="dxa"/>
              <w:right w:w="120" w:type="dxa"/>
            </w:tcMar>
          </w:tcPr>
          <w:p w14:paraId="6DCA0744" w14:textId="77777777" w:rsidR="002B2D4D" w:rsidRPr="007B5EF5" w:rsidRDefault="00000000">
            <w:pPr>
              <w:rPr>
                <w:rFonts w:asciiTheme="majorHAnsi" w:hAnsiTheme="majorHAnsi" w:cstheme="majorHAnsi"/>
              </w:rPr>
            </w:pPr>
            <w:r w:rsidRPr="007B5EF5">
              <w:rPr>
                <w:rFonts w:asciiTheme="majorHAnsi" w:hAnsiTheme="majorHAnsi" w:cstheme="majorHAnsi"/>
                <w:sz w:val="18"/>
              </w:rPr>
              <w:t>3.8</w:t>
            </w:r>
          </w:p>
        </w:tc>
        <w:tc>
          <w:tcPr>
            <w:tcW w:w="3978" w:type="dxa"/>
            <w:tcMar>
              <w:top w:w="50" w:type="dxa"/>
              <w:left w:w="120" w:type="dxa"/>
              <w:bottom w:w="50" w:type="dxa"/>
              <w:right w:w="120" w:type="dxa"/>
            </w:tcMar>
          </w:tcPr>
          <w:p w14:paraId="7A85A31A" w14:textId="77777777" w:rsidR="002B2D4D" w:rsidRPr="007B5EF5" w:rsidRDefault="00000000">
            <w:pPr>
              <w:rPr>
                <w:rFonts w:asciiTheme="majorHAnsi" w:hAnsiTheme="majorHAnsi" w:cstheme="majorHAnsi"/>
              </w:rPr>
            </w:pPr>
            <w:r w:rsidRPr="007B5EF5">
              <w:rPr>
                <w:rFonts w:asciiTheme="majorHAnsi" w:hAnsiTheme="majorHAnsi" w:cstheme="majorHAnsi"/>
                <w:b/>
                <w:color w:val="9E2B25"/>
                <w:sz w:val="18"/>
              </w:rPr>
              <w:t>REJETÉ, aucun gain</w:t>
            </w:r>
          </w:p>
        </w:tc>
      </w:tr>
      <w:tr w:rsidR="002B2D4D" w:rsidRPr="007B5EF5" w14:paraId="763382D8" w14:textId="77777777">
        <w:trPr>
          <w:jc w:val="center"/>
        </w:trPr>
        <w:tc>
          <w:tcPr>
            <w:tcW w:w="3465" w:type="dxa"/>
            <w:tcMar>
              <w:top w:w="50" w:type="dxa"/>
              <w:left w:w="120" w:type="dxa"/>
              <w:bottom w:w="50" w:type="dxa"/>
              <w:right w:w="120" w:type="dxa"/>
            </w:tcMar>
          </w:tcPr>
          <w:p w14:paraId="699C744B" w14:textId="77777777" w:rsidR="002B2D4D" w:rsidRPr="007B5EF5" w:rsidRDefault="00000000">
            <w:pPr>
              <w:rPr>
                <w:rFonts w:asciiTheme="majorHAnsi" w:hAnsiTheme="majorHAnsi" w:cstheme="majorHAnsi"/>
              </w:rPr>
            </w:pPr>
            <w:r w:rsidRPr="007B5EF5">
              <w:rPr>
                <w:rFonts w:asciiTheme="majorHAnsi" w:hAnsiTheme="majorHAnsi" w:cstheme="majorHAnsi"/>
                <w:sz w:val="18"/>
              </w:rPr>
              <w:t>Compression LLMLingua</w:t>
            </w:r>
          </w:p>
        </w:tc>
        <w:tc>
          <w:tcPr>
            <w:tcW w:w="1283" w:type="dxa"/>
            <w:tcMar>
              <w:top w:w="50" w:type="dxa"/>
              <w:left w:w="120" w:type="dxa"/>
              <w:bottom w:w="50" w:type="dxa"/>
              <w:right w:w="120" w:type="dxa"/>
            </w:tcMar>
          </w:tcPr>
          <w:p w14:paraId="322653F6" w14:textId="77777777" w:rsidR="002B2D4D" w:rsidRPr="007B5EF5" w:rsidRDefault="00000000">
            <w:pPr>
              <w:rPr>
                <w:rFonts w:asciiTheme="majorHAnsi" w:hAnsiTheme="majorHAnsi" w:cstheme="majorHAnsi"/>
              </w:rPr>
            </w:pPr>
            <w:r w:rsidRPr="007B5EF5">
              <w:rPr>
                <w:rFonts w:asciiTheme="majorHAnsi" w:hAnsiTheme="majorHAnsi" w:cstheme="majorHAnsi"/>
                <w:sz w:val="18"/>
              </w:rPr>
              <w:t>3.8</w:t>
            </w:r>
          </w:p>
        </w:tc>
        <w:tc>
          <w:tcPr>
            <w:tcW w:w="3978" w:type="dxa"/>
            <w:tcMar>
              <w:top w:w="50" w:type="dxa"/>
              <w:left w:w="120" w:type="dxa"/>
              <w:bottom w:w="50" w:type="dxa"/>
              <w:right w:w="120" w:type="dxa"/>
            </w:tcMar>
          </w:tcPr>
          <w:p w14:paraId="036FE1BB"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ÉCARTÉ, rapide mais risque qualité</w:t>
            </w:r>
          </w:p>
        </w:tc>
      </w:tr>
      <w:tr w:rsidR="002B2D4D" w:rsidRPr="007B5EF5" w14:paraId="7AE7E0AC" w14:textId="77777777">
        <w:trPr>
          <w:jc w:val="center"/>
        </w:trPr>
        <w:tc>
          <w:tcPr>
            <w:tcW w:w="3465" w:type="dxa"/>
            <w:tcMar>
              <w:top w:w="50" w:type="dxa"/>
              <w:left w:w="120" w:type="dxa"/>
              <w:bottom w:w="50" w:type="dxa"/>
              <w:right w:w="120" w:type="dxa"/>
            </w:tcMar>
          </w:tcPr>
          <w:p w14:paraId="312F9659" w14:textId="77777777" w:rsidR="002B2D4D" w:rsidRPr="007B5EF5" w:rsidRDefault="00000000">
            <w:pPr>
              <w:rPr>
                <w:rFonts w:asciiTheme="majorHAnsi" w:hAnsiTheme="majorHAnsi" w:cstheme="majorHAnsi"/>
              </w:rPr>
            </w:pPr>
            <w:r w:rsidRPr="007B5EF5">
              <w:rPr>
                <w:rFonts w:asciiTheme="majorHAnsi" w:hAnsiTheme="majorHAnsi" w:cstheme="majorHAnsi"/>
                <w:sz w:val="18"/>
              </w:rPr>
              <w:t>Parallélisme des slots</w:t>
            </w:r>
          </w:p>
        </w:tc>
        <w:tc>
          <w:tcPr>
            <w:tcW w:w="1283" w:type="dxa"/>
            <w:tcMar>
              <w:top w:w="50" w:type="dxa"/>
              <w:left w:w="120" w:type="dxa"/>
              <w:bottom w:w="50" w:type="dxa"/>
              <w:right w:w="120" w:type="dxa"/>
            </w:tcMar>
          </w:tcPr>
          <w:p w14:paraId="09A7B42B" w14:textId="77777777" w:rsidR="002B2D4D" w:rsidRPr="007B5EF5" w:rsidRDefault="00000000">
            <w:pPr>
              <w:rPr>
                <w:rFonts w:asciiTheme="majorHAnsi" w:hAnsiTheme="majorHAnsi" w:cstheme="majorHAnsi"/>
              </w:rPr>
            </w:pPr>
            <w:r w:rsidRPr="007B5EF5">
              <w:rPr>
                <w:rFonts w:asciiTheme="majorHAnsi" w:hAnsiTheme="majorHAnsi" w:cstheme="majorHAnsi"/>
                <w:sz w:val="18"/>
              </w:rPr>
              <w:t>3.8</w:t>
            </w:r>
          </w:p>
        </w:tc>
        <w:tc>
          <w:tcPr>
            <w:tcW w:w="3978" w:type="dxa"/>
            <w:tcMar>
              <w:top w:w="50" w:type="dxa"/>
              <w:left w:w="120" w:type="dxa"/>
              <w:bottom w:w="50" w:type="dxa"/>
              <w:right w:w="120" w:type="dxa"/>
            </w:tcMar>
          </w:tcPr>
          <w:p w14:paraId="01B79550" w14:textId="77777777" w:rsidR="002B2D4D" w:rsidRPr="007B5EF5" w:rsidRDefault="00000000">
            <w:pPr>
              <w:rPr>
                <w:rFonts w:asciiTheme="majorHAnsi" w:hAnsiTheme="majorHAnsi" w:cstheme="majorHAnsi"/>
                <w:lang w:val="fr-FR"/>
              </w:rPr>
            </w:pPr>
            <w:r w:rsidRPr="007B5EF5">
              <w:rPr>
                <w:rFonts w:asciiTheme="majorHAnsi" w:hAnsiTheme="majorHAnsi" w:cstheme="majorHAnsi"/>
                <w:b/>
                <w:color w:val="9E2B25"/>
                <w:sz w:val="18"/>
                <w:lang w:val="fr-FR"/>
              </w:rPr>
              <w:t>REJETÉ, pas de gain CPU</w:t>
            </w:r>
          </w:p>
        </w:tc>
      </w:tr>
      <w:tr w:rsidR="002B2D4D" w:rsidRPr="007B5EF5" w14:paraId="0AC63D3A" w14:textId="77777777">
        <w:trPr>
          <w:jc w:val="center"/>
        </w:trPr>
        <w:tc>
          <w:tcPr>
            <w:tcW w:w="3465" w:type="dxa"/>
            <w:tcMar>
              <w:top w:w="50" w:type="dxa"/>
              <w:left w:w="120" w:type="dxa"/>
              <w:bottom w:w="50" w:type="dxa"/>
              <w:right w:w="120" w:type="dxa"/>
            </w:tcMar>
          </w:tcPr>
          <w:p w14:paraId="2CA312AF" w14:textId="77777777" w:rsidR="002B2D4D" w:rsidRPr="007B5EF5" w:rsidRDefault="00000000">
            <w:pPr>
              <w:rPr>
                <w:rFonts w:asciiTheme="majorHAnsi" w:hAnsiTheme="majorHAnsi" w:cstheme="majorHAnsi"/>
              </w:rPr>
            </w:pPr>
            <w:r w:rsidRPr="007B5EF5">
              <w:rPr>
                <w:rFonts w:asciiTheme="majorHAnsi" w:hAnsiTheme="majorHAnsi" w:cstheme="majorHAnsi"/>
                <w:sz w:val="18"/>
              </w:rPr>
              <w:t>Runtime OpenVINO</w:t>
            </w:r>
          </w:p>
        </w:tc>
        <w:tc>
          <w:tcPr>
            <w:tcW w:w="1283" w:type="dxa"/>
            <w:tcMar>
              <w:top w:w="50" w:type="dxa"/>
              <w:left w:w="120" w:type="dxa"/>
              <w:bottom w:w="50" w:type="dxa"/>
              <w:right w:w="120" w:type="dxa"/>
            </w:tcMar>
          </w:tcPr>
          <w:p w14:paraId="07109939" w14:textId="77777777" w:rsidR="002B2D4D" w:rsidRPr="007B5EF5" w:rsidRDefault="00000000">
            <w:pPr>
              <w:rPr>
                <w:rFonts w:asciiTheme="majorHAnsi" w:hAnsiTheme="majorHAnsi" w:cstheme="majorHAnsi"/>
              </w:rPr>
            </w:pPr>
            <w:r w:rsidRPr="007B5EF5">
              <w:rPr>
                <w:rFonts w:asciiTheme="majorHAnsi" w:hAnsiTheme="majorHAnsi" w:cstheme="majorHAnsi"/>
                <w:sz w:val="18"/>
              </w:rPr>
              <w:t>3.8</w:t>
            </w:r>
          </w:p>
        </w:tc>
        <w:tc>
          <w:tcPr>
            <w:tcW w:w="3978" w:type="dxa"/>
            <w:tcMar>
              <w:top w:w="50" w:type="dxa"/>
              <w:left w:w="120" w:type="dxa"/>
              <w:bottom w:w="50" w:type="dxa"/>
              <w:right w:w="120" w:type="dxa"/>
            </w:tcMar>
          </w:tcPr>
          <w:p w14:paraId="22D2C46D" w14:textId="77777777" w:rsidR="002B2D4D" w:rsidRPr="007B5EF5" w:rsidRDefault="00000000">
            <w:pPr>
              <w:rPr>
                <w:rFonts w:asciiTheme="majorHAnsi" w:hAnsiTheme="majorHAnsi" w:cstheme="majorHAnsi"/>
              </w:rPr>
            </w:pPr>
            <w:r w:rsidRPr="007B5EF5">
              <w:rPr>
                <w:rFonts w:asciiTheme="majorHAnsi" w:hAnsiTheme="majorHAnsi" w:cstheme="majorHAnsi"/>
                <w:sz w:val="18"/>
              </w:rPr>
              <w:t>NON CONCLU, prérequis lourds</w:t>
            </w:r>
          </w:p>
        </w:tc>
      </w:tr>
      <w:tr w:rsidR="002B2D4D" w:rsidRPr="007B5EF5" w14:paraId="2FE35EE5" w14:textId="77777777">
        <w:trPr>
          <w:jc w:val="center"/>
        </w:trPr>
        <w:tc>
          <w:tcPr>
            <w:tcW w:w="3465" w:type="dxa"/>
            <w:tcMar>
              <w:top w:w="50" w:type="dxa"/>
              <w:left w:w="120" w:type="dxa"/>
              <w:bottom w:w="50" w:type="dxa"/>
              <w:right w:w="120" w:type="dxa"/>
            </w:tcMar>
          </w:tcPr>
          <w:p w14:paraId="72279350" w14:textId="77777777" w:rsidR="002B2D4D" w:rsidRPr="007B5EF5" w:rsidRDefault="00000000">
            <w:pPr>
              <w:rPr>
                <w:rFonts w:asciiTheme="majorHAnsi" w:hAnsiTheme="majorHAnsi" w:cstheme="majorHAnsi"/>
              </w:rPr>
            </w:pPr>
            <w:r w:rsidRPr="007B5EF5">
              <w:rPr>
                <w:rFonts w:asciiTheme="majorHAnsi" w:hAnsiTheme="majorHAnsi" w:cstheme="majorHAnsi"/>
                <w:sz w:val="18"/>
              </w:rPr>
              <w:t>Architecture agentique</w:t>
            </w:r>
          </w:p>
        </w:tc>
        <w:tc>
          <w:tcPr>
            <w:tcW w:w="1283" w:type="dxa"/>
            <w:tcMar>
              <w:top w:w="50" w:type="dxa"/>
              <w:left w:w="120" w:type="dxa"/>
              <w:bottom w:w="50" w:type="dxa"/>
              <w:right w:w="120" w:type="dxa"/>
            </w:tcMar>
          </w:tcPr>
          <w:p w14:paraId="734B5B92" w14:textId="77777777" w:rsidR="002B2D4D" w:rsidRPr="007B5EF5" w:rsidRDefault="00000000">
            <w:pPr>
              <w:rPr>
                <w:rFonts w:asciiTheme="majorHAnsi" w:hAnsiTheme="majorHAnsi" w:cstheme="majorHAnsi"/>
              </w:rPr>
            </w:pPr>
            <w:r w:rsidRPr="007B5EF5">
              <w:rPr>
                <w:rFonts w:asciiTheme="majorHAnsi" w:hAnsiTheme="majorHAnsi" w:cstheme="majorHAnsi"/>
                <w:sz w:val="18"/>
              </w:rPr>
              <w:t>2.B</w:t>
            </w:r>
          </w:p>
        </w:tc>
        <w:tc>
          <w:tcPr>
            <w:tcW w:w="3978" w:type="dxa"/>
            <w:tcMar>
              <w:top w:w="50" w:type="dxa"/>
              <w:left w:w="120" w:type="dxa"/>
              <w:bottom w:w="50" w:type="dxa"/>
              <w:right w:w="120" w:type="dxa"/>
            </w:tcMar>
          </w:tcPr>
          <w:p w14:paraId="2D04E574" w14:textId="77777777" w:rsidR="002B2D4D" w:rsidRPr="007B5EF5" w:rsidRDefault="00000000">
            <w:pPr>
              <w:rPr>
                <w:rFonts w:asciiTheme="majorHAnsi" w:hAnsiTheme="majorHAnsi" w:cstheme="majorHAnsi"/>
              </w:rPr>
            </w:pPr>
            <w:r w:rsidRPr="007B5EF5">
              <w:rPr>
                <w:rFonts w:asciiTheme="majorHAnsi" w:hAnsiTheme="majorHAnsi" w:cstheme="majorHAnsi"/>
                <w:sz w:val="18"/>
              </w:rPr>
              <w:t>EN COURS, V8/V9</w:t>
            </w:r>
          </w:p>
        </w:tc>
      </w:tr>
      <w:tr w:rsidR="002B2D4D" w:rsidRPr="007B5EF5" w14:paraId="009B1B40" w14:textId="77777777">
        <w:trPr>
          <w:jc w:val="center"/>
        </w:trPr>
        <w:tc>
          <w:tcPr>
            <w:tcW w:w="3465" w:type="dxa"/>
            <w:tcMar>
              <w:top w:w="50" w:type="dxa"/>
              <w:left w:w="120" w:type="dxa"/>
              <w:bottom w:w="50" w:type="dxa"/>
              <w:right w:w="120" w:type="dxa"/>
            </w:tcMar>
          </w:tcPr>
          <w:p w14:paraId="40BC432B" w14:textId="77777777" w:rsidR="002B2D4D" w:rsidRPr="007B5EF5" w:rsidRDefault="00000000">
            <w:pPr>
              <w:rPr>
                <w:rFonts w:asciiTheme="majorHAnsi" w:hAnsiTheme="majorHAnsi" w:cstheme="majorHAnsi"/>
              </w:rPr>
            </w:pPr>
            <w:r w:rsidRPr="007B5EF5">
              <w:rPr>
                <w:rFonts w:asciiTheme="majorHAnsi" w:hAnsiTheme="majorHAnsi" w:cstheme="majorHAnsi"/>
                <w:sz w:val="18"/>
              </w:rPr>
              <w:t>Routage hybride par modèle</w:t>
            </w:r>
          </w:p>
        </w:tc>
        <w:tc>
          <w:tcPr>
            <w:tcW w:w="1283" w:type="dxa"/>
            <w:tcMar>
              <w:top w:w="50" w:type="dxa"/>
              <w:left w:w="120" w:type="dxa"/>
              <w:bottom w:w="50" w:type="dxa"/>
              <w:right w:w="120" w:type="dxa"/>
            </w:tcMar>
          </w:tcPr>
          <w:p w14:paraId="1169A982" w14:textId="77777777" w:rsidR="002B2D4D" w:rsidRPr="007B5EF5" w:rsidRDefault="00000000">
            <w:pPr>
              <w:rPr>
                <w:rFonts w:asciiTheme="majorHAnsi" w:hAnsiTheme="majorHAnsi" w:cstheme="majorHAnsi"/>
              </w:rPr>
            </w:pPr>
            <w:r w:rsidRPr="007B5EF5">
              <w:rPr>
                <w:rFonts w:asciiTheme="majorHAnsi" w:hAnsiTheme="majorHAnsi" w:cstheme="majorHAnsi"/>
                <w:sz w:val="18"/>
              </w:rPr>
              <w:t>2.B (V9)</w:t>
            </w:r>
          </w:p>
        </w:tc>
        <w:tc>
          <w:tcPr>
            <w:tcW w:w="3978" w:type="dxa"/>
            <w:tcMar>
              <w:top w:w="50" w:type="dxa"/>
              <w:left w:w="120" w:type="dxa"/>
              <w:bottom w:w="50" w:type="dxa"/>
              <w:right w:w="120" w:type="dxa"/>
            </w:tcMar>
          </w:tcPr>
          <w:p w14:paraId="1D988E63" w14:textId="77777777" w:rsidR="002B2D4D" w:rsidRPr="007B5EF5" w:rsidRDefault="00000000">
            <w:pPr>
              <w:rPr>
                <w:rFonts w:asciiTheme="majorHAnsi" w:hAnsiTheme="majorHAnsi" w:cstheme="majorHAnsi"/>
                <w:lang w:val="fr-FR"/>
              </w:rPr>
            </w:pPr>
            <w:r w:rsidRPr="007B5EF5">
              <w:rPr>
                <w:rFonts w:asciiTheme="majorHAnsi" w:hAnsiTheme="majorHAnsi" w:cstheme="majorHAnsi"/>
                <w:sz w:val="18"/>
                <w:lang w:val="fr-FR"/>
              </w:rPr>
              <w:t>EN COURS, 7B cadrage et 3B reste</w:t>
            </w:r>
          </w:p>
        </w:tc>
      </w:tr>
    </w:tbl>
    <w:p w14:paraId="59710AF7" w14:textId="77777777" w:rsidR="002B2D4D" w:rsidRPr="007B5EF5" w:rsidRDefault="002B2D4D">
      <w:pPr>
        <w:spacing w:after="160"/>
        <w:rPr>
          <w:rFonts w:asciiTheme="majorHAnsi" w:hAnsiTheme="majorHAnsi" w:cstheme="majorHAnsi"/>
          <w:lang w:val="fr-FR"/>
        </w:rPr>
      </w:pPr>
    </w:p>
    <w:p w14:paraId="60BE7FB8"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4.2  Choix de modèle : ce que montrent les benchmarks</w:t>
      </w:r>
    </w:p>
    <w:p w14:paraId="0736A0EC"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Qwen2.5 3B : </w:t>
      </w:r>
      <w:r w:rsidRPr="007B5EF5">
        <w:rPr>
          <w:rFonts w:asciiTheme="majorHAnsi" w:hAnsiTheme="majorHAnsi" w:cstheme="majorHAnsi"/>
          <w:lang w:val="fr-FR"/>
        </w:rPr>
        <w:t>le plus rapide des 3B et ose extraire, mais sur-extrait, donc fabrique des items quand la réunion n'en contient pas (à encadrer par un juge).</w:t>
      </w:r>
    </w:p>
    <w:p w14:paraId="55C82080"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Ministral 3B : </w:t>
      </w:r>
      <w:r w:rsidRPr="007B5EF5">
        <w:rPr>
          <w:rFonts w:asciiTheme="majorHAnsi" w:hAnsiTheme="majorHAnsi" w:cstheme="majorHAnsi"/>
          <w:lang w:val="fr-FR"/>
        </w:rPr>
        <w:t>modèle français de référence du pipeline actuel, fiable et sobre sur la rédaction (sa retenue est un atout anti-hallucination), plus faible sur le cadrage global du type de réunion.</w:t>
      </w:r>
    </w:p>
    <w:p w14:paraId="7993B320"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Qwen 7B : </w:t>
      </w:r>
      <w:r w:rsidRPr="007B5EF5">
        <w:rPr>
          <w:rFonts w:asciiTheme="majorHAnsi" w:hAnsiTheme="majorHAnsi" w:cstheme="majorHAnsi"/>
          <w:lang w:val="fr-FR"/>
        </w:rPr>
        <w:t>meilleur cadrage global et fluidité, mais environ 2 fois plus lent ET il perd du détail concret (cf. comparaison V8 vs V6), réservé à un appel unique (Context Builder).</w:t>
      </w:r>
    </w:p>
    <w:p w14:paraId="324BD0A8" w14:textId="77777777" w:rsidR="002B2D4D" w:rsidRPr="007B5EF5" w:rsidRDefault="00000000">
      <w:pPr>
        <w:pStyle w:val="Listepuces"/>
        <w:rPr>
          <w:rFonts w:asciiTheme="majorHAnsi" w:hAnsiTheme="majorHAnsi" w:cstheme="majorHAnsi"/>
          <w:lang w:val="fr-FR"/>
        </w:rPr>
      </w:pPr>
      <w:r w:rsidRPr="007B5EF5">
        <w:rPr>
          <w:rFonts w:asciiTheme="majorHAnsi" w:hAnsiTheme="majorHAnsi" w:cstheme="majorHAnsi"/>
          <w:b/>
          <w:lang w:val="fr-FR"/>
        </w:rPr>
        <w:t xml:space="preserve">Modèles &lt; 1,5B (LFM2.5, SmolLM) : </w:t>
      </w:r>
      <w:r w:rsidRPr="007B5EF5">
        <w:rPr>
          <w:rFonts w:asciiTheme="majorHAnsi" w:hAnsiTheme="majorHAnsi" w:cstheme="majorHAnsi"/>
          <w:lang w:val="fr-FR"/>
        </w:rPr>
        <w:t>très rapides mais comptes rendus trop courts et pauvres.</w:t>
      </w:r>
    </w:p>
    <w:p w14:paraId="21908497" w14:textId="77777777" w:rsidR="002B2D4D" w:rsidRPr="007B5EF5" w:rsidRDefault="00000000">
      <w:pPr>
        <w:pStyle w:val="Titre2"/>
        <w:spacing w:before="280" w:after="80" w:line="240" w:lineRule="auto"/>
        <w:rPr>
          <w:rFonts w:cstheme="majorHAnsi"/>
          <w:lang w:val="fr-FR"/>
        </w:rPr>
      </w:pPr>
      <w:r w:rsidRPr="007B5EF5">
        <w:rPr>
          <w:rFonts w:cstheme="majorHAnsi"/>
          <w:color w:val="2E4D6B"/>
          <w:lang w:val="fr-FR"/>
        </w:rPr>
        <w:t>4.3  État actuel et pistes</w:t>
      </w:r>
    </w:p>
    <w:p w14:paraId="403B5A3D"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Pipeline de production : architecture boundary et extraction JSON et assemblage déterministe, Ministral 3B Q4_K_M, Flash Attention ON, cache KV q8_0, plan perchunk, document-first, mode séquentiel. Environ 25 min sur une réunion d'1 h, moins de 5 Go de RAM, 100 % local.</w:t>
      </w:r>
    </w:p>
    <w:p w14:paraId="4001B7A4"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lastRenderedPageBreak/>
        <w:t>Exploration en cours : refonte agentique (V8/V9) pour adapter la structure du CR au type de réunion, avec routage hybride (7B pour le cadrage, 3B pour le reste) et garde-fous de robustesse (timeout, retry, fallback déterministe, plus un cap sur le nombre de tableaux pour éviter les plans dégénérés).</w:t>
      </w:r>
    </w:p>
    <w:p w14:paraId="1CEEF47C" w14:textId="77777777" w:rsidR="002B2D4D" w:rsidRPr="007B5EF5" w:rsidRDefault="00000000">
      <w:pPr>
        <w:rPr>
          <w:rFonts w:asciiTheme="majorHAnsi" w:hAnsiTheme="majorHAnsi" w:cstheme="majorHAnsi"/>
          <w:lang w:val="fr-FR"/>
        </w:rPr>
      </w:pPr>
      <w:r w:rsidRPr="007B5EF5">
        <w:rPr>
          <w:rFonts w:asciiTheme="majorHAnsi" w:hAnsiTheme="majorHAnsi" w:cstheme="majorHAnsi"/>
          <w:lang w:val="fr-FR"/>
        </w:rPr>
        <w:t>Pistes ouvertes : backend ik_llama (RAM), amélioration de l'ASR et de la diarisation en amont (cause racine de plusieurs erreurs de noms), et, si la contrainte 100 % local était levée, une variante API cloud (map-reduce : extraction locale et synthèse cloud) plus rapide et de meilleure qualité.</w:t>
      </w:r>
    </w:p>
    <w:sectPr w:rsidR="002B2D4D" w:rsidRPr="007B5EF5" w:rsidSect="00034616">
      <w:footerReference w:type="default" r:id="rId19"/>
      <w:pgSz w:w="11906" w:h="16838"/>
      <w:pgMar w:top="1417" w:right="1587" w:bottom="1417" w:left="1587"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0E4A" w14:textId="77777777" w:rsidR="006170AD" w:rsidRDefault="006170AD">
      <w:pPr>
        <w:spacing w:after="0" w:line="240" w:lineRule="auto"/>
      </w:pPr>
      <w:r>
        <w:separator/>
      </w:r>
    </w:p>
  </w:endnote>
  <w:endnote w:type="continuationSeparator" w:id="0">
    <w:p w14:paraId="7CD326C5" w14:textId="77777777" w:rsidR="006170AD" w:rsidRDefault="00617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2659" w14:textId="055BEAAA" w:rsidR="002B2D4D" w:rsidRPr="007B5EF5" w:rsidRDefault="00000000">
    <w:pPr>
      <w:pStyle w:val="Pieddepage"/>
      <w:pBdr>
        <w:top w:val="single" w:sz="4" w:space="4" w:color="D9D9D9"/>
      </w:pBdr>
      <w:tabs>
        <w:tab w:val="right" w:pos="8731"/>
      </w:tabs>
      <w:rPr>
        <w:lang w:val="fr-FR"/>
      </w:rPr>
    </w:pPr>
    <w:r w:rsidRPr="007B5EF5">
      <w:rPr>
        <w:color w:val="5A5A5A"/>
        <w:sz w:val="16"/>
        <w:lang w:val="fr-FR"/>
      </w:rPr>
      <w:t>Yele Consulting · Rapport technique (partie LLM)</w:t>
    </w:r>
    <w:r w:rsidRPr="007B5EF5">
      <w:rPr>
        <w:sz w:val="16"/>
        <w:lang w:val="fr-FR"/>
      </w:rPr>
      <w:tab/>
    </w:r>
    <w:r w:rsidRPr="007B5EF5">
      <w:rPr>
        <w:color w:val="5A5A5A"/>
        <w:sz w:val="16"/>
        <w:lang w:val="fr-FR"/>
      </w:rPr>
      <w:t xml:space="preserve">Page </w:t>
    </w:r>
    <w:r>
      <w:rPr>
        <w:color w:val="5A5A5A"/>
        <w:sz w:val="16"/>
      </w:rPr>
      <w:fldChar w:fldCharType="begin"/>
    </w:r>
    <w:r w:rsidRPr="007B5EF5">
      <w:rPr>
        <w:color w:val="5A5A5A"/>
        <w:sz w:val="16"/>
        <w:lang w:val="fr-FR"/>
      </w:rPr>
      <w:instrText>PAGE</w:instrText>
    </w:r>
    <w:r w:rsidR="007B5EF5">
      <w:rPr>
        <w:color w:val="5A5A5A"/>
        <w:sz w:val="16"/>
      </w:rPr>
      <w:fldChar w:fldCharType="separate"/>
    </w:r>
    <w:r w:rsidR="007B5EF5" w:rsidRPr="007B5EF5">
      <w:rPr>
        <w:noProof/>
        <w:color w:val="5A5A5A"/>
        <w:sz w:val="16"/>
        <w:lang w:val="fr-FR"/>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40A9F" w14:textId="77777777" w:rsidR="006170AD" w:rsidRDefault="006170AD">
      <w:pPr>
        <w:spacing w:after="0" w:line="240" w:lineRule="auto"/>
      </w:pPr>
      <w:r>
        <w:separator/>
      </w:r>
    </w:p>
  </w:footnote>
  <w:footnote w:type="continuationSeparator" w:id="0">
    <w:p w14:paraId="24E7CB6E" w14:textId="77777777" w:rsidR="006170AD" w:rsidRDefault="00617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44715234">
    <w:abstractNumId w:val="8"/>
  </w:num>
  <w:num w:numId="2" w16cid:durableId="307054199">
    <w:abstractNumId w:val="6"/>
  </w:num>
  <w:num w:numId="3" w16cid:durableId="691959609">
    <w:abstractNumId w:val="5"/>
  </w:num>
  <w:num w:numId="4" w16cid:durableId="1304040212">
    <w:abstractNumId w:val="4"/>
  </w:num>
  <w:num w:numId="5" w16cid:durableId="1150950106">
    <w:abstractNumId w:val="7"/>
  </w:num>
  <w:num w:numId="6" w16cid:durableId="1847744552">
    <w:abstractNumId w:val="3"/>
  </w:num>
  <w:num w:numId="7" w16cid:durableId="1495992415">
    <w:abstractNumId w:val="2"/>
  </w:num>
  <w:num w:numId="8" w16cid:durableId="905458553">
    <w:abstractNumId w:val="1"/>
  </w:num>
  <w:num w:numId="9" w16cid:durableId="570896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C1A"/>
    <w:rsid w:val="0015074B"/>
    <w:rsid w:val="0029639D"/>
    <w:rsid w:val="002B2D4D"/>
    <w:rsid w:val="00326F90"/>
    <w:rsid w:val="006170AD"/>
    <w:rsid w:val="007B5E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5A007D-9E54-4103-9825-F60A5427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J97-1003/" TargetMode="External"/><Relationship Id="rId13" Type="http://schemas.openxmlformats.org/officeDocument/2006/relationships/hyperlink" Target="https://arxiv.org/abs/2401.18079" TargetMode="External"/><Relationship Id="rId18" Type="http://schemas.openxmlformats.org/officeDocument/2006/relationships/hyperlink" Target="https://aclanthology.org/2024.findings-acl.5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abs/2205.14135" TargetMode="External"/><Relationship Id="rId17" Type="http://schemas.openxmlformats.org/officeDocument/2006/relationships/hyperlink" Target="https://github.com/apoorvumang/prompt-lookup-decoding" TargetMode="External"/><Relationship Id="rId2" Type="http://schemas.openxmlformats.org/officeDocument/2006/relationships/numbering" Target="numbering.xml"/><Relationship Id="rId16" Type="http://schemas.openxmlformats.org/officeDocument/2006/relationships/hyperlink" Target="https://arxiv.org/abs/2211.1719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002.10957" TargetMode="External"/><Relationship Id="rId5" Type="http://schemas.openxmlformats.org/officeDocument/2006/relationships/webSettings" Target="webSettings.xml"/><Relationship Id="rId15" Type="http://schemas.openxmlformats.org/officeDocument/2006/relationships/hyperlink" Target="https://github.com/ikawrakow/ik_llama.cpp" TargetMode="External"/><Relationship Id="rId10" Type="http://schemas.openxmlformats.org/officeDocument/2006/relationships/hyperlink" Target="https://arxiv.org/abs/1908.1008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ink.springer.com/chapter/10.1007/978-3-642-37456-2_14" TargetMode="External"/><Relationship Id="rId14" Type="http://schemas.openxmlformats.org/officeDocument/2006/relationships/hyperlink" Target="https://arxiv.org/abs/2311.049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4424</Words>
  <Characters>24337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Melissa BELGUITAR</cp:lastModifiedBy>
  <cp:revision>2</cp:revision>
  <dcterms:created xsi:type="dcterms:W3CDTF">2013-12-23T23:15:00Z</dcterms:created>
  <dcterms:modified xsi:type="dcterms:W3CDTF">2026-06-30T09:56:00Z</dcterms:modified>
  <cp:category/>
</cp:coreProperties>
</file>