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AD" w:rsidRDefault="001C1DAD" w:rsidP="008C4324">
      <w:pPr>
        <w:spacing w:after="129" w:line="240" w:lineRule="auto"/>
        <w:jc w:val="center"/>
        <w:rPr>
          <w:sz w:val="28"/>
          <w:szCs w:val="28"/>
        </w:rPr>
      </w:pPr>
    </w:p>
    <w:p w:rsidR="008C4324" w:rsidRPr="00AF1BE9" w:rsidRDefault="008C4324" w:rsidP="008C4324">
      <w:pPr>
        <w:spacing w:after="129" w:line="240" w:lineRule="auto"/>
        <w:jc w:val="center"/>
        <w:rPr>
          <w:sz w:val="28"/>
          <w:szCs w:val="28"/>
        </w:rPr>
      </w:pPr>
      <w:r w:rsidRPr="00AF1BE9">
        <w:rPr>
          <w:sz w:val="28"/>
          <w:szCs w:val="28"/>
        </w:rPr>
        <w:t>UNIVERSIDADE ESTADUAL DE MARINGA</w:t>
      </w:r>
    </w:p>
    <w:p w:rsidR="008C4324" w:rsidRDefault="008C4324" w:rsidP="008C4324">
      <w:pPr>
        <w:spacing w:after="355" w:line="248" w:lineRule="auto"/>
        <w:ind w:left="1304" w:hanging="1222"/>
        <w:rPr>
          <w:b/>
          <w:sz w:val="60"/>
        </w:rPr>
      </w:pPr>
    </w:p>
    <w:p w:rsidR="008C4324" w:rsidRPr="00A90783" w:rsidRDefault="008C4324" w:rsidP="008C4324">
      <w:pPr>
        <w:spacing w:after="355" w:line="248" w:lineRule="auto"/>
        <w:ind w:left="1304" w:hanging="1222"/>
        <w:jc w:val="center"/>
      </w:pPr>
      <w:r w:rsidRPr="00A90783">
        <w:rPr>
          <w:b/>
          <w:sz w:val="60"/>
        </w:rPr>
        <w:t xml:space="preserve">S.A.E.I. </w:t>
      </w:r>
      <w:r>
        <w:rPr>
          <w:b/>
          <w:sz w:val="60"/>
        </w:rPr>
        <w:br/>
      </w:r>
      <w:r w:rsidRPr="00A90783">
        <w:rPr>
          <w:b/>
          <w:sz w:val="60"/>
        </w:rPr>
        <w:t>Sistema</w:t>
      </w:r>
      <w:r>
        <w:rPr>
          <w:b/>
          <w:sz w:val="60"/>
        </w:rPr>
        <w:t xml:space="preserve"> de</w:t>
      </w:r>
      <w:r w:rsidRPr="00A90783">
        <w:rPr>
          <w:b/>
          <w:sz w:val="60"/>
        </w:rPr>
        <w:t xml:space="preserve"> Administração </w:t>
      </w:r>
      <w:r>
        <w:rPr>
          <w:b/>
          <w:sz w:val="60"/>
        </w:rPr>
        <w:t xml:space="preserve">para </w:t>
      </w:r>
      <w:r w:rsidRPr="00A90783">
        <w:rPr>
          <w:b/>
          <w:sz w:val="60"/>
        </w:rPr>
        <w:t>Empresas Imobiliárias</w:t>
      </w:r>
    </w:p>
    <w:p w:rsidR="008C4324" w:rsidRPr="00A90783" w:rsidRDefault="008C4324" w:rsidP="008C4324">
      <w:pPr>
        <w:spacing w:after="237" w:line="240" w:lineRule="auto"/>
        <w:ind w:right="77"/>
        <w:jc w:val="right"/>
      </w:pPr>
    </w:p>
    <w:p w:rsidR="008C4324" w:rsidRPr="00A90783" w:rsidRDefault="008C4324" w:rsidP="008C4324">
      <w:pPr>
        <w:spacing w:after="0" w:line="233" w:lineRule="auto"/>
        <w:ind w:left="9414"/>
      </w:pPr>
      <w:r w:rsidRPr="00A90783">
        <w:rPr>
          <w:rFonts w:eastAsia="Arial" w:cs="Arial"/>
          <w:b/>
          <w:sz w:val="28"/>
        </w:rPr>
        <w:t xml:space="preserve">   </w:t>
      </w:r>
    </w:p>
    <w:p w:rsidR="008C4324" w:rsidRPr="00A90783" w:rsidRDefault="008C4324" w:rsidP="008C4324">
      <w:pPr>
        <w:spacing w:after="118" w:line="240" w:lineRule="auto"/>
        <w:rPr>
          <w:rFonts w:eastAsia="Arial" w:cs="Arial"/>
          <w:b/>
          <w:sz w:val="32"/>
        </w:rPr>
      </w:pPr>
      <w:r w:rsidRPr="00A90783">
        <w:rPr>
          <w:rFonts w:eastAsia="Arial" w:cs="Arial"/>
          <w:b/>
          <w:sz w:val="32"/>
        </w:rPr>
        <w:t xml:space="preserve"> </w:t>
      </w:r>
    </w:p>
    <w:p w:rsidR="008C4324" w:rsidRPr="00A90783" w:rsidRDefault="008C4324" w:rsidP="008C4324">
      <w:pPr>
        <w:spacing w:after="118" w:line="240" w:lineRule="auto"/>
        <w:rPr>
          <w:rFonts w:eastAsia="Arial" w:cs="Arial"/>
          <w:b/>
          <w:sz w:val="32"/>
        </w:rPr>
      </w:pPr>
    </w:p>
    <w:tbl>
      <w:tblPr>
        <w:tblStyle w:val="Tabelacomgrade"/>
        <w:tblW w:w="0" w:type="auto"/>
        <w:tblLook w:val="04A0"/>
      </w:tblPr>
      <w:tblGrid>
        <w:gridCol w:w="4780"/>
        <w:gridCol w:w="4780"/>
      </w:tblGrid>
      <w:tr w:rsidR="008C4324" w:rsidRPr="00A90783" w:rsidTr="001C1DAD">
        <w:tc>
          <w:tcPr>
            <w:tcW w:w="4780" w:type="dxa"/>
          </w:tcPr>
          <w:p w:rsidR="008C4324" w:rsidRPr="00A90783" w:rsidRDefault="008C4324" w:rsidP="001C1DAD">
            <w:pPr>
              <w:spacing w:after="118"/>
              <w:jc w:val="center"/>
            </w:pPr>
            <w:r w:rsidRPr="00A90783">
              <w:t>Integrantes</w:t>
            </w:r>
          </w:p>
        </w:tc>
        <w:tc>
          <w:tcPr>
            <w:tcW w:w="4780" w:type="dxa"/>
          </w:tcPr>
          <w:p w:rsidR="008C4324" w:rsidRPr="00A90783" w:rsidRDefault="008C4324" w:rsidP="001C1DAD">
            <w:pPr>
              <w:spacing w:after="118"/>
              <w:jc w:val="center"/>
            </w:pPr>
            <w:r w:rsidRPr="00A90783">
              <w:t>R.A.</w:t>
            </w:r>
          </w:p>
        </w:tc>
      </w:tr>
      <w:tr w:rsidR="008C4324" w:rsidRPr="00A90783" w:rsidTr="001C1DAD">
        <w:tc>
          <w:tcPr>
            <w:tcW w:w="4780" w:type="dxa"/>
          </w:tcPr>
          <w:p w:rsidR="008C4324" w:rsidRPr="00A90783" w:rsidRDefault="008C4324" w:rsidP="001C1DAD">
            <w:pPr>
              <w:spacing w:line="251" w:lineRule="auto"/>
              <w:ind w:right="-15"/>
            </w:pPr>
            <w:r w:rsidRPr="00A90783">
              <w:rPr>
                <w:rFonts w:eastAsia="Arial" w:cs="Arial"/>
                <w:b/>
              </w:rPr>
              <w:t xml:space="preserve">Airton Orlandini Junior </w:t>
            </w:r>
            <w:r w:rsidRPr="00A90783">
              <w:rPr>
                <w:rFonts w:eastAsia="Arial" w:cs="Arial"/>
                <w:b/>
              </w:rPr>
              <w:tab/>
              <w:t xml:space="preserve"> </w:t>
            </w:r>
          </w:p>
        </w:tc>
        <w:tc>
          <w:tcPr>
            <w:tcW w:w="4780" w:type="dxa"/>
          </w:tcPr>
          <w:p w:rsidR="008C4324" w:rsidRPr="00A90783" w:rsidRDefault="008C4324" w:rsidP="001C1DAD">
            <w:pPr>
              <w:spacing w:after="118"/>
            </w:pPr>
            <w:r w:rsidRPr="00A90783">
              <w:rPr>
                <w:rFonts w:eastAsia="Arial" w:cs="Arial"/>
                <w:b/>
              </w:rPr>
              <w:t xml:space="preserve">78582 </w:t>
            </w:r>
            <w:r w:rsidRPr="00A90783">
              <w:rPr>
                <w:rFonts w:eastAsia="Arial" w:cs="Arial"/>
                <w:b/>
              </w:rPr>
              <w:tab/>
            </w:r>
          </w:p>
        </w:tc>
      </w:tr>
      <w:tr w:rsidR="008C4324" w:rsidRPr="00A90783" w:rsidTr="001C1DAD">
        <w:tc>
          <w:tcPr>
            <w:tcW w:w="4780" w:type="dxa"/>
          </w:tcPr>
          <w:p w:rsidR="008C4324" w:rsidRPr="00A90783" w:rsidRDefault="008C4324" w:rsidP="001C1DAD">
            <w:pPr>
              <w:spacing w:after="118"/>
            </w:pPr>
            <w:r w:rsidRPr="00A90783">
              <w:rPr>
                <w:rFonts w:eastAsia="Arial" w:cs="Arial"/>
                <w:b/>
              </w:rPr>
              <w:t xml:space="preserve">Héverton Furlan Rissato </w:t>
            </w:r>
            <w:r w:rsidRPr="00A90783">
              <w:rPr>
                <w:rFonts w:eastAsia="Arial" w:cs="Arial"/>
                <w:b/>
              </w:rPr>
              <w:tab/>
            </w:r>
          </w:p>
        </w:tc>
        <w:tc>
          <w:tcPr>
            <w:tcW w:w="4780" w:type="dxa"/>
          </w:tcPr>
          <w:p w:rsidR="008C4324" w:rsidRPr="00A90783" w:rsidRDefault="008C4324" w:rsidP="001C1DAD">
            <w:pPr>
              <w:spacing w:after="118"/>
            </w:pPr>
            <w:r w:rsidRPr="00A90783">
              <w:rPr>
                <w:rFonts w:eastAsia="Arial" w:cs="Arial"/>
                <w:b/>
              </w:rPr>
              <w:t>78680</w:t>
            </w:r>
          </w:p>
        </w:tc>
      </w:tr>
      <w:tr w:rsidR="008C4324" w:rsidRPr="00A90783" w:rsidTr="001C1DAD">
        <w:tc>
          <w:tcPr>
            <w:tcW w:w="4780" w:type="dxa"/>
          </w:tcPr>
          <w:p w:rsidR="008C4324" w:rsidRPr="00A90783" w:rsidRDefault="008C4324" w:rsidP="001C1DAD">
            <w:pPr>
              <w:spacing w:line="251" w:lineRule="auto"/>
              <w:ind w:right="-15"/>
              <w:rPr>
                <w:rFonts w:eastAsia="Arial" w:cs="Arial"/>
                <w:b/>
              </w:rPr>
            </w:pPr>
            <w:r w:rsidRPr="00A90783">
              <w:rPr>
                <w:rFonts w:eastAsia="Arial" w:cs="Arial"/>
                <w:b/>
              </w:rPr>
              <w:t>Luís Gustavo Beligante</w:t>
            </w:r>
            <w:r w:rsidRPr="00A90783">
              <w:rPr>
                <w:rFonts w:eastAsia="Arial" w:cs="Arial"/>
                <w:b/>
              </w:rPr>
              <w:tab/>
            </w:r>
          </w:p>
        </w:tc>
        <w:tc>
          <w:tcPr>
            <w:tcW w:w="4780" w:type="dxa"/>
          </w:tcPr>
          <w:p w:rsidR="008C4324" w:rsidRPr="00A90783" w:rsidRDefault="008C4324" w:rsidP="001C1DAD">
            <w:pPr>
              <w:spacing w:after="118"/>
            </w:pPr>
            <w:r w:rsidRPr="00A90783">
              <w:rPr>
                <w:rFonts w:eastAsia="Arial" w:cs="Arial"/>
                <w:b/>
              </w:rPr>
              <w:t>80385</w:t>
            </w:r>
          </w:p>
        </w:tc>
      </w:tr>
      <w:tr w:rsidR="008C4324" w:rsidRPr="00A90783" w:rsidTr="001C1DAD">
        <w:tc>
          <w:tcPr>
            <w:tcW w:w="4780" w:type="dxa"/>
          </w:tcPr>
          <w:p w:rsidR="008C4324" w:rsidRPr="00A90783" w:rsidRDefault="008C4324" w:rsidP="001C1DAD">
            <w:pPr>
              <w:spacing w:after="118"/>
            </w:pPr>
            <w:r w:rsidRPr="00A90783">
              <w:rPr>
                <w:rFonts w:eastAsia="Arial" w:cs="Arial"/>
                <w:b/>
              </w:rPr>
              <w:t>Victor Hugo Pavoni</w:t>
            </w:r>
          </w:p>
        </w:tc>
        <w:tc>
          <w:tcPr>
            <w:tcW w:w="4780" w:type="dxa"/>
          </w:tcPr>
          <w:p w:rsidR="008C4324" w:rsidRPr="00A90783" w:rsidRDefault="008C4324" w:rsidP="001C1DAD">
            <w:pPr>
              <w:spacing w:after="118"/>
            </w:pPr>
            <w:r w:rsidRPr="00A90783">
              <w:rPr>
                <w:rFonts w:eastAsia="Arial" w:cs="Arial"/>
                <w:b/>
              </w:rPr>
              <w:t>78499</w:t>
            </w:r>
          </w:p>
        </w:tc>
      </w:tr>
    </w:tbl>
    <w:p w:rsidR="008C4324" w:rsidRPr="00A90783" w:rsidRDefault="008C4324" w:rsidP="008C4324">
      <w:pPr>
        <w:spacing w:after="118" w:line="240" w:lineRule="auto"/>
      </w:pPr>
    </w:p>
    <w:p w:rsidR="008C4324" w:rsidRPr="00A90783" w:rsidRDefault="008C4324" w:rsidP="008C4324">
      <w:pPr>
        <w:spacing w:after="114" w:line="240" w:lineRule="auto"/>
        <w:jc w:val="center"/>
      </w:pPr>
    </w:p>
    <w:p w:rsidR="008C4324" w:rsidRPr="00A90783" w:rsidRDefault="008C4324" w:rsidP="008C4324">
      <w:pPr>
        <w:spacing w:after="117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4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4" w:line="240" w:lineRule="auto"/>
        <w:jc w:val="center"/>
      </w:pPr>
      <w:r w:rsidRPr="00A90783">
        <w:rPr>
          <w:rFonts w:eastAsia="Arial" w:cs="Arial"/>
          <w:b/>
          <w:i/>
        </w:rPr>
        <w:t xml:space="preserve"> </w:t>
      </w: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8C4324" w:rsidRPr="00A90783" w:rsidRDefault="008C4324" w:rsidP="008C4324">
      <w:pPr>
        <w:spacing w:after="116" w:line="240" w:lineRule="auto"/>
        <w:jc w:val="center"/>
        <w:rPr>
          <w:rFonts w:eastAsia="Arial" w:cs="Arial"/>
          <w:b/>
          <w:i/>
        </w:rPr>
      </w:pPr>
    </w:p>
    <w:p w:rsidR="00BB24E4" w:rsidRDefault="00BB24E4" w:rsidP="008C4324">
      <w:pPr>
        <w:spacing w:after="116" w:line="240" w:lineRule="auto"/>
        <w:jc w:val="center"/>
        <w:rPr>
          <w:rFonts w:eastAsia="Arial" w:cs="Arial"/>
          <w:b/>
          <w:i/>
        </w:rPr>
      </w:pPr>
      <w:r>
        <w:rPr>
          <w:rFonts w:eastAsia="Arial" w:cs="Arial"/>
          <w:b/>
          <w:i/>
        </w:rPr>
        <w:br w:type="column"/>
      </w:r>
    </w:p>
    <w:sdt>
      <w:sdtPr>
        <w:id w:val="11095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B24E4" w:rsidRDefault="00BB24E4">
          <w:pPr>
            <w:pStyle w:val="CabealhodoSumrio"/>
          </w:pPr>
          <w:r>
            <w:t>Sumário</w:t>
          </w:r>
        </w:p>
        <w:p w:rsidR="00BB24E4" w:rsidRDefault="00BB24E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401608874" w:history="1">
            <w:r w:rsidRPr="0018671C">
              <w:rPr>
                <w:rStyle w:val="Hyperlink"/>
                <w:noProof/>
              </w:rPr>
              <w:t>Recursos: Tecnicos e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75" w:history="1">
            <w:r w:rsidRPr="0018671C">
              <w:rPr>
                <w:rStyle w:val="Hyperlink"/>
                <w:noProof/>
              </w:rPr>
              <w:t>Pessoas: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76" w:history="1">
            <w:r w:rsidRPr="0018671C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77" w:history="1">
            <w:r w:rsidRPr="0018671C">
              <w:rPr>
                <w:rStyle w:val="Hyperlink"/>
                <w:noProof/>
              </w:rPr>
              <w:t>Teste de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78" w:history="1">
            <w:r w:rsidRPr="0018671C">
              <w:rPr>
                <w:rStyle w:val="Hyperlink"/>
                <w:noProof/>
              </w:rPr>
              <w:t>Teste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79" w:history="1">
            <w:r w:rsidRPr="0018671C">
              <w:rPr>
                <w:rStyle w:val="Hyperlink"/>
                <w:noProof/>
              </w:rPr>
              <w:t>Tecnicas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0" w:history="1">
            <w:r w:rsidRPr="0018671C">
              <w:rPr>
                <w:rStyle w:val="Hyperlink"/>
                <w:noProof/>
              </w:rPr>
              <w:t>Caixa Preta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1" w:history="1">
            <w:r w:rsidRPr="0018671C">
              <w:rPr>
                <w:rStyle w:val="Hyperlink"/>
                <w:noProof/>
              </w:rPr>
              <w:t>Classe de Equivalencia &lt;Serviço de Calculo de Juros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2" w:history="1">
            <w:r w:rsidRPr="0018671C">
              <w:rPr>
                <w:rStyle w:val="Hyperlink"/>
                <w:noProof/>
              </w:rPr>
              <w:t>Classe de Equivalencia &lt;Simulacao de Produto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3" w:history="1">
            <w:r w:rsidRPr="0018671C">
              <w:rPr>
                <w:rStyle w:val="Hyperlink"/>
                <w:noProof/>
              </w:rPr>
              <w:t>Caixa Branca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4" w:history="1">
            <w:r w:rsidRPr="0018671C">
              <w:rPr>
                <w:rStyle w:val="Hyperlink"/>
                <w:noProof/>
              </w:rPr>
              <w:t>Caminho básico&lt;Serviço de Calculo de Juros&gt;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5" w:history="1">
            <w:r w:rsidRPr="0018671C">
              <w:rPr>
                <w:rStyle w:val="Hyperlink"/>
                <w:noProof/>
              </w:rPr>
              <w:t>Caminho básico&lt;Simulacao de Produto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6" w:history="1">
            <w:r w:rsidRPr="0018671C">
              <w:rPr>
                <w:rStyle w:val="Hyperlink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7" w:history="1">
            <w:r w:rsidRPr="0018671C">
              <w:rPr>
                <w:rStyle w:val="Hyperlink"/>
                <w:noProof/>
              </w:rPr>
              <w:t>Apache Struts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8" w:history="1">
            <w:r w:rsidRPr="0018671C">
              <w:rPr>
                <w:rStyle w:val="Hyperlink"/>
                <w:noProof/>
              </w:rPr>
              <w:t>Apache 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89" w:history="1">
            <w:r w:rsidRPr="0018671C">
              <w:rPr>
                <w:rStyle w:val="Hyperlink"/>
                <w:noProof/>
              </w:rPr>
              <w:t>Apache Torque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0" w:history="1">
            <w:r w:rsidRPr="0018671C">
              <w:rPr>
                <w:rStyle w:val="Hyperlink"/>
                <w:noProof/>
              </w:rPr>
              <w:t>Apache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1" w:history="1">
            <w:r w:rsidRPr="0018671C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2" w:history="1">
            <w:r w:rsidRPr="0018671C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3" w:history="1">
            <w:r w:rsidRPr="0018671C">
              <w:rPr>
                <w:rStyle w:val="Hyperlink"/>
                <w:noProof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4" w:history="1">
            <w:r w:rsidRPr="0018671C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5" w:history="1">
            <w:r w:rsidRPr="0018671C">
              <w:rPr>
                <w:rStyle w:val="Hyperlink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608896" w:history="1">
            <w:r w:rsidRPr="0018671C">
              <w:rPr>
                <w:rStyle w:val="Hyperlink"/>
                <w:noProof/>
              </w:rPr>
              <w:t>Diagrama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4E4" w:rsidRDefault="00BB24E4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226A19" w:rsidRDefault="00BB24E4" w:rsidP="008C4324">
      <w:pPr>
        <w:spacing w:after="116" w:line="240" w:lineRule="auto"/>
        <w:jc w:val="center"/>
        <w:rPr>
          <w:rFonts w:eastAsia="Arial" w:cs="Arial"/>
          <w:b/>
          <w:i/>
        </w:rPr>
      </w:pPr>
      <w:r>
        <w:rPr>
          <w:rFonts w:eastAsia="Arial" w:cs="Arial"/>
          <w:b/>
          <w:i/>
        </w:rPr>
        <w:br w:type="column"/>
      </w:r>
    </w:p>
    <w:p w:rsidR="00226A19" w:rsidRDefault="00226A19" w:rsidP="00226A19">
      <w:pPr>
        <w:pStyle w:val="Ttulo1"/>
      </w:pPr>
      <w:bookmarkStart w:id="0" w:name="_Toc401608874"/>
      <w:r>
        <w:t>Recursos: Tecnicos e Humanos</w:t>
      </w:r>
      <w:bookmarkEnd w:id="0"/>
    </w:p>
    <w:p w:rsidR="00226A19" w:rsidRDefault="00226A19" w:rsidP="00226A19">
      <w:pPr>
        <w:pStyle w:val="Ttulo1"/>
      </w:pPr>
    </w:p>
    <w:p w:rsidR="00226A19" w:rsidRDefault="00226A19" w:rsidP="00226A19">
      <w:pPr>
        <w:pStyle w:val="Ttulo2"/>
      </w:pPr>
      <w:bookmarkStart w:id="1" w:name="_Toc401608875"/>
      <w:r>
        <w:t>Pessoas:</w:t>
      </w:r>
      <w:bookmarkEnd w:id="1"/>
    </w:p>
    <w:p w:rsidR="00226A19" w:rsidRDefault="00226A19" w:rsidP="00226A19"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>
        <w:t>Para o desenvolvimento deste projeto, serão necessárias pessoas com conhecimentos em banco de dados mysql, em liguaguem JAVA com enfase em teste de software e desenvolvimento web e em frameworks de teste, será também necessário conhecimento em apache maven.</w:t>
      </w:r>
    </w:p>
    <w:p w:rsidR="00E77FEA" w:rsidRDefault="00E77FEA" w:rsidP="00E77FEA">
      <w:pPr>
        <w:pStyle w:val="Ttulo2"/>
      </w:pPr>
    </w:p>
    <w:p w:rsidR="00E77FEA" w:rsidRDefault="00E77FEA" w:rsidP="00E77FEA">
      <w:pPr>
        <w:pStyle w:val="Ttulo2"/>
      </w:pPr>
      <w:bookmarkStart w:id="2" w:name="_Toc401608876"/>
      <w:r>
        <w:t>Ferramentas</w:t>
      </w:r>
      <w:bookmarkEnd w:id="2"/>
    </w:p>
    <w:p w:rsidR="00E77FEA" w:rsidRDefault="00E77FEA" w:rsidP="00E77FEA">
      <w:r>
        <w:br/>
        <w:t>Durante o desenvolvimento deste projeto, foram utilizadas as seguintes ferramentas:</w:t>
      </w:r>
    </w:p>
    <w:p w:rsidR="00E77FEA" w:rsidRDefault="00E77FEA" w:rsidP="00E77FEA">
      <w:pPr>
        <w:pStyle w:val="PargrafodaLista"/>
        <w:numPr>
          <w:ilvl w:val="0"/>
          <w:numId w:val="1"/>
        </w:numPr>
      </w:pPr>
      <w:r>
        <w:t>Eclipse Luna: Eclipse é uma IDE de desenvolvimento para linguagem java, ela conta com uma serie de recursos que agilizam e facilitam o desenvolvimento do software baseado em JAVA.</w:t>
      </w:r>
    </w:p>
    <w:p w:rsidR="00E77FEA" w:rsidRDefault="00E77FEA" w:rsidP="00E77FEA">
      <w:pPr>
        <w:pStyle w:val="PargrafodaLista"/>
        <w:numPr>
          <w:ilvl w:val="0"/>
          <w:numId w:val="1"/>
        </w:numPr>
      </w:pPr>
      <w:r>
        <w:t>Sublime Text: É um editor de texto de varios tipos de linguagem, também oferece uma serie de recursos interessantes que agilizam o desenvolvimento de software. Em  nosso projeto foi utilizado para desenvolver paginas HTML, estilos CSS  e  scripts em JavaScript.</w:t>
      </w:r>
    </w:p>
    <w:p w:rsidR="00E77FEA" w:rsidRDefault="00E77FEA" w:rsidP="00E77FEA">
      <w:pPr>
        <w:pStyle w:val="PargrafodaLista"/>
        <w:numPr>
          <w:ilvl w:val="0"/>
          <w:numId w:val="1"/>
        </w:numPr>
      </w:pPr>
      <w:r>
        <w:t>Mysql Workbench: Esta IDE é utilizada para a manipulação do banco de dados, sua interface simples facilita a interação com a base de dados, também foi utilizada para o desenvolvimento de scripts em SQL</w:t>
      </w:r>
    </w:p>
    <w:p w:rsidR="00E77FEA" w:rsidRDefault="00E77FEA" w:rsidP="00E77FEA"/>
    <w:p w:rsidR="005B2D04" w:rsidRDefault="00364BF4" w:rsidP="00364BF4">
      <w:pPr>
        <w:pStyle w:val="Ttulo2"/>
      </w:pPr>
      <w:bookmarkStart w:id="3" w:name="_Toc401608877"/>
      <w:r>
        <w:t>Teste de Unidade</w:t>
      </w:r>
      <w:bookmarkEnd w:id="3"/>
    </w:p>
    <w:p w:rsidR="00364BF4" w:rsidRDefault="00364BF4"/>
    <w:p w:rsidR="00364BF4" w:rsidRDefault="00364BF4" w:rsidP="00364BF4">
      <w:pPr>
        <w:jc w:val="both"/>
      </w:pPr>
      <w:r>
        <w:t>Nossa aplicação conta com uma serie de funcionalidades, as funcionalidades escolhidas para integrarem a os teste de unidade foram a funcionalidade de Venda e a funcionalidade de Gerenciamento de Intenção de Compra de produto (por parte do cliente) e Venda ( por parte da empresa).</w:t>
      </w:r>
    </w:p>
    <w:p w:rsidR="00364BF4" w:rsidRDefault="00364BF4" w:rsidP="00364BF4">
      <w:pPr>
        <w:jc w:val="both"/>
      </w:pPr>
      <w:r>
        <w:t>Mais especificamente testes foram realizados para  assegurarem a integridade dos dados dessas operações, neste caso, algumas classes de serviço foram geradas. Estas classes implementam de fato as regras de negocio interresantes para a empresa e foram estas as escolhidas para serem testadas de forma unitaria.</w:t>
      </w:r>
    </w:p>
    <w:p w:rsidR="00364BF4" w:rsidRDefault="00364BF4"/>
    <w:p w:rsidR="00364BF4" w:rsidRDefault="00364BF4" w:rsidP="00364BF4">
      <w:pPr>
        <w:pStyle w:val="Ttulo1"/>
      </w:pPr>
      <w:bookmarkStart w:id="4" w:name="_Toc401608878"/>
      <w:r>
        <w:lastRenderedPageBreak/>
        <w:t>Teste de Integração</w:t>
      </w:r>
      <w:bookmarkEnd w:id="4"/>
    </w:p>
    <w:p w:rsidR="00364BF4" w:rsidRDefault="00364BF4" w:rsidP="00364BF4"/>
    <w:p w:rsidR="00364BF4" w:rsidRDefault="00364BF4" w:rsidP="00364BF4">
      <w:r>
        <w:t>A escrita de testes de integração se fes desnecessária para as funcionalidades escolhidas, mesmo assim, não significa que a integração entre as classes não seja testada, durante a faze de validação da aplicação esta integração pode ser vista e validada.</w:t>
      </w:r>
    </w:p>
    <w:p w:rsidR="00364BF4" w:rsidRDefault="00364BF4" w:rsidP="00364BF4"/>
    <w:p w:rsidR="00364BF4" w:rsidRDefault="00364BF4" w:rsidP="00364BF4">
      <w:pPr>
        <w:pStyle w:val="Ttulo1"/>
      </w:pPr>
      <w:bookmarkStart w:id="5" w:name="_Toc401608879"/>
      <w:r>
        <w:t>Tecnicas de Teste</w:t>
      </w:r>
      <w:bookmarkEnd w:id="5"/>
      <w:r>
        <w:t xml:space="preserve"> </w:t>
      </w:r>
    </w:p>
    <w:p w:rsidR="00364BF4" w:rsidRDefault="00364BF4" w:rsidP="00364BF4"/>
    <w:p w:rsidR="00364BF4" w:rsidRDefault="00364BF4" w:rsidP="00364BF4">
      <w:pPr>
        <w:pStyle w:val="Ttulo2"/>
      </w:pPr>
      <w:bookmarkStart w:id="6" w:name="_Toc401608880"/>
      <w:r>
        <w:t>Caixa Preta</w:t>
      </w:r>
      <w:bookmarkEnd w:id="6"/>
    </w:p>
    <w:p w:rsidR="00364BF4" w:rsidRDefault="00364BF4" w:rsidP="00364BF4"/>
    <w:p w:rsidR="00A8686B" w:rsidRDefault="00A8686B" w:rsidP="00364BF4">
      <w:bookmarkStart w:id="7" w:name="_Toc401608881"/>
      <w:r w:rsidRPr="00742102">
        <w:rPr>
          <w:rStyle w:val="Ttulo3Char"/>
        </w:rPr>
        <w:t>Classe de Equivalencia &lt;</w:t>
      </w:r>
      <w:r w:rsidR="00647A39" w:rsidRPr="00742102">
        <w:rPr>
          <w:rStyle w:val="Ttulo3Char"/>
        </w:rPr>
        <w:t>Serviço de Calculo de Juros</w:t>
      </w:r>
      <w:r w:rsidRPr="00742102">
        <w:rPr>
          <w:rStyle w:val="Ttulo3Char"/>
        </w:rPr>
        <w:t xml:space="preserve"> &gt;</w:t>
      </w:r>
      <w:bookmarkEnd w:id="7"/>
      <w:r w:rsidR="00647A39">
        <w:t>:</w:t>
      </w:r>
    </w:p>
    <w:p w:rsidR="00647A39" w:rsidRDefault="00647A39" w:rsidP="00647A39">
      <w:r>
        <w:t>Este serviço faz parte da funcionalidade de simulação, que faz parte do fluxo de venda de produto do sistema. Sua função é calcular a partir de uma serie de configurações o percentual de juros para um dado valor e uma quantidade de parcelas. A configuração de cobrança de juros funciona da seguinte forma:</w:t>
      </w:r>
    </w:p>
    <w:p w:rsidR="00647A39" w:rsidRDefault="00647A39" w:rsidP="00647A39">
      <w:pPr>
        <w:pStyle w:val="PargrafodaLista"/>
        <w:numPr>
          <w:ilvl w:val="0"/>
          <w:numId w:val="4"/>
        </w:numPr>
      </w:pPr>
      <w:r>
        <w:t>Ela possui um valor total: esse valor, indica que se uma compra for igual ou superior a mesma, esta configuração pode ser aplicada na operação, porém a condição da quantidade de parcelas deve ser considerada.</w:t>
      </w:r>
    </w:p>
    <w:p w:rsidR="00647A39" w:rsidRDefault="00647A39" w:rsidP="00647A39">
      <w:pPr>
        <w:pStyle w:val="PargrafodaLista"/>
        <w:numPr>
          <w:ilvl w:val="0"/>
          <w:numId w:val="4"/>
        </w:numPr>
      </w:pPr>
      <w:r>
        <w:t>Ela possui uma quantidade de parcelas: esse atributo, indica que se a compra for parcelada em uma quantidade superior  ou igual a este atributo, esta configuração pode ser aplicada.</w:t>
      </w:r>
    </w:p>
    <w:p w:rsidR="00647A39" w:rsidRDefault="00647A39" w:rsidP="00647A39">
      <w:pPr>
        <w:pStyle w:val="PargrafodaLista"/>
        <w:numPr>
          <w:ilvl w:val="0"/>
          <w:numId w:val="4"/>
        </w:numPr>
      </w:pPr>
      <w:r>
        <w:t>Ela possui um percentual de juros: Este percentual é o valor que esta configuração armazena, este valor é retornado quando as condições 1 e 2 são satisfeitas.</w:t>
      </w:r>
    </w:p>
    <w:p w:rsidR="004B4C4D" w:rsidRDefault="00647A39" w:rsidP="00647A39">
      <w:r>
        <w:t>O Objetivo deste serviço, é retornar a quantidade de juros mais adequada ao valor do produto e a quantidade de parcelas em que a compra será feita.  As restirções quanto a inicializaçã</w:t>
      </w:r>
      <w:r w:rsidR="00CF721F">
        <w:t>o são: As configurações não podem ser nulas, não podem ter atributos inválidos (como valor total menor que zero), não podem ser ambiguas (como: duas configurações com o mesmo valor total e o mesmo numero de parcelas).</w:t>
      </w:r>
    </w:p>
    <w:p w:rsidR="00CE4C0C" w:rsidRDefault="004B4C4D" w:rsidP="00647A39">
      <w:r>
        <w:t>A seguir, os casos de teste para cada uma das restrições apontadas anteriormente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5"/>
        <w:gridCol w:w="1378"/>
        <w:gridCol w:w="1056"/>
        <w:gridCol w:w="2066"/>
        <w:gridCol w:w="3385"/>
      </w:tblGrid>
      <w:tr w:rsidR="00CE4C0C" w:rsidRPr="00CE4C0C" w:rsidTr="00396176">
        <w:trPr>
          <w:trHeight w:val="375"/>
        </w:trPr>
        <w:tc>
          <w:tcPr>
            <w:tcW w:w="9600" w:type="dxa"/>
            <w:gridSpan w:val="5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E4C0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Instanciação do Serviço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b/>
                <w:bCs/>
                <w:color w:val="000000"/>
              </w:rPr>
              <w:t>Caso de teste</w:t>
            </w:r>
          </w:p>
        </w:tc>
        <w:tc>
          <w:tcPr>
            <w:tcW w:w="4500" w:type="dxa"/>
            <w:gridSpan w:val="3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CONFIGURAÇÕES</w:t>
            </w:r>
          </w:p>
        </w:tc>
        <w:tc>
          <w:tcPr>
            <w:tcW w:w="338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b/>
                <w:bCs/>
                <w:color w:val="000000"/>
              </w:rPr>
              <w:t>Saida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Valor Total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Parcelas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Percentual Juros</w:t>
            </w:r>
          </w:p>
        </w:tc>
        <w:tc>
          <w:tcPr>
            <w:tcW w:w="338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742102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CE4C0C" w:rsidRPr="00CE4C0C">
              <w:rPr>
                <w:rFonts w:ascii="Calibri" w:eastAsia="Times New Roman" w:hAnsi="Calibri" w:cs="Times New Roman"/>
                <w:color w:val="000000"/>
              </w:rPr>
              <w:t>ulll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-1,00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120.00%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-100.00%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200.00%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R$ 4,00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338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Excesseção de Instanciacao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R$ 4,00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338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200.00%</w:t>
            </w:r>
          </w:p>
        </w:tc>
        <w:tc>
          <w:tcPr>
            <w:tcW w:w="3385" w:type="dxa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Objeto Instanciado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200.00%</w:t>
            </w:r>
          </w:p>
        </w:tc>
        <w:tc>
          <w:tcPr>
            <w:tcW w:w="338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Objeto Instanciado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210.00%</w:t>
            </w:r>
          </w:p>
        </w:tc>
        <w:tc>
          <w:tcPr>
            <w:tcW w:w="338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200.00%</w:t>
            </w:r>
          </w:p>
        </w:tc>
        <w:tc>
          <w:tcPr>
            <w:tcW w:w="3385" w:type="dxa"/>
            <w:vMerge w:val="restart"/>
            <w:shd w:val="clear" w:color="auto" w:fill="auto"/>
            <w:noWrap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Objeto Instanciado</w:t>
            </w:r>
          </w:p>
        </w:tc>
      </w:tr>
      <w:tr w:rsidR="00CE4C0C" w:rsidRPr="00CE4C0C" w:rsidTr="00396176">
        <w:trPr>
          <w:trHeight w:val="300"/>
        </w:trPr>
        <w:tc>
          <w:tcPr>
            <w:tcW w:w="171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R$ 10,00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66" w:type="dxa"/>
            <w:shd w:val="clear" w:color="auto" w:fill="auto"/>
            <w:noWrap/>
            <w:vAlign w:val="bottom"/>
            <w:hideMark/>
          </w:tcPr>
          <w:p w:rsidR="00CE4C0C" w:rsidRPr="00CE4C0C" w:rsidRDefault="00CE4C0C" w:rsidP="00CE4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4C0C">
              <w:rPr>
                <w:rFonts w:ascii="Calibri" w:eastAsia="Times New Roman" w:hAnsi="Calibri" w:cs="Times New Roman"/>
                <w:color w:val="000000"/>
              </w:rPr>
              <w:t>300.00%</w:t>
            </w:r>
          </w:p>
        </w:tc>
        <w:tc>
          <w:tcPr>
            <w:tcW w:w="3385" w:type="dxa"/>
            <w:vMerge/>
            <w:vAlign w:val="center"/>
            <w:hideMark/>
          </w:tcPr>
          <w:p w:rsidR="00CE4C0C" w:rsidRPr="00CE4C0C" w:rsidRDefault="00CE4C0C" w:rsidP="00CE4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E4C0C" w:rsidRDefault="00CE4C0C" w:rsidP="00647A39"/>
    <w:p w:rsidR="00396176" w:rsidRDefault="00CE4C0C" w:rsidP="00647A39">
      <w:r>
        <w:t>Após testada a instanciação,</w:t>
      </w:r>
      <w:r w:rsidR="00396176">
        <w:t xml:space="preserve"> precisamos definir os testes a respeito dos comportamentos que este serviço deve ter para uma serie de configurações e os varios formatos de entrada dos atributos</w:t>
      </w: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97"/>
        <w:gridCol w:w="957"/>
        <w:gridCol w:w="1186"/>
        <w:gridCol w:w="1980"/>
        <w:gridCol w:w="1350"/>
        <w:gridCol w:w="1625"/>
      </w:tblGrid>
      <w:tr w:rsidR="00396176" w:rsidRPr="00396176" w:rsidTr="00396176">
        <w:trPr>
          <w:trHeight w:val="375"/>
          <w:jc w:val="center"/>
        </w:trPr>
        <w:tc>
          <w:tcPr>
            <w:tcW w:w="9560" w:type="dxa"/>
            <w:gridSpan w:val="7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617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Metodo de Calculo de Juros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b/>
                <w:bCs/>
                <w:color w:val="000000"/>
              </w:rPr>
              <w:t>Caso de teste</w:t>
            </w:r>
          </w:p>
        </w:tc>
        <w:tc>
          <w:tcPr>
            <w:tcW w:w="3240" w:type="dxa"/>
            <w:gridSpan w:val="3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CONFIGURAÇÕES</w:t>
            </w:r>
          </w:p>
        </w:tc>
        <w:tc>
          <w:tcPr>
            <w:tcW w:w="3330" w:type="dxa"/>
            <w:gridSpan w:val="2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Parametros</w:t>
            </w:r>
          </w:p>
        </w:tc>
        <w:tc>
          <w:tcPr>
            <w:tcW w:w="162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b/>
                <w:bCs/>
                <w:color w:val="000000"/>
              </w:rPr>
              <w:t>Saida (Percentual de Juros)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Valor Total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Parcelas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Percentual Juros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Valor Total Parametro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Qtde Parcelas</w:t>
            </w:r>
          </w:p>
        </w:tc>
        <w:tc>
          <w:tcPr>
            <w:tcW w:w="162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R$ 0, 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5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R$ 0, 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-1, 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-1, 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R$ 5,00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R$ 1,00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2.1%</w:t>
            </w:r>
          </w:p>
        </w:tc>
        <w:tc>
          <w:tcPr>
            <w:tcW w:w="198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2.1%</w:t>
            </w:r>
          </w:p>
        </w:tc>
        <w:tc>
          <w:tcPr>
            <w:tcW w:w="198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R$ 10,00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2.1%</w:t>
            </w:r>
          </w:p>
        </w:tc>
        <w:tc>
          <w:tcPr>
            <w:tcW w:w="198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R$ 10,00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25" w:type="dxa"/>
            <w:vMerge w:val="restart"/>
            <w:shd w:val="clear" w:color="auto" w:fill="auto"/>
            <w:noWrap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2.1%</w:t>
            </w:r>
          </w:p>
        </w:tc>
      </w:tr>
      <w:tr w:rsidR="00396176" w:rsidRPr="00396176" w:rsidTr="00396176">
        <w:trPr>
          <w:trHeight w:val="300"/>
          <w:jc w:val="center"/>
        </w:trPr>
        <w:tc>
          <w:tcPr>
            <w:tcW w:w="136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396176" w:rsidRPr="00396176" w:rsidRDefault="00396176" w:rsidP="003961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6176">
              <w:rPr>
                <w:rFonts w:ascii="Calibri" w:eastAsia="Times New Roman" w:hAnsi="Calibri" w:cs="Times New Roman"/>
                <w:color w:val="000000"/>
              </w:rPr>
              <w:t>2.1%</w:t>
            </w:r>
          </w:p>
        </w:tc>
        <w:tc>
          <w:tcPr>
            <w:tcW w:w="198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5" w:type="dxa"/>
            <w:vMerge/>
            <w:vAlign w:val="center"/>
            <w:hideMark/>
          </w:tcPr>
          <w:p w:rsidR="00396176" w:rsidRPr="00396176" w:rsidRDefault="00396176" w:rsidP="0039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47ECD" w:rsidRDefault="00C47ECD" w:rsidP="00647A39"/>
    <w:p w:rsidR="00DE6788" w:rsidRDefault="00DE6788" w:rsidP="00647A39"/>
    <w:p w:rsidR="00DE6788" w:rsidRDefault="00DE6788" w:rsidP="00647A39"/>
    <w:p w:rsidR="00647A39" w:rsidRDefault="00647A39" w:rsidP="00647A39">
      <w:r w:rsidRPr="00364BF4">
        <w:t xml:space="preserve"> </w:t>
      </w:r>
      <w:bookmarkStart w:id="8" w:name="_Toc401608882"/>
      <w:r w:rsidR="00DE6788" w:rsidRPr="00742102">
        <w:rPr>
          <w:rStyle w:val="Ttulo3Char"/>
        </w:rPr>
        <w:t>Classe de Equivalencia &lt;</w:t>
      </w:r>
      <w:r w:rsidR="00DE6788">
        <w:rPr>
          <w:rStyle w:val="Ttulo3Char"/>
        </w:rPr>
        <w:t>Simulacao de Produto</w:t>
      </w:r>
      <w:r w:rsidR="00DE6788" w:rsidRPr="00742102">
        <w:rPr>
          <w:rStyle w:val="Ttulo3Char"/>
        </w:rPr>
        <w:t xml:space="preserve"> &gt;</w:t>
      </w:r>
      <w:bookmarkEnd w:id="8"/>
    </w:p>
    <w:p w:rsidR="00DE6788" w:rsidRPr="002520AB" w:rsidRDefault="00DE6788" w:rsidP="00DE6788">
      <w:pPr>
        <w:jc w:val="both"/>
        <w:rPr>
          <w:lang w:val="pt-BR"/>
        </w:rPr>
      </w:pPr>
      <w:r w:rsidRPr="002520AB">
        <w:rPr>
          <w:lang w:val="pt-BR"/>
        </w:rPr>
        <w:t>Este serviço está inserido no fluxo de venda de produto do Sistema. Sua funcionalidade é</w:t>
      </w:r>
      <w:r w:rsidRPr="007C312B">
        <w:rPr>
          <w:lang w:val="pt-BR"/>
        </w:rPr>
        <w:t xml:space="preserve"> </w:t>
      </w:r>
      <w:r w:rsidRPr="002520AB">
        <w:rPr>
          <w:lang w:val="pt-BR"/>
        </w:rPr>
        <w:t>calcular, a partir de configurações passadas, o valor das parcelas e o valor total com o incluso dos juros.</w:t>
      </w:r>
    </w:p>
    <w:p w:rsidR="00DE6788" w:rsidRPr="002520AB" w:rsidRDefault="00DE6788" w:rsidP="00DE6788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2520AB">
        <w:rPr>
          <w:lang w:val="pt-BR"/>
        </w:rPr>
        <w:lastRenderedPageBreak/>
        <w:t xml:space="preserve">Valor Original: É o valor total do produto, o qual foi previamente cadastrado no Sistema. Esse valor é indispensável no cálculo de simulação, e </w:t>
      </w:r>
      <w:r>
        <w:rPr>
          <w:lang w:val="pt-BR"/>
        </w:rPr>
        <w:t>deverá</w:t>
      </w:r>
      <w:r w:rsidRPr="002520AB">
        <w:rPr>
          <w:lang w:val="pt-BR"/>
        </w:rPr>
        <w:t xml:space="preserve"> ser válido e maior que o valor de entrada.</w:t>
      </w:r>
    </w:p>
    <w:p w:rsidR="00DE6788" w:rsidRPr="002520AB" w:rsidRDefault="00DE6788" w:rsidP="00DE6788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2520AB">
        <w:rPr>
          <w:lang w:val="pt-BR"/>
        </w:rPr>
        <w:t>Juros: Valor da porcentagem de juros que será usado para calcular os juros nos valores das parcelas na simulação. Valor indispensável, o fluxo de serviço de classe de juros é responsável por calcular o valor mais adequado.</w:t>
      </w:r>
    </w:p>
    <w:p w:rsidR="00DE6788" w:rsidRPr="002520AB" w:rsidRDefault="00DE6788" w:rsidP="00DE6788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2520AB">
        <w:rPr>
          <w:lang w:val="pt-BR"/>
        </w:rPr>
        <w:t>Valor Entrada: Valor que o cliente se disponibiliza a dar de entrada para a aquisição do produto. Esse valor é indispensável e deverá ser valido e menor que o valor original do produto.</w:t>
      </w:r>
    </w:p>
    <w:p w:rsidR="00DE6788" w:rsidRPr="002520AB" w:rsidRDefault="00DE6788" w:rsidP="00DE6788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2520AB">
        <w:rPr>
          <w:lang w:val="pt-BR"/>
        </w:rPr>
        <w:t>Parcelas: Número de parcelas para pagamento que o cliente gostaria de realizar na aquisição do produto. Valor necessário para o cálculo.</w:t>
      </w:r>
    </w:p>
    <w:p w:rsidR="00DE6788" w:rsidRPr="00DE6788" w:rsidRDefault="00DE6788" w:rsidP="00DE6788">
      <w:pPr>
        <w:jc w:val="both"/>
        <w:rPr>
          <w:u w:val="single"/>
          <w:lang w:val="pt-BR"/>
        </w:rPr>
      </w:pPr>
      <w:r w:rsidRPr="002520AB">
        <w:rPr>
          <w:lang w:val="pt-BR"/>
        </w:rPr>
        <w:t>O objetivo desse serviço é a partir das entradas, calcula o valor das parcelas e o valor final do produto já com os juros calculados. Com o intuito de simular a venda, concebendo ao cliente a oportunidade de estudar diversos modos de pagamentos (diferentes valores de entrada, e número de parcelas) para a sua melhor escolha.</w:t>
      </w:r>
    </w:p>
    <w:p w:rsidR="00DE6788" w:rsidRPr="002520AB" w:rsidRDefault="00DE6788" w:rsidP="00DE6788">
      <w:pPr>
        <w:jc w:val="both"/>
        <w:rPr>
          <w:u w:val="single"/>
          <w:lang w:val="pt-BR"/>
        </w:rPr>
      </w:pPr>
      <w:r w:rsidRPr="002520AB">
        <w:rPr>
          <w:lang w:val="pt-BR"/>
        </w:rPr>
        <w:t>A seguir, os casos de teste para cada uma das restrições apontadas anteriormente.</w:t>
      </w:r>
    </w:p>
    <w:tbl>
      <w:tblPr>
        <w:tblpPr w:leftFromText="141" w:rightFromText="141" w:vertAnchor="page" w:horzAnchor="margin" w:tblpY="8305"/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6"/>
        <w:gridCol w:w="1894"/>
        <w:gridCol w:w="729"/>
        <w:gridCol w:w="2102"/>
        <w:gridCol w:w="1048"/>
        <w:gridCol w:w="3008"/>
      </w:tblGrid>
      <w:tr w:rsidR="00594739" w:rsidRPr="002520AB" w:rsidTr="00594739">
        <w:trPr>
          <w:trHeight w:val="325"/>
        </w:trPr>
        <w:tc>
          <w:tcPr>
            <w:tcW w:w="10347" w:type="dxa"/>
            <w:gridSpan w:val="6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  <w:t>Instanciação do Serviço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vMerge w:val="restart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Caso de teste</w:t>
            </w:r>
          </w:p>
        </w:tc>
        <w:tc>
          <w:tcPr>
            <w:tcW w:w="5773" w:type="dxa"/>
            <w:gridSpan w:val="4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PARAMETROS</w:t>
            </w:r>
          </w:p>
        </w:tc>
        <w:tc>
          <w:tcPr>
            <w:tcW w:w="3008" w:type="dxa"/>
            <w:vMerge w:val="restart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Saida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vMerge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Valor Original (R$)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Juros</w:t>
            </w:r>
          </w:p>
        </w:tc>
        <w:tc>
          <w:tcPr>
            <w:tcW w:w="2102" w:type="dxa"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Valor Entrada (R$)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Parcelas</w:t>
            </w:r>
          </w:p>
        </w:tc>
        <w:tc>
          <w:tcPr>
            <w:tcW w:w="3008" w:type="dxa"/>
            <w:vMerge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</w:t>
            </w: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Null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2.1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3008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Excesseção de Instanciacao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R$ 0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2.1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3008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Excesseção de Instanciacao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</w:t>
            </w:r>
          </w:p>
        </w:tc>
        <w:tc>
          <w:tcPr>
            <w:tcW w:w="1894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R$ -2.0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2.1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3008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Excesseção de Instanciacao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</w:t>
            </w:r>
          </w:p>
        </w:tc>
        <w:tc>
          <w:tcPr>
            <w:tcW w:w="1894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R$ 2.1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2.1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Null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3008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Excesseção de Instanciacao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</w:t>
            </w:r>
          </w:p>
        </w:tc>
        <w:tc>
          <w:tcPr>
            <w:tcW w:w="1894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R$ 2.1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</w:t>
            </w:r>
          </w:p>
        </w:tc>
        <w:tc>
          <w:tcPr>
            <w:tcW w:w="3008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Excesseção de Instanciacao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6</w:t>
            </w:r>
          </w:p>
        </w:tc>
        <w:tc>
          <w:tcPr>
            <w:tcW w:w="1894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R$ 1.1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1.0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3008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Excesseção de Instanciacao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</w:t>
            </w:r>
          </w:p>
        </w:tc>
        <w:tc>
          <w:tcPr>
            <w:tcW w:w="1894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R$ 2.1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0.3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</w:t>
            </w:r>
          </w:p>
        </w:tc>
        <w:tc>
          <w:tcPr>
            <w:tcW w:w="3008" w:type="dxa"/>
            <w:shd w:val="clear" w:color="auto" w:fill="auto"/>
            <w:noWrap/>
            <w:vAlign w:val="center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Objeto Instanciado</w:t>
            </w:r>
          </w:p>
        </w:tc>
      </w:tr>
      <w:tr w:rsidR="00594739" w:rsidRPr="002520AB" w:rsidTr="00594739">
        <w:trPr>
          <w:trHeight w:val="260"/>
        </w:trPr>
        <w:tc>
          <w:tcPr>
            <w:tcW w:w="1566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8</w:t>
            </w:r>
          </w:p>
        </w:tc>
        <w:tc>
          <w:tcPr>
            <w:tcW w:w="1894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02" w:type="dxa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onsolas" w:hAnsi="Consolas" w:cs="Consolas"/>
                <w:color w:val="000000"/>
                <w:sz w:val="20"/>
                <w:szCs w:val="20"/>
                <w:lang w:val="pt-BR"/>
              </w:rPr>
              <w:t>100999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3008" w:type="dxa"/>
            <w:shd w:val="clear" w:color="auto" w:fill="auto"/>
            <w:noWrap/>
            <w:vAlign w:val="center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Objeto Instanciado</w:t>
            </w:r>
          </w:p>
        </w:tc>
      </w:tr>
    </w:tbl>
    <w:p w:rsidR="00DE6788" w:rsidRDefault="00DE6788" w:rsidP="00647A39"/>
    <w:tbl>
      <w:tblPr>
        <w:tblpPr w:leftFromText="141" w:rightFromText="141" w:vertAnchor="page" w:horzAnchor="margin" w:tblpXSpec="center" w:tblpY="1138"/>
        <w:tblW w:w="10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0"/>
        <w:gridCol w:w="850"/>
        <w:gridCol w:w="2127"/>
        <w:gridCol w:w="1275"/>
        <w:gridCol w:w="2127"/>
        <w:gridCol w:w="1932"/>
      </w:tblGrid>
      <w:tr w:rsidR="00594739" w:rsidRPr="002520AB" w:rsidTr="00594739">
        <w:trPr>
          <w:trHeight w:val="424"/>
        </w:trPr>
        <w:tc>
          <w:tcPr>
            <w:tcW w:w="10291" w:type="dxa"/>
            <w:gridSpan w:val="6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  <w:lastRenderedPageBreak/>
              <w:t>Metodo de Calculo de Juros</w:t>
            </w:r>
          </w:p>
        </w:tc>
      </w:tr>
      <w:tr w:rsidR="00594739" w:rsidRPr="002520AB" w:rsidTr="00594739">
        <w:trPr>
          <w:trHeight w:val="339"/>
        </w:trPr>
        <w:tc>
          <w:tcPr>
            <w:tcW w:w="6232" w:type="dxa"/>
            <w:gridSpan w:val="4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PARAMETROS</w:t>
            </w:r>
          </w:p>
        </w:tc>
        <w:tc>
          <w:tcPr>
            <w:tcW w:w="2127" w:type="dxa"/>
            <w:vMerge w:val="restart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Saida (Valor Parcela)</w:t>
            </w:r>
          </w:p>
        </w:tc>
        <w:tc>
          <w:tcPr>
            <w:tcW w:w="1932" w:type="dxa"/>
            <w:vMerge w:val="restart"/>
            <w:shd w:val="clear" w:color="auto" w:fill="auto"/>
            <w:vAlign w:val="center"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  <w:t>Saida (Valor Total)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Valor Original (R$)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Juros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Valor Entrada (R$)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Parcelas</w:t>
            </w:r>
          </w:p>
        </w:tc>
        <w:tc>
          <w:tcPr>
            <w:tcW w:w="2127" w:type="dxa"/>
            <w:vMerge/>
            <w:vAlign w:val="center"/>
            <w:hideMark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</w:p>
        </w:tc>
        <w:tc>
          <w:tcPr>
            <w:tcW w:w="1932" w:type="dxa"/>
            <w:vMerge/>
            <w:vAlign w:val="center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t-BR"/>
              </w:rPr>
            </w:pP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30326.30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1010788.00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20677.02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1010787.88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13485.85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505574.50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9194.90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505574.60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31135.43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1011075.90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21228.70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1011075.80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14294.99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505862.70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1.2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9746.58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505862.52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30086.57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1003596.10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20513.57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1003596.08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13379.24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502376.20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9122.21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502376.24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30889.30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1003692.00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1000000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21060.89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1003692.16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14181.97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502472.10</w:t>
            </w:r>
          </w:p>
        </w:tc>
      </w:tr>
      <w:tr w:rsidR="00594739" w:rsidRPr="002520AB" w:rsidTr="00594739">
        <w:trPr>
          <w:trHeight w:val="339"/>
        </w:trPr>
        <w:tc>
          <w:tcPr>
            <w:tcW w:w="198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500777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0.4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77013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44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9669.53</w:t>
            </w:r>
          </w:p>
        </w:tc>
        <w:tc>
          <w:tcPr>
            <w:tcW w:w="1932" w:type="dxa"/>
            <w:shd w:val="clear" w:color="auto" w:fill="auto"/>
            <w:vAlign w:val="bottom"/>
          </w:tcPr>
          <w:p w:rsidR="00594739" w:rsidRPr="002520AB" w:rsidRDefault="00594739" w:rsidP="00594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502472.32</w:t>
            </w:r>
          </w:p>
        </w:tc>
      </w:tr>
    </w:tbl>
    <w:p w:rsidR="00594739" w:rsidRDefault="00594739" w:rsidP="00647A39"/>
    <w:p w:rsidR="00396176" w:rsidRDefault="00594739" w:rsidP="00594739">
      <w:pPr>
        <w:pStyle w:val="Ttulo2"/>
      </w:pPr>
      <w:r>
        <w:br w:type="column"/>
      </w:r>
      <w:bookmarkStart w:id="9" w:name="_Toc401608883"/>
      <w:r w:rsidR="00396176">
        <w:lastRenderedPageBreak/>
        <w:t>Caixa Branca</w:t>
      </w:r>
      <w:bookmarkEnd w:id="9"/>
    </w:p>
    <w:p w:rsidR="00742102" w:rsidRDefault="00742102" w:rsidP="00742102">
      <w:pPr>
        <w:pStyle w:val="Ttulo3"/>
      </w:pPr>
      <w:bookmarkStart w:id="10" w:name="_Toc401608884"/>
      <w:r>
        <w:t>Caminho básico&lt;Serviço de Calculo de Juros&gt;</w:t>
      </w:r>
      <w:bookmarkEnd w:id="10"/>
    </w:p>
    <w:p w:rsidR="00742102" w:rsidRDefault="00742102" w:rsidP="00742102"/>
    <w:p w:rsidR="00594739" w:rsidRPr="00742102" w:rsidRDefault="00742102" w:rsidP="00742102">
      <w:r>
        <w:t>Abaixo temos o grafo de fluxo do metodo de calculo de juros e logo em seguida o trecho de codigo que representa sua implementação:</w:t>
      </w:r>
    </w:p>
    <w:p w:rsidR="007D779D" w:rsidRDefault="007D779D" w:rsidP="00742102">
      <w:pPr>
        <w:pStyle w:val="Ttulo3"/>
      </w:pPr>
      <w:r>
        <w:rPr>
          <w:noProof/>
        </w:rPr>
        <w:t xml:space="preserve"> </w:t>
      </w:r>
    </w:p>
    <w:p w:rsidR="00742102" w:rsidRDefault="007D779D" w:rsidP="00742102">
      <w:pPr>
        <w:pStyle w:val="Ttulo3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-14605</wp:posOffset>
            </wp:positionV>
            <wp:extent cx="2414270" cy="2971800"/>
            <wp:effectExtent l="38100" t="19050" r="24130" b="19050"/>
            <wp:wrapSquare wrapText="bothSides"/>
            <wp:docPr id="3" name="Imagem 2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125" w:tblpY="883"/>
        <w:tblW w:w="3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1116"/>
        <w:gridCol w:w="1563"/>
      </w:tblGrid>
      <w:tr w:rsidR="00594739" w:rsidRPr="007D779D" w:rsidTr="00362D0C">
        <w:trPr>
          <w:trHeight w:val="420"/>
        </w:trPr>
        <w:tc>
          <w:tcPr>
            <w:tcW w:w="1949" w:type="dxa"/>
            <w:gridSpan w:val="2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D779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Linhas</w:t>
            </w:r>
          </w:p>
        </w:tc>
        <w:tc>
          <w:tcPr>
            <w:tcW w:w="1563" w:type="dxa"/>
            <w:vMerge w:val="restart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D779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Nó no grafo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ATÉ</w:t>
            </w:r>
          </w:p>
        </w:tc>
        <w:tc>
          <w:tcPr>
            <w:tcW w:w="1563" w:type="dxa"/>
            <w:vMerge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94739" w:rsidRPr="007D779D" w:rsidTr="00362D0C">
        <w:trPr>
          <w:trHeight w:val="336"/>
        </w:trPr>
        <w:tc>
          <w:tcPr>
            <w:tcW w:w="83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594739" w:rsidRPr="007D779D" w:rsidRDefault="00594739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A23C68" w:rsidRDefault="004017AB" w:rsidP="00FF473F">
      <w:pPr>
        <w:sectPr w:rsidR="00A23C68" w:rsidSect="00913C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017AB">
        <w:rPr>
          <w:noProof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13.15pt;margin-top:240.35pt;width:473.15pt;height:242.2pt;z-index:251660288;mso-height-percent:200;mso-position-horizontal-relative:text;mso-position-vertical-relative:text;mso-height-percent:200;mso-width-relative:margin;mso-height-relative:margin">
            <v:textbox style="mso-next-textbox:#_x0000_s1026;mso-fit-shape-to-text:t">
              <w:txbxContent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01 - BigDecimal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melhorConfiguracao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BigDecimal.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ZERO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02 - BigDecimal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configuracaoAtual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03 -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04 -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valorTotal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||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quantidadeParcelas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&lt; 0){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05 -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highlight w:val="lightGray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  <w:highlight w:val="lightGray"/>
                    </w:rPr>
                    <w:t>melhorConfiguracao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>;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06 - }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07 -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(JurosParcelamento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configuracoes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){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08 -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ab/>
                    <w:t>configuracaoAtual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09 -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.getValorTotal().compareTo(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valorTotal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) &lt;= 0 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10 -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 xml:space="preserve">&amp;&amp;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.getQuantidadeParcelas() &lt;=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quantidadeParcelas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){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11 -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configuracaoAtual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.getPorcentagemJuros();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12 -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13 -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14 -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configuracaoAtual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!=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){ 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15 -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melhorConfiguracao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configuracaoAtual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16 -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17 - }</w:t>
                  </w:r>
                </w:p>
                <w:p w:rsidR="001C1DAD" w:rsidRDefault="001C1DAD" w:rsidP="00A141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18 -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1C1DAD" w:rsidRDefault="001C1DAD" w:rsidP="00A141F3">
                  <w:pPr>
                    <w:jc w:val="both"/>
                    <w:rPr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19 -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highlight w:val="lightGray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  <w:highlight w:val="lightGray"/>
                    </w:rPr>
                    <w:t>melhorConfiguracao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highlight w:val="lightGray"/>
                    </w:rPr>
                    <w:t>;</w:t>
                  </w:r>
                </w:p>
              </w:txbxContent>
            </v:textbox>
            <w10:wrap type="square"/>
          </v:shape>
        </w:pict>
      </w:r>
    </w:p>
    <w:p w:rsidR="00A23C68" w:rsidRDefault="00A23C68" w:rsidP="00A23C68">
      <w:r>
        <w:lastRenderedPageBreak/>
        <w:t>Complexidade ciclomática:</w:t>
      </w:r>
    </w:p>
    <w:p w:rsidR="00A23C68" w:rsidRDefault="00A23C68" w:rsidP="00A23C68">
      <w:pPr>
        <w:pStyle w:val="PargrafodaLista"/>
        <w:numPr>
          <w:ilvl w:val="0"/>
          <w:numId w:val="5"/>
        </w:numPr>
      </w:pPr>
      <w:r>
        <w:t>Ramos: 9</w:t>
      </w:r>
    </w:p>
    <w:p w:rsidR="00A23C68" w:rsidRDefault="00A23C68" w:rsidP="00A23C68">
      <w:pPr>
        <w:pStyle w:val="PargrafodaLista"/>
        <w:numPr>
          <w:ilvl w:val="0"/>
          <w:numId w:val="5"/>
        </w:numPr>
      </w:pPr>
      <w:r>
        <w:t>Nós: 8</w:t>
      </w:r>
    </w:p>
    <w:p w:rsidR="00A23C68" w:rsidRDefault="00A23C68" w:rsidP="00A23C68">
      <w:pPr>
        <w:pStyle w:val="PargrafodaLista"/>
        <w:numPr>
          <w:ilvl w:val="0"/>
          <w:numId w:val="5"/>
        </w:numPr>
      </w:pPr>
      <w:r>
        <w:t>Complexidade Ciclomatica é: 9 - 8 + 2 = 3</w:t>
      </w:r>
    </w:p>
    <w:p w:rsidR="00A23C68" w:rsidRDefault="00A23C68" w:rsidP="00A23C68">
      <w:r>
        <w:t>Caminhos Escolhidos:</w:t>
      </w:r>
    </w:p>
    <w:p w:rsidR="00A23C68" w:rsidRDefault="00A23C68" w:rsidP="00A23C68">
      <w:pPr>
        <w:pStyle w:val="PargrafodaLista"/>
        <w:numPr>
          <w:ilvl w:val="0"/>
          <w:numId w:val="6"/>
        </w:numPr>
      </w:pPr>
      <w:r>
        <w:t>1, 8</w:t>
      </w:r>
    </w:p>
    <w:p w:rsidR="00A23C68" w:rsidRDefault="00A23C68" w:rsidP="00A23C68">
      <w:pPr>
        <w:pStyle w:val="PargrafodaLista"/>
        <w:numPr>
          <w:ilvl w:val="0"/>
          <w:numId w:val="6"/>
        </w:numPr>
      </w:pPr>
      <w:r>
        <w:t>1,2,3, 4, 5, 6, 2, 7</w:t>
      </w:r>
    </w:p>
    <w:p w:rsidR="00A23C68" w:rsidRPr="00A23C68" w:rsidRDefault="00A23C68" w:rsidP="00A23C68">
      <w:pPr>
        <w:pStyle w:val="PargrafodaLista"/>
        <w:numPr>
          <w:ilvl w:val="0"/>
          <w:numId w:val="6"/>
        </w:numPr>
      </w:pPr>
      <w:r>
        <w:t>1, 2, 3, 5, 2, 7</w:t>
      </w:r>
    </w:p>
    <w:tbl>
      <w:tblPr>
        <w:tblW w:w="12620" w:type="dxa"/>
        <w:tblInd w:w="70" w:type="dxa"/>
        <w:tblLook w:val="04A0"/>
      </w:tblPr>
      <w:tblGrid>
        <w:gridCol w:w="1029"/>
        <w:gridCol w:w="1829"/>
        <w:gridCol w:w="1108"/>
        <w:gridCol w:w="957"/>
        <w:gridCol w:w="1637"/>
        <w:gridCol w:w="2164"/>
        <w:gridCol w:w="1383"/>
        <w:gridCol w:w="2679"/>
      </w:tblGrid>
      <w:tr w:rsidR="00A23C68" w:rsidRPr="00A23C68" w:rsidTr="00A23C6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Analize Casos de Teste</w:t>
            </w:r>
          </w:p>
        </w:tc>
      </w:tr>
      <w:tr w:rsidR="00A23C68" w:rsidRPr="00A23C68" w:rsidTr="00A23C6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b/>
                <w:bCs/>
                <w:color w:val="000000"/>
              </w:rPr>
              <w:t>Caminho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Caminho no Grafo</w:t>
            </w:r>
          </w:p>
        </w:tc>
        <w:tc>
          <w:tcPr>
            <w:tcW w:w="3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CONFIGURAÇÕES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b/>
                <w:bCs/>
                <w:color w:val="000000"/>
              </w:rPr>
              <w:t>Parametros</w:t>
            </w:r>
          </w:p>
        </w:tc>
        <w:tc>
          <w:tcPr>
            <w:tcW w:w="2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 Esperado</w:t>
            </w:r>
          </w:p>
        </w:tc>
      </w:tr>
      <w:tr w:rsidR="00A23C68" w:rsidRPr="00A23C68" w:rsidTr="00A23C68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Valor 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Parcelas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Percentual Juros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Valor Total Parametro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Qtde Parcelas</w:t>
            </w:r>
          </w:p>
        </w:tc>
        <w:tc>
          <w:tcPr>
            <w:tcW w:w="2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23C68" w:rsidRPr="00A23C68" w:rsidTr="00A23C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1,8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  <w:tr w:rsidR="00A23C68" w:rsidRPr="00A23C68" w:rsidTr="00A23C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A23C68">
              <w:rPr>
                <w:rFonts w:ascii="Calibri" w:eastAsia="Times New Roman" w:hAnsi="Calibri" w:cstheme="minorHAnsi"/>
                <w:color w:val="000000"/>
              </w:rPr>
              <w:t>1, 2, 3, 4, 5, 6, 2, 7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R$ 3, 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A23C68" w:rsidRPr="00A23C68" w:rsidTr="00A23C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A23C68">
              <w:rPr>
                <w:rFonts w:ascii="Calibri" w:eastAsia="Times New Roman" w:hAnsi="Calibri" w:cstheme="minorHAnsi"/>
                <w:color w:val="000000"/>
              </w:rPr>
              <w:t>1, 2, 3, 5, 2, 7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R$ 3, 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C68" w:rsidRPr="00A23C68" w:rsidRDefault="00A23C68" w:rsidP="00A23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0.0%</w:t>
            </w:r>
          </w:p>
        </w:tc>
      </w:tr>
    </w:tbl>
    <w:p w:rsidR="00A23C68" w:rsidRPr="00A23C68" w:rsidRDefault="00A23C68" w:rsidP="00A23C68"/>
    <w:p w:rsidR="00A23C68" w:rsidRPr="00A23C68" w:rsidRDefault="00A23C68" w:rsidP="00A23C68"/>
    <w:tbl>
      <w:tblPr>
        <w:tblW w:w="5080" w:type="dxa"/>
        <w:tblInd w:w="89" w:type="dxa"/>
        <w:tblLook w:val="04A0"/>
      </w:tblPr>
      <w:tblGrid>
        <w:gridCol w:w="510"/>
        <w:gridCol w:w="2451"/>
        <w:gridCol w:w="2193"/>
      </w:tblGrid>
      <w:tr w:rsidR="001F5004" w:rsidRPr="001F5004" w:rsidTr="001F5004">
        <w:trPr>
          <w:trHeight w:val="375"/>
        </w:trPr>
        <w:tc>
          <w:tcPr>
            <w:tcW w:w="5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Depuracao Caminho 1</w:t>
            </w:r>
          </w:p>
        </w:tc>
      </w:tr>
      <w:tr w:rsidR="001F5004" w:rsidRPr="001F5004" w:rsidTr="001F5004">
        <w:trPr>
          <w:trHeight w:val="300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Variaveis</w:t>
            </w:r>
          </w:p>
        </w:tc>
      </w:tr>
      <w:tr w:rsidR="001F5004" w:rsidRPr="001F5004" w:rsidTr="001F5004">
        <w:trPr>
          <w:trHeight w:val="300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melhorConfiguracao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configuracaoAtual</w:t>
            </w:r>
          </w:p>
        </w:tc>
      </w:tr>
      <w:tr w:rsidR="001F5004" w:rsidRPr="001F5004" w:rsidTr="001F5004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F5004" w:rsidRPr="001F5004" w:rsidTr="001F5004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A23C68" w:rsidRDefault="00A23C68" w:rsidP="00A23C68"/>
    <w:p w:rsidR="00A23C68" w:rsidRDefault="00A23C68" w:rsidP="00A23C68">
      <w:pPr>
        <w:tabs>
          <w:tab w:val="left" w:pos="5722"/>
        </w:tabs>
      </w:pPr>
      <w:r>
        <w:tab/>
      </w:r>
    </w:p>
    <w:p w:rsidR="00A23C68" w:rsidRDefault="00A23C68" w:rsidP="00A23C68"/>
    <w:tbl>
      <w:tblPr>
        <w:tblW w:w="10900" w:type="dxa"/>
        <w:tblInd w:w="89" w:type="dxa"/>
        <w:tblLook w:val="04A0"/>
      </w:tblPr>
      <w:tblGrid>
        <w:gridCol w:w="510"/>
        <w:gridCol w:w="2834"/>
        <w:gridCol w:w="2535"/>
        <w:gridCol w:w="1540"/>
        <w:gridCol w:w="1183"/>
        <w:gridCol w:w="2303"/>
      </w:tblGrid>
      <w:tr w:rsidR="001F5004" w:rsidRPr="001F5004" w:rsidTr="001F5004">
        <w:trPr>
          <w:trHeight w:val="375"/>
        </w:trPr>
        <w:tc>
          <w:tcPr>
            <w:tcW w:w="10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Depuracao Caminho 2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103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Variaveis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melhorConfiguracao</w:t>
            </w:r>
          </w:p>
        </w:tc>
        <w:tc>
          <w:tcPr>
            <w:tcW w:w="2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configuracaoAtual</w:t>
            </w:r>
          </w:p>
        </w:tc>
        <w:tc>
          <w:tcPr>
            <w:tcW w:w="5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1C1DAD"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onfiguracao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Valor Total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Parcelas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Percentual Juros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1F5004" w:rsidRPr="001F5004" w:rsidTr="001F5004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004" w:rsidRPr="001F5004" w:rsidRDefault="001F5004" w:rsidP="001F5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2A349D" w:rsidRDefault="002A349D" w:rsidP="00A23C68"/>
    <w:p w:rsidR="000F78C5" w:rsidRDefault="000F78C5" w:rsidP="00A23C68"/>
    <w:tbl>
      <w:tblPr>
        <w:tblW w:w="10900" w:type="dxa"/>
        <w:tblInd w:w="89" w:type="dxa"/>
        <w:tblLook w:val="04A0"/>
      </w:tblPr>
      <w:tblGrid>
        <w:gridCol w:w="510"/>
        <w:gridCol w:w="2834"/>
        <w:gridCol w:w="2535"/>
        <w:gridCol w:w="1540"/>
        <w:gridCol w:w="1183"/>
        <w:gridCol w:w="2303"/>
      </w:tblGrid>
      <w:tr w:rsidR="000F78C5" w:rsidRPr="000F78C5" w:rsidTr="000F78C5">
        <w:trPr>
          <w:trHeight w:val="375"/>
        </w:trPr>
        <w:tc>
          <w:tcPr>
            <w:tcW w:w="10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0F78C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Depuracao Caminho 3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103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b/>
                <w:bCs/>
                <w:color w:val="000000"/>
              </w:rPr>
              <w:t>Variaveis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melhorConfiguracao</w:t>
            </w:r>
          </w:p>
        </w:tc>
        <w:tc>
          <w:tcPr>
            <w:tcW w:w="2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configuracaoAtual</w:t>
            </w:r>
          </w:p>
        </w:tc>
        <w:tc>
          <w:tcPr>
            <w:tcW w:w="5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1C1DAD" w:rsidRPr="000F78C5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Pr="000F78C5">
              <w:rPr>
                <w:rFonts w:ascii="Calibri" w:eastAsia="Times New Roman" w:hAnsi="Calibri" w:cs="Times New Roman"/>
                <w:b/>
                <w:bCs/>
                <w:color w:val="000000"/>
              </w:rPr>
              <w:t>onfiguracao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Valor Total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Parcelas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Percentual Juros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R$ 3,00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</w:tr>
      <w:tr w:rsidR="000F78C5" w:rsidRPr="000F78C5" w:rsidTr="000F78C5">
        <w:trPr>
          <w:trHeight w:val="30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8C5" w:rsidRPr="000F78C5" w:rsidRDefault="000F78C5" w:rsidP="000F7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78C5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</w:tbl>
    <w:p w:rsidR="00AA0725" w:rsidRDefault="00AA0725" w:rsidP="00A23C68"/>
    <w:p w:rsidR="00AA0725" w:rsidRDefault="00AA0725" w:rsidP="00AA0725">
      <w:pPr>
        <w:pStyle w:val="Ttulo3"/>
      </w:pPr>
      <w:r>
        <w:br w:type="column"/>
      </w:r>
      <w:bookmarkStart w:id="11" w:name="_Toc401608885"/>
      <w:r>
        <w:lastRenderedPageBreak/>
        <w:t>Caminho básico&lt;Simulacao de Produto &gt;</w:t>
      </w:r>
      <w:bookmarkEnd w:id="11"/>
    </w:p>
    <w:p w:rsidR="000F78C5" w:rsidRDefault="000F78C5" w:rsidP="00A23C68"/>
    <w:p w:rsidR="008C23E7" w:rsidRDefault="008C23E7" w:rsidP="00A23C68"/>
    <w:tbl>
      <w:tblPr>
        <w:tblpPr w:leftFromText="180" w:rightFromText="180" w:vertAnchor="text" w:horzAnchor="page" w:tblpX="9501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5"/>
        <w:gridCol w:w="1004"/>
        <w:gridCol w:w="1588"/>
      </w:tblGrid>
      <w:tr w:rsidR="001E564C" w:rsidRPr="00952F87" w:rsidTr="001E564C">
        <w:trPr>
          <w:trHeight w:val="342"/>
        </w:trPr>
        <w:tc>
          <w:tcPr>
            <w:tcW w:w="0" w:type="auto"/>
            <w:gridSpan w:val="2"/>
            <w:shd w:val="clear" w:color="auto" w:fill="auto"/>
            <w:noWrap/>
            <w:hideMark/>
          </w:tcPr>
          <w:p w:rsidR="001E564C" w:rsidRPr="00952F87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</w:pPr>
            <w:r w:rsidRPr="00952F8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  <w:t>Linhas</w:t>
            </w:r>
          </w:p>
        </w:tc>
        <w:tc>
          <w:tcPr>
            <w:tcW w:w="0" w:type="auto"/>
            <w:vMerge w:val="restart"/>
            <w:shd w:val="clear" w:color="auto" w:fill="auto"/>
            <w:noWrap/>
            <w:hideMark/>
          </w:tcPr>
          <w:p w:rsidR="001E564C" w:rsidRPr="00952F87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</w:pPr>
            <w:r w:rsidRPr="00952F8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pt-BR"/>
              </w:rPr>
              <w:t>Nó no grafo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ATÉ</w:t>
            </w:r>
          </w:p>
        </w:tc>
        <w:tc>
          <w:tcPr>
            <w:tcW w:w="0" w:type="auto"/>
            <w:vMerge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7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gridSpan w:val="2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34,38,42,46,50,54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1E564C" w:rsidRPr="007D779D" w:rsidTr="001E564C">
        <w:trPr>
          <w:trHeight w:val="342"/>
        </w:trPr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</w:tcPr>
          <w:p w:rsidR="001E564C" w:rsidRPr="007D779D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:rsidR="00B2781D" w:rsidRDefault="008C23E7" w:rsidP="00A23C68">
      <w:r w:rsidRPr="008C23E7">
        <w:drawing>
          <wp:inline distT="0" distB="0" distL="0" distR="0">
            <wp:extent cx="4353616" cy="4696622"/>
            <wp:effectExtent l="38100" t="19050" r="27884" b="27778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16" cy="4696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564C" w:rsidRDefault="001E564C" w:rsidP="001E564C">
      <w:pPr>
        <w:sectPr w:rsidR="001E564C" w:rsidSect="00A23C6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E564C" w:rsidRDefault="002B0628" w:rsidP="001E564C">
      <w:pPr>
        <w:sectPr w:rsidR="001E564C" w:rsidSect="002B06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pict>
          <v:shape id="Caixa de Texto 2" o:spid="_x0000_s1028" type="#_x0000_t202" style="position:absolute;margin-left:6.75pt;margin-top:-1.15pt;width:581.25pt;height:705pt;z-index:251662336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">
            <v:textbox>
              <w:txbxContent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  <w:lang w:val="pt-BR"/>
                    </w:rPr>
                    <w:t>17-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  <w:lang w:val="pt-BR"/>
                    </w:rPr>
                    <w:t>checkAtributes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,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juros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,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,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quantidadeParcelas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18-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19-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 xml:space="preserve">BigDecimal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valorJuros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20-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.subtract(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21-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.divide(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CEM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22-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.multiply 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juros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23-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24-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 xml:space="preserve">BigDecimal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valorParcela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25-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.subtract(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26-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.add(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valorJuros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27-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.divide(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BigDecimal(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quantidadeParcelas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), 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28-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29-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30-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31-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 xml:space="preserve">BigDecimal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valorTotal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valorParcela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32-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.multiply(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BigDecimal(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quantidadeParcelas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33-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.add(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34-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35-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36-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.setJuros(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juros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37-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.setEntrada(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38-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.setQuantidadeParcelas(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quantidadeParcelas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39-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.setValorFinal(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valorTotal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40-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.setValorOriginal(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41-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.setValorParcelas(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valorParcela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.setScale(2, BigDecimal.</w:t>
                  </w:r>
                  <w:r w:rsidRPr="00C3313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  <w:lang w:val="pt-BR"/>
                    </w:rPr>
                    <w:t>ROUND_HALF_UP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42-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43-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return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simulacao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44-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  <w:t>45-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46-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private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static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void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checkAtributes(BigDecimal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,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47-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 xml:space="preserve">BigDecimal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juros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, BigDecimal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,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u w:val="single"/>
                      <w:lang w:val="pt-BR"/>
                    </w:rPr>
                    <w:t>int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quantidadeParcelas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 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48-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49-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if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==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null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50-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throw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IllegalArgumentException(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"O Valor Original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não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pode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ser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nulo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>"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51-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52-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53-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if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==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BigDecimal(0)){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54-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throw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IllegalArgumentException(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"O Valor Original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não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pode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ser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0"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55-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56-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57-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if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.compareTo(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BigDecimal(0)) &lt; 0){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58-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throw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IllegalArgumentException(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"O Valor Original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não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pode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ser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menor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que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0"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59-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60-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61-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if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==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null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62-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throw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IllegalArgumentException(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"O valor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não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pode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ser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nulo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>"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63-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64-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65-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if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quantidadeParcelas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&lt;= 0){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66-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throw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IllegalArgumentException(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"O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numero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parcelas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não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pode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ser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menor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que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0"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67-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68-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69-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if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.compareTo(</w:t>
                  </w:r>
                  <w:r w:rsidRPr="00C33139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pt-BR"/>
                    </w:rPr>
                    <w:t>valorOriginal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 &gt; 0 ){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70-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throw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pt-BR"/>
                    </w:rPr>
                    <w:t>new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 xml:space="preserve"> IllegalArgumentException(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"O valor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entrada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não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pode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ser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maior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que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 xml:space="preserve"> o valor original(total) do 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u w:val="single"/>
                      <w:lang w:val="pt-BR"/>
                    </w:rPr>
                    <w:t>produto</w:t>
                  </w:r>
                  <w:r w:rsidRPr="00C33139">
                    <w:rPr>
                      <w:rFonts w:ascii="Consolas" w:hAnsi="Consolas" w:cs="Consolas"/>
                      <w:color w:val="2A00FF"/>
                      <w:sz w:val="20"/>
                      <w:szCs w:val="20"/>
                      <w:lang w:val="pt-BR"/>
                    </w:rPr>
                    <w:t>"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);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71-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  <w:p w:rsidR="002B0628" w:rsidRPr="00C33139" w:rsidRDefault="002B0628" w:rsidP="002B06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72-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</w:r>
                </w:p>
                <w:p w:rsidR="002B0628" w:rsidRPr="00C33139" w:rsidRDefault="002B0628" w:rsidP="002B062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>73-</w:t>
                  </w:r>
                  <w:r w:rsidRPr="00C3313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pt-BR"/>
                    </w:rPr>
                    <w:tab/>
                    <w:t>}</w:t>
                  </w:r>
                </w:p>
              </w:txbxContent>
            </v:textbox>
            <w10:wrap type="square" anchorx="page"/>
          </v:shape>
        </w:pict>
      </w:r>
    </w:p>
    <w:p w:rsidR="001E564C" w:rsidRDefault="001E564C" w:rsidP="001E564C"/>
    <w:p w:rsidR="001E564C" w:rsidRDefault="001E564C" w:rsidP="001E564C">
      <w:r>
        <w:t>Complexidade ciclomática:</w:t>
      </w:r>
    </w:p>
    <w:p w:rsidR="001E564C" w:rsidRDefault="001E564C" w:rsidP="001E564C">
      <w:pPr>
        <w:pStyle w:val="PargrafodaLista"/>
        <w:numPr>
          <w:ilvl w:val="0"/>
          <w:numId w:val="5"/>
        </w:numPr>
      </w:pPr>
      <w:r>
        <w:t>Ramos: 17</w:t>
      </w:r>
    </w:p>
    <w:p w:rsidR="001E564C" w:rsidRDefault="001E564C" w:rsidP="001E564C">
      <w:pPr>
        <w:pStyle w:val="PargrafodaLista"/>
        <w:numPr>
          <w:ilvl w:val="0"/>
          <w:numId w:val="5"/>
        </w:numPr>
      </w:pPr>
      <w:r>
        <w:t>Nós: 13</w:t>
      </w:r>
    </w:p>
    <w:p w:rsidR="001E564C" w:rsidRDefault="001E564C" w:rsidP="001E564C">
      <w:pPr>
        <w:pStyle w:val="PargrafodaLista"/>
        <w:numPr>
          <w:ilvl w:val="0"/>
          <w:numId w:val="5"/>
        </w:numPr>
      </w:pPr>
      <w:r>
        <w:t>Complexidade Ciclomatica é: 17 - 13 + 2 = 6</w:t>
      </w:r>
    </w:p>
    <w:p w:rsidR="001E564C" w:rsidRDefault="001E564C" w:rsidP="001E564C">
      <w:r>
        <w:t>Caminhos Escolhidos:</w:t>
      </w:r>
    </w:p>
    <w:p w:rsidR="001E564C" w:rsidRDefault="001E564C" w:rsidP="001E564C">
      <w:pPr>
        <w:pStyle w:val="PargrafodaLista"/>
        <w:numPr>
          <w:ilvl w:val="0"/>
          <w:numId w:val="6"/>
        </w:numPr>
      </w:pPr>
      <w:r>
        <w:t>1, 2,8</w:t>
      </w:r>
    </w:p>
    <w:p w:rsidR="001E564C" w:rsidRDefault="001E564C" w:rsidP="001E564C">
      <w:pPr>
        <w:pStyle w:val="PargrafodaLista"/>
        <w:numPr>
          <w:ilvl w:val="0"/>
          <w:numId w:val="6"/>
        </w:numPr>
      </w:pPr>
      <w:r>
        <w:t>1,2,3,4,5,6,7,8</w:t>
      </w:r>
    </w:p>
    <w:p w:rsidR="001E564C" w:rsidRDefault="001E564C" w:rsidP="001E564C">
      <w:pPr>
        <w:pStyle w:val="PargrafodaLista"/>
        <w:numPr>
          <w:ilvl w:val="0"/>
          <w:numId w:val="6"/>
        </w:numPr>
      </w:pPr>
      <w:r>
        <w:t>1,2,3,4,5,6,7,9,10,11,12,13</w:t>
      </w:r>
    </w:p>
    <w:tbl>
      <w:tblPr>
        <w:tblpPr w:leftFromText="141" w:rightFromText="141" w:vertAnchor="text" w:horzAnchor="page" w:tblpX="1904" w:tblpY="358"/>
        <w:tblW w:w="10627" w:type="dxa"/>
        <w:tblLook w:val="04A0"/>
      </w:tblPr>
      <w:tblGrid>
        <w:gridCol w:w="1029"/>
        <w:gridCol w:w="1943"/>
        <w:gridCol w:w="1843"/>
        <w:gridCol w:w="681"/>
        <w:gridCol w:w="1383"/>
        <w:gridCol w:w="957"/>
        <w:gridCol w:w="1395"/>
        <w:gridCol w:w="1396"/>
      </w:tblGrid>
      <w:tr w:rsidR="001E564C" w:rsidRPr="00A23C68" w:rsidTr="001E564C">
        <w:trPr>
          <w:trHeight w:val="416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Analize Casos de Teste</w:t>
            </w:r>
          </w:p>
        </w:tc>
      </w:tr>
      <w:tr w:rsidR="001E564C" w:rsidRPr="00A23C68" w:rsidTr="001E564C">
        <w:trPr>
          <w:trHeight w:val="339"/>
        </w:trPr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b/>
                <w:bCs/>
                <w:color w:val="000000"/>
              </w:rPr>
              <w:t>Caminho</w:t>
            </w:r>
          </w:p>
        </w:tc>
        <w:tc>
          <w:tcPr>
            <w:tcW w:w="1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Caminho no Grafo</w:t>
            </w:r>
          </w:p>
        </w:tc>
        <w:tc>
          <w:tcPr>
            <w:tcW w:w="48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Parametros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 esperado</w:t>
            </w:r>
          </w:p>
        </w:tc>
      </w:tr>
      <w:tr w:rsidR="001E564C" w:rsidRPr="00A23C68" w:rsidTr="001E564C">
        <w:trPr>
          <w:trHeight w:val="339"/>
        </w:trPr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Valor Original (R$)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Juros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Valor Entrada (R$)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A23C68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Parcelas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Valor da parcela (R$)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Default="001E564C" w:rsidP="001E56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Valor total (R$)</w:t>
            </w:r>
          </w:p>
        </w:tc>
      </w:tr>
      <w:tr w:rsidR="001E564C" w:rsidRPr="00A23C68" w:rsidTr="001E564C">
        <w:trPr>
          <w:trHeight w:val="339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1, 2, 8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39000,00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Exception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Exception</w:t>
            </w:r>
          </w:p>
        </w:tc>
      </w:tr>
      <w:tr w:rsidR="001E564C" w:rsidRPr="00A23C68" w:rsidTr="001E564C">
        <w:trPr>
          <w:trHeight w:val="339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1, 2, 3, 4, 5, 6</w:t>
            </w:r>
            <w:r w:rsidRPr="00A23C68">
              <w:rPr>
                <w:rFonts w:ascii="Calibri" w:eastAsia="Times New Roman" w:hAnsi="Calibri" w:cstheme="minorHAnsi"/>
                <w:color w:val="000000"/>
              </w:rPr>
              <w:t>,</w:t>
            </w:r>
            <w:r>
              <w:rPr>
                <w:rFonts w:ascii="Calibri" w:eastAsia="Times New Roman" w:hAnsi="Calibri" w:cstheme="minorHAnsi"/>
                <w:color w:val="000000"/>
              </w:rPr>
              <w:t xml:space="preserve"> </w:t>
            </w:r>
            <w:r w:rsidRPr="00A23C68">
              <w:rPr>
                <w:rFonts w:ascii="Calibri" w:eastAsia="Times New Roman" w:hAnsi="Calibri" w:cstheme="minorHAnsi"/>
                <w:color w:val="000000"/>
              </w:rPr>
              <w:t>7</w:t>
            </w:r>
            <w:r>
              <w:rPr>
                <w:rFonts w:ascii="Calibri" w:eastAsia="Times New Roman" w:hAnsi="Calibri" w:cstheme="minorHAnsi"/>
                <w:color w:val="000000"/>
              </w:rPr>
              <w:t>, 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500000,00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Exception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Exception</w:t>
            </w:r>
          </w:p>
        </w:tc>
      </w:tr>
      <w:tr w:rsidR="001E564C" w:rsidRPr="00A23C68" w:rsidTr="001E564C">
        <w:trPr>
          <w:trHeight w:val="339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C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1, 2, 3, 4, 5, 6</w:t>
            </w:r>
            <w:r w:rsidRPr="00A23C68">
              <w:rPr>
                <w:rFonts w:ascii="Calibri" w:eastAsia="Times New Roman" w:hAnsi="Calibri" w:cstheme="minorHAnsi"/>
                <w:color w:val="000000"/>
              </w:rPr>
              <w:t>, 7</w:t>
            </w:r>
            <w:r>
              <w:rPr>
                <w:rFonts w:ascii="Calibri" w:eastAsia="Times New Roman" w:hAnsi="Calibri" w:cstheme="minorHAnsi"/>
                <w:color w:val="000000"/>
              </w:rPr>
              <w:t>, 9, 10, 11, 12, 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1000000,00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  <w:r>
              <w:rPr>
                <w:rFonts w:ascii="Calibri" w:eastAsia="Times New Roman" w:hAnsi="Calibri" w:cs="Times New Roman"/>
                <w:color w:val="000000"/>
                <w:lang w:val="pt-BR"/>
              </w:rPr>
              <w:t>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A23C68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30326.30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1E56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1010788.00</w:t>
            </w:r>
          </w:p>
        </w:tc>
      </w:tr>
    </w:tbl>
    <w:p w:rsidR="001E564C" w:rsidRDefault="001E564C" w:rsidP="001E564C"/>
    <w:p w:rsidR="001E564C" w:rsidRPr="00A82884" w:rsidRDefault="001E564C" w:rsidP="001E564C"/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tbl>
      <w:tblPr>
        <w:tblW w:w="8405" w:type="dxa"/>
        <w:tblInd w:w="89" w:type="dxa"/>
        <w:tblLook w:val="04A0"/>
      </w:tblPr>
      <w:tblGrid>
        <w:gridCol w:w="511"/>
        <w:gridCol w:w="2451"/>
        <w:gridCol w:w="2193"/>
        <w:gridCol w:w="1625"/>
        <w:gridCol w:w="1625"/>
      </w:tblGrid>
      <w:tr w:rsidR="001E564C" w:rsidRPr="001F5004" w:rsidTr="00362D0C">
        <w:trPr>
          <w:trHeight w:val="375"/>
        </w:trPr>
        <w:tc>
          <w:tcPr>
            <w:tcW w:w="8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Depuracao Caminho 1</w:t>
            </w:r>
          </w:p>
        </w:tc>
      </w:tr>
      <w:tr w:rsidR="001E564C" w:rsidRPr="001F5004" w:rsidTr="00362D0C">
        <w:trPr>
          <w:trHeight w:val="300"/>
        </w:trPr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8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Variaveis</w:t>
            </w:r>
          </w:p>
        </w:tc>
      </w:tr>
      <w:tr w:rsidR="001E564C" w:rsidRPr="001F5004" w:rsidTr="00362D0C">
        <w:trPr>
          <w:trHeight w:val="300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Valor Original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Juros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Quantidade de Parcelas</w:t>
            </w:r>
          </w:p>
        </w:tc>
      </w:tr>
      <w:tr w:rsidR="001E564C" w:rsidRPr="001F5004" w:rsidTr="00362D0C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39000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</w:tbl>
    <w:p w:rsidR="001E564C" w:rsidRDefault="001E564C" w:rsidP="001E564C">
      <w:pPr>
        <w:rPr>
          <w:lang w:val="pt-BR"/>
        </w:rPr>
      </w:pPr>
    </w:p>
    <w:p w:rsidR="001E564C" w:rsidRDefault="001E564C" w:rsidP="001E564C">
      <w:pPr>
        <w:rPr>
          <w:lang w:val="pt-BR"/>
        </w:rPr>
      </w:pPr>
    </w:p>
    <w:tbl>
      <w:tblPr>
        <w:tblW w:w="7277" w:type="dxa"/>
        <w:tblInd w:w="89" w:type="dxa"/>
        <w:tblLook w:val="04A0"/>
      </w:tblPr>
      <w:tblGrid>
        <w:gridCol w:w="741"/>
        <w:gridCol w:w="2142"/>
        <w:gridCol w:w="1134"/>
        <w:gridCol w:w="1843"/>
        <w:gridCol w:w="1417"/>
      </w:tblGrid>
      <w:tr w:rsidR="001E564C" w:rsidRPr="001F5004" w:rsidTr="00362D0C">
        <w:trPr>
          <w:trHeight w:val="364"/>
        </w:trPr>
        <w:tc>
          <w:tcPr>
            <w:tcW w:w="72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Depuracao Caminho 2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6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Variaveis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Valor Original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Quantidade de Parcelas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1E564C" w:rsidRPr="001F5004" w:rsidTr="00362D0C">
        <w:trPr>
          <w:trHeight w:val="291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</w:tbl>
    <w:p w:rsidR="001E564C" w:rsidRDefault="001E564C" w:rsidP="001E564C">
      <w:pPr>
        <w:rPr>
          <w:lang w:val="pt-BR"/>
        </w:rPr>
      </w:pPr>
    </w:p>
    <w:p w:rsidR="002B0628" w:rsidRDefault="002B0628" w:rsidP="001E564C">
      <w:pPr>
        <w:rPr>
          <w:lang w:val="pt-BR"/>
        </w:rPr>
      </w:pPr>
    </w:p>
    <w:p w:rsidR="002B0628" w:rsidRDefault="002B0628" w:rsidP="001E564C">
      <w:pPr>
        <w:rPr>
          <w:lang w:val="pt-BR"/>
        </w:rPr>
      </w:pPr>
    </w:p>
    <w:p w:rsidR="002B0628" w:rsidRDefault="002B0628" w:rsidP="001E564C">
      <w:pPr>
        <w:rPr>
          <w:lang w:val="pt-BR"/>
        </w:rPr>
      </w:pPr>
    </w:p>
    <w:p w:rsidR="002B0628" w:rsidRDefault="002B0628" w:rsidP="001E564C">
      <w:pPr>
        <w:rPr>
          <w:lang w:val="pt-BR"/>
        </w:rPr>
      </w:pPr>
    </w:p>
    <w:tbl>
      <w:tblPr>
        <w:tblW w:w="8553" w:type="dxa"/>
        <w:tblInd w:w="89" w:type="dxa"/>
        <w:tblLook w:val="04A0"/>
      </w:tblPr>
      <w:tblGrid>
        <w:gridCol w:w="611"/>
        <w:gridCol w:w="1670"/>
        <w:gridCol w:w="908"/>
        <w:gridCol w:w="916"/>
        <w:gridCol w:w="1271"/>
        <w:gridCol w:w="1053"/>
        <w:gridCol w:w="1053"/>
        <w:gridCol w:w="1276"/>
      </w:tblGrid>
      <w:tr w:rsidR="001E564C" w:rsidRPr="001F5004" w:rsidTr="00362D0C">
        <w:trPr>
          <w:trHeight w:val="364"/>
        </w:trPr>
        <w:tc>
          <w:tcPr>
            <w:tcW w:w="85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Depuracao Caminho 3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b/>
                <w:bCs/>
                <w:color w:val="000000"/>
              </w:rPr>
              <w:t>Variaveis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64C" w:rsidRPr="001F5004" w:rsidRDefault="001E564C" w:rsidP="00362D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Valor Original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Juros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Entrada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Quantidade de Parcelas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301">
              <w:rPr>
                <w:rFonts w:ascii="Calibri" w:eastAsia="Times New Roman" w:hAnsi="Calibri" w:cs="Times New Roman"/>
                <w:color w:val="000000"/>
              </w:rPr>
              <w:t>Valor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A6301">
              <w:rPr>
                <w:rFonts w:ascii="Calibri" w:eastAsia="Times New Roman" w:hAnsi="Calibri" w:cs="Times New Roman"/>
                <w:color w:val="000000"/>
              </w:rPr>
              <w:t>Juros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6301">
              <w:rPr>
                <w:rFonts w:ascii="Calibri" w:eastAsia="Times New Roman" w:hAnsi="Calibri" w:cs="Times New Roman"/>
                <w:color w:val="000000"/>
              </w:rPr>
              <w:t>Valor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A6301">
              <w:rPr>
                <w:rFonts w:ascii="Calibri" w:eastAsia="Times New Roman" w:hAnsi="Calibri" w:cs="Times New Roman"/>
                <w:color w:val="000000"/>
              </w:rPr>
              <w:t>Parcela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Valve </w:t>
            </w:r>
            <w:r w:rsidRPr="003A6301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500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10788.01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10788.01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30326.30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10788.01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30326.30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1010788.00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10788.01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30326.30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1010788.00</w:t>
            </w:r>
          </w:p>
        </w:tc>
      </w:tr>
      <w:tr w:rsidR="001E564C" w:rsidRPr="001F5004" w:rsidTr="00362D0C">
        <w:trPr>
          <w:trHeight w:val="291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100999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Pr="001F5004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10788.01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30326.30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564C" w:rsidRDefault="001E564C" w:rsidP="00362D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20AB">
              <w:rPr>
                <w:rFonts w:ascii="Calibri" w:eastAsia="Times New Roman" w:hAnsi="Calibri" w:cs="Times New Roman"/>
                <w:color w:val="000000"/>
                <w:lang w:val="pt-BR"/>
              </w:rPr>
              <w:t>1010788.00</w:t>
            </w:r>
          </w:p>
        </w:tc>
      </w:tr>
    </w:tbl>
    <w:p w:rsidR="001E564C" w:rsidRDefault="001E564C" w:rsidP="001E564C">
      <w:pPr>
        <w:rPr>
          <w:lang w:val="pt-BR"/>
        </w:rPr>
      </w:pPr>
    </w:p>
    <w:p w:rsidR="001E564C" w:rsidRPr="002520AB" w:rsidRDefault="001E564C" w:rsidP="001E564C">
      <w:pPr>
        <w:rPr>
          <w:lang w:val="pt-BR"/>
        </w:rPr>
      </w:pPr>
      <w:bookmarkStart w:id="12" w:name="_GoBack"/>
      <w:bookmarkEnd w:id="12"/>
    </w:p>
    <w:p w:rsidR="00B2781D" w:rsidRPr="00A23C68" w:rsidRDefault="00B2781D" w:rsidP="00A23C68">
      <w:pPr>
        <w:sectPr w:rsidR="00B2781D" w:rsidRPr="00A23C68" w:rsidSect="00A23C6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77FEA" w:rsidRDefault="00E002A2" w:rsidP="00A23C68">
      <w:pPr>
        <w:pStyle w:val="Ttulo1"/>
      </w:pPr>
      <w:bookmarkStart w:id="13" w:name="_Toc401608886"/>
      <w:r>
        <w:lastRenderedPageBreak/>
        <w:t>F</w:t>
      </w:r>
      <w:r w:rsidR="00E77FEA">
        <w:t>rameworks</w:t>
      </w:r>
      <w:bookmarkEnd w:id="13"/>
    </w:p>
    <w:p w:rsidR="00D062D8" w:rsidRDefault="00D062D8" w:rsidP="00D062D8">
      <w:pPr>
        <w:pStyle w:val="Ttulo2"/>
      </w:pPr>
      <w:bookmarkStart w:id="14" w:name="_Toc401608887"/>
      <w:r>
        <w:t>Apache Struts</w:t>
      </w:r>
      <w:bookmarkEnd w:id="14"/>
    </w:p>
    <w:p w:rsidR="00D062D8" w:rsidRPr="00D062D8" w:rsidRDefault="00D062D8" w:rsidP="00D062D8"/>
    <w:p w:rsidR="00D062D8" w:rsidRDefault="00D062D8" w:rsidP="00D062D8">
      <w:pPr>
        <w:jc w:val="both"/>
      </w:pPr>
      <w:r w:rsidRPr="00D062D8">
        <w:t>Struts é um framework de desenvolvimento da camada controladora</w:t>
      </w:r>
      <w:r>
        <w:t xml:space="preserve"> (na realidade ele intermedia a visão com o controle). Em um aplicativo de web padrão Java EE, o cliente normalmente envia informações ao servidor através de um formulário da web. Em seguida, a informação ou é entregue a um Java Servlet que a processa, interage com um banco de dados e produz uma resposta formatada em HTML, ou é entregue a um JavaServer Page (JSP) que mixa código HTML e Java para obter o mesmo resultado. Ambas as abordagens são consideradas inadequadas para grandes projetos porque eles misturam a lógica do aplicativo com apresentação e dificultam a manutenção.</w:t>
      </w:r>
    </w:p>
    <w:p w:rsidR="00D062D8" w:rsidRDefault="00D062D8" w:rsidP="00D062D8">
      <w:pPr>
        <w:jc w:val="both"/>
      </w:pPr>
      <w:r>
        <w:t>O objetivo do Struts é separar o model (modelo - lógica de aplicativo que interage com um banco de dados) do view (visualização - páginas HTML apresentadas para o cliente) e do controller (controlador - instância que transmite informações entre a exibição e o modelo). Struts fornece o controlador/controller (um servlet conhecido como ActionServlet) e facilita a escrita de moldes padronizados para a camada de visualização/view (normalmente em JSP, mas XML/XSLT e Velocity também são suportados). O programador de aplicativo da web é responsável por escrever o código do modelo/model, e por criar um arquivo de configuração centralizador (struts-config.XML) que une modelo, visualização e controlador.</w:t>
      </w:r>
    </w:p>
    <w:p w:rsidR="00D062D8" w:rsidRDefault="00D062D8" w:rsidP="00D062D8">
      <w:pPr>
        <w:jc w:val="both"/>
      </w:pPr>
      <w:r>
        <w:t xml:space="preserve">Solicitações do cliente são enviadas para o controller em forma de Actions (ações) definidas no arquivo de configuração. O controller, ao receber uma solicitação, chama a classe Action correspondente a Programação Orientada a Objeto, e esta interage com o código do model específico. O código do model retorna um "ActionForward", uma cadeia de caracteres que informa ao controller qual página de resultado deve ser enviada para o cliente.  As informações são passadas entre model e view em forma de JavaBeans especial. Uma poderosa biblioteca personalizada de palavras-chave (tags - metadata) permite ler e gravar o conteúdo (beans) da camada de apresentação sem a necessidade de qualquer código Java embutido. </w:t>
      </w:r>
    </w:p>
    <w:p w:rsidR="00D062D8" w:rsidRDefault="00D062D8" w:rsidP="00D062D8">
      <w:pPr>
        <w:pStyle w:val="Ttulo2"/>
      </w:pPr>
      <w:bookmarkStart w:id="15" w:name="_Toc401608888"/>
      <w:r>
        <w:t>Apache Tiles</w:t>
      </w:r>
      <w:bookmarkEnd w:id="15"/>
    </w:p>
    <w:p w:rsidR="005B67B5" w:rsidRDefault="00D062D8" w:rsidP="00D062D8">
      <w:r>
        <w:t>Apache Tiles é um framework que auxilia na par</w:t>
      </w:r>
      <w:r w:rsidR="005B67B5">
        <w:t>te da visão (em aplicações MVC). Sua função principal é a de fornecer um mecanismo para criação de templates de pagina, onde existe uma pagina esqueleto, e um arquivo xml que preenche esse esqueleto com paginas jsp de acordo com alguns parametros.</w:t>
      </w:r>
    </w:p>
    <w:p w:rsidR="00D062D8" w:rsidRDefault="00D062D8" w:rsidP="005B67B5">
      <w:pPr>
        <w:pStyle w:val="Ttulo2"/>
      </w:pPr>
      <w:r>
        <w:t xml:space="preserve"> </w:t>
      </w:r>
      <w:bookmarkStart w:id="16" w:name="_Toc401608889"/>
      <w:r w:rsidR="005B67B5">
        <w:t>Apache Torque</w:t>
      </w:r>
      <w:bookmarkEnd w:id="16"/>
    </w:p>
    <w:p w:rsidR="005B67B5" w:rsidRDefault="005B67B5" w:rsidP="005B67B5">
      <w:r>
        <w:t>Apache Torque é um framework de mapeamento Objeto Relacional para a linguagem JAVA, este framework permite realizar operações num banco de dados utilizando classes JAVA  gerada a partir de uma configuração inicial. Nesta configuração se incluem um XML contendo as tabelas e seus respectivos atributos de um banco de dados e outro arquivo contendo as urls e senhas de acesso ao banco de dados.</w:t>
      </w:r>
    </w:p>
    <w:p w:rsidR="005B67B5" w:rsidRDefault="005B67B5" w:rsidP="005B67B5">
      <w:pPr>
        <w:pStyle w:val="Ttulo2"/>
      </w:pPr>
      <w:bookmarkStart w:id="17" w:name="_Toc401608890"/>
      <w:r>
        <w:lastRenderedPageBreak/>
        <w:t>Apache Maven</w:t>
      </w:r>
      <w:bookmarkEnd w:id="17"/>
    </w:p>
    <w:p w:rsidR="005B67B5" w:rsidRDefault="00624B77" w:rsidP="00624B77">
      <w:pPr>
        <w:jc w:val="both"/>
      </w:pPr>
      <w:r>
        <w:t xml:space="preserve">Apache Maven </w:t>
      </w:r>
      <w:r w:rsidR="005B67B5">
        <w:t xml:space="preserve">é uma ferramenta de automação de compilação utilizada primariamente em projetos Java. Ela é similar à ferramenta Ant, mas é baseada em conceitos e trabalhos diferentes em um modo diferente. Também é utilizada para construir e gerenciar projetos escritos em C#, Ruby, Scala e outras linguagens. </w:t>
      </w:r>
    </w:p>
    <w:p w:rsidR="005B67B5" w:rsidRDefault="005B67B5" w:rsidP="00624B77">
      <w:pPr>
        <w:jc w:val="both"/>
      </w:pPr>
      <w:r>
        <w:t>O Maven utiliza um arquivo XML (POM) para descrever o projeto de software sendo construído, suas dependências sobre módulos e componentes externos, a ordem de compilação, diretórios e plug-ins necessários. Ele vem com objetivos pré-definidos para realizar certas tarefas bem definidas como compilação de código e seu empacotamento.</w:t>
      </w:r>
    </w:p>
    <w:p w:rsidR="005B67B5" w:rsidRPr="005B67B5" w:rsidRDefault="005B67B5" w:rsidP="00624B77">
      <w:pPr>
        <w:jc w:val="both"/>
      </w:pPr>
      <w:r>
        <w:t>O Maven baixa bibliotecas Java e seus plug-ins dinamicamente de um ou mais repositórios, como o Maven 2 Central Repository, e armazena-os em uma área de cache local.3 Este cache local de artefatos baixados pode também ser atualizado com artefatos criados por projetos locais. Repositórios públicos podem também ser atualizados.</w:t>
      </w:r>
    </w:p>
    <w:p w:rsidR="005B67B5" w:rsidRDefault="00E72C8F" w:rsidP="00E72C8F">
      <w:pPr>
        <w:pStyle w:val="Ttulo2"/>
      </w:pPr>
      <w:bookmarkStart w:id="18" w:name="_Toc401608891"/>
      <w:r>
        <w:t>jQuery</w:t>
      </w:r>
      <w:bookmarkEnd w:id="18"/>
    </w:p>
    <w:p w:rsidR="00E72C8F" w:rsidRDefault="00E72C8F" w:rsidP="00E72C8F">
      <w:pPr>
        <w:jc w:val="both"/>
      </w:pPr>
      <w:r w:rsidRPr="00E72C8F">
        <w:t>jQuery é uma biblioteca JavaScript cross-browser desenvolvida para simplificar os scripts client side que interagem com o HTML.</w:t>
      </w:r>
      <w:r>
        <w:t xml:space="preserve"> </w:t>
      </w:r>
      <w:r w:rsidRPr="00E72C8F">
        <w:t>A sintaxe do jQuery foi desenvolvida para tornar mais simples a navegação do documento HTML, a seleção de elementos DOM, criar animações, manipular eventos e desenvolver aplicações AJAX. A biblioteca também oferece a possibilidade de criação de plugins sobre ela. Fazendo uso de tais facilidades, os desenvolvedores podem criar camadas de abstração para interações de mais baixo nível, simplificando o desenvolvimento de aplicações web dinâmicas de grande complexidade.</w:t>
      </w:r>
    </w:p>
    <w:p w:rsidR="00E72C8F" w:rsidRDefault="00E72C8F" w:rsidP="00E72C8F">
      <w:pPr>
        <w:pStyle w:val="Ttulo2"/>
      </w:pPr>
      <w:bookmarkStart w:id="19" w:name="_Toc401608892"/>
      <w:r>
        <w:t>Bootstrap</w:t>
      </w:r>
      <w:bookmarkEnd w:id="19"/>
    </w:p>
    <w:p w:rsidR="000F5570" w:rsidRDefault="00E72C8F" w:rsidP="00E72C8F">
      <w:r>
        <w:t>Bootstrap é um framework CSS, desta forma, este se encaixa nos frameworks que fazem parte da camada de visão em aplicações MVC. Bootstrap fornece uma serie de classes de seletores CSS que facilitam a criação e estilização de paginas web. Garantindo ao desenvolvedor que para qualquer browser que um usario acesse a visão não será afetada.</w:t>
      </w:r>
    </w:p>
    <w:p w:rsidR="000F5570" w:rsidRDefault="000F5570" w:rsidP="000F5570">
      <w:pPr>
        <w:pStyle w:val="Ttulo1"/>
      </w:pPr>
      <w:r>
        <w:br w:type="column"/>
      </w:r>
      <w:bookmarkStart w:id="20" w:name="_Toc401608893"/>
      <w:r>
        <w:lastRenderedPageBreak/>
        <w:t>Padrões de Projeto</w:t>
      </w:r>
      <w:bookmarkEnd w:id="20"/>
    </w:p>
    <w:p w:rsidR="000F5570" w:rsidRDefault="000F5570" w:rsidP="000F5570"/>
    <w:p w:rsidR="000F5570" w:rsidRDefault="000F5570" w:rsidP="000F5570">
      <w:pPr>
        <w:pStyle w:val="Ttulo2"/>
      </w:pPr>
      <w:bookmarkStart w:id="21" w:name="_Toc401608894"/>
      <w:r>
        <w:t>Singleton</w:t>
      </w:r>
      <w:bookmarkEnd w:id="21"/>
    </w:p>
    <w:p w:rsidR="000F5570" w:rsidRDefault="000F5570" w:rsidP="000F5570">
      <w:pPr>
        <w:jc w:val="both"/>
      </w:pPr>
      <w:r>
        <w:t>Será utilizado neste projeto, o Padrão de Projeto Singleton, que é classificado como Padrão de Projeto de Criação. Ele tem como função garantir a existência de apenas uma instância de uma classe, mantendo um ponto global de acesso ao seu objeto.O padrão Singleton funciona tendo um método especial usado para instanciar o objeto desejado, ao ser chamado esse método confere se o objeto já foi instanciado. No caso de tê-lo sido o método simplesmente retorna uma referencia a ele, senão, instancia o objeto e retorna uma referência para ele.Este padrão foi escolhido porque se aplicaria, por exemplo, no impedimento de dois usuários com o mesmo login se conectarem em locais diferentes, o que, em nossa aplicação, será algo proibido.</w:t>
      </w:r>
    </w:p>
    <w:p w:rsidR="000F5570" w:rsidRDefault="000F5570" w:rsidP="000F5570">
      <w:pPr>
        <w:pStyle w:val="Ttulo2"/>
      </w:pPr>
      <w:bookmarkStart w:id="22" w:name="_Toc401608895"/>
      <w:r>
        <w:t>Memento</w:t>
      </w:r>
      <w:bookmarkEnd w:id="22"/>
    </w:p>
    <w:p w:rsidR="000F5570" w:rsidRDefault="000F5570" w:rsidP="000F5570">
      <w:pPr>
        <w:jc w:val="both"/>
      </w:pPr>
      <w:r>
        <w:t>Para o desenvolvimento desse projeto, optamos por incluir, (além do Singleton) o Padrão de Projeto Memento, classificado como um Padrão de Projeto Comportamental. Sua principal função é permitir armazenar o estado interno de um objeto em um determinado momento, para que seja possível retorná-lo a este estado, caso necessário.</w:t>
      </w:r>
    </w:p>
    <w:p w:rsidR="00550E47" w:rsidRDefault="000F5570" w:rsidP="000F5570">
      <w:pPr>
        <w:jc w:val="both"/>
      </w:pPr>
      <w:r>
        <w:t>Este padrão foi escolhido por que o sistema deverá permitir uma possível volta para o estado anterior, ou seja, deverá desfazer o que foi feito e voltar para o estado inicial que estava. Um exemplo seria, quando uma avaliação do produto é iniciada, o funcionário pode atribuir o status “avaliado” ao produto que já foi literalmente avaliado, esperando assim a resposta do fornecedor. Caso o fornecedor solicite uma nova avaliação, o funcionário poderá alterar este statuspara “agendado”, retornando assim para o estado anterior. Em um segundo exemplo é visto que, o funcionário poderá marcar o status “concluído” e, após a avaliação ser realizada e o funcionário solicitar uma nova avaliação, o status ‘volta’ a ser “agendado” ou até mesmo “aguardando contato”.</w:t>
      </w:r>
      <w:r>
        <w:cr/>
      </w: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550E47" w:rsidRDefault="00550E47" w:rsidP="000F5570">
      <w:pPr>
        <w:jc w:val="both"/>
      </w:pPr>
    </w:p>
    <w:p w:rsidR="000F5570" w:rsidRDefault="00BB24E4" w:rsidP="00BB24E4">
      <w:pPr>
        <w:pStyle w:val="Ttulo1"/>
      </w:pPr>
      <w:bookmarkStart w:id="23" w:name="_Toc401608896"/>
      <w:r>
        <w:br w:type="column"/>
      </w:r>
      <w:bookmarkEnd w:id="23"/>
      <w:r>
        <w:lastRenderedPageBreak/>
        <w:t>Interface Grafica</w:t>
      </w:r>
    </w:p>
    <w:p w:rsidR="00BB24E4" w:rsidRDefault="00BB24E4" w:rsidP="00BB24E4"/>
    <w:p w:rsidR="00BB24E4" w:rsidRDefault="00620734" w:rsidP="00620734">
      <w:pPr>
        <w:pStyle w:val="Ttulo2"/>
      </w:pPr>
      <w:r>
        <w:t>Intenção de Compra De Produto pelo Cliente</w:t>
      </w:r>
    </w:p>
    <w:p w:rsidR="00620734" w:rsidRDefault="00620734" w:rsidP="00620734"/>
    <w:p w:rsidR="00620734" w:rsidRPr="00620734" w:rsidRDefault="00620734" w:rsidP="00620734">
      <w:pPr>
        <w:pStyle w:val="Ttulo2"/>
      </w:pPr>
      <w:r>
        <w:t>Venda de Produto</w:t>
      </w:r>
    </w:p>
    <w:sectPr w:rsidR="00620734" w:rsidRPr="00620734" w:rsidSect="0091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8B8" w:rsidRDefault="004D38B8" w:rsidP="002A349D">
      <w:pPr>
        <w:spacing w:after="0" w:line="240" w:lineRule="auto"/>
      </w:pPr>
      <w:r>
        <w:separator/>
      </w:r>
    </w:p>
  </w:endnote>
  <w:endnote w:type="continuationSeparator" w:id="0">
    <w:p w:rsidR="004D38B8" w:rsidRDefault="004D38B8" w:rsidP="002A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8B8" w:rsidRDefault="004D38B8" w:rsidP="002A349D">
      <w:pPr>
        <w:spacing w:after="0" w:line="240" w:lineRule="auto"/>
      </w:pPr>
      <w:r>
        <w:separator/>
      </w:r>
    </w:p>
  </w:footnote>
  <w:footnote w:type="continuationSeparator" w:id="0">
    <w:p w:rsidR="004D38B8" w:rsidRDefault="004D38B8" w:rsidP="002A3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1C63"/>
    <w:multiLevelType w:val="hybridMultilevel"/>
    <w:tmpl w:val="5104731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C0C5ED3"/>
    <w:multiLevelType w:val="hybridMultilevel"/>
    <w:tmpl w:val="1B04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54EF8"/>
    <w:multiLevelType w:val="hybridMultilevel"/>
    <w:tmpl w:val="6DD2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A6D95"/>
    <w:multiLevelType w:val="hybridMultilevel"/>
    <w:tmpl w:val="940CF866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42BA20AA"/>
    <w:multiLevelType w:val="hybridMultilevel"/>
    <w:tmpl w:val="BC6C1CF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6867160"/>
    <w:multiLevelType w:val="hybridMultilevel"/>
    <w:tmpl w:val="7212BC20"/>
    <w:lvl w:ilvl="0" w:tplc="CB0638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46E62FF"/>
    <w:multiLevelType w:val="hybridMultilevel"/>
    <w:tmpl w:val="50A6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062D8"/>
    <w:rsid w:val="0001364B"/>
    <w:rsid w:val="000F5570"/>
    <w:rsid w:val="000F78C5"/>
    <w:rsid w:val="001C1DAD"/>
    <w:rsid w:val="001E564C"/>
    <w:rsid w:val="001F5004"/>
    <w:rsid w:val="00226A19"/>
    <w:rsid w:val="00290A2D"/>
    <w:rsid w:val="002A349D"/>
    <w:rsid w:val="002B0628"/>
    <w:rsid w:val="00364BF4"/>
    <w:rsid w:val="00396176"/>
    <w:rsid w:val="003D4C37"/>
    <w:rsid w:val="004017AB"/>
    <w:rsid w:val="004B4C4D"/>
    <w:rsid w:val="004D38B8"/>
    <w:rsid w:val="005079D0"/>
    <w:rsid w:val="00550E47"/>
    <w:rsid w:val="00594739"/>
    <w:rsid w:val="005B2D04"/>
    <w:rsid w:val="005B67B5"/>
    <w:rsid w:val="00620734"/>
    <w:rsid w:val="00624B77"/>
    <w:rsid w:val="00647A39"/>
    <w:rsid w:val="00742102"/>
    <w:rsid w:val="00756E07"/>
    <w:rsid w:val="00763A37"/>
    <w:rsid w:val="00794C62"/>
    <w:rsid w:val="007D779D"/>
    <w:rsid w:val="008C23E7"/>
    <w:rsid w:val="008C4324"/>
    <w:rsid w:val="00901ED8"/>
    <w:rsid w:val="00913CE6"/>
    <w:rsid w:val="009149E9"/>
    <w:rsid w:val="009E6148"/>
    <w:rsid w:val="00A141F3"/>
    <w:rsid w:val="00A23C68"/>
    <w:rsid w:val="00A8686B"/>
    <w:rsid w:val="00AA0725"/>
    <w:rsid w:val="00B2781D"/>
    <w:rsid w:val="00BB24E4"/>
    <w:rsid w:val="00C47ECD"/>
    <w:rsid w:val="00C5343E"/>
    <w:rsid w:val="00CE4C0C"/>
    <w:rsid w:val="00CF721F"/>
    <w:rsid w:val="00D062D8"/>
    <w:rsid w:val="00DE6788"/>
    <w:rsid w:val="00E002A2"/>
    <w:rsid w:val="00E72C8F"/>
    <w:rsid w:val="00E77FEA"/>
    <w:rsid w:val="00E84374"/>
    <w:rsid w:val="00F1007D"/>
    <w:rsid w:val="00F363FA"/>
    <w:rsid w:val="00FF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E6"/>
  </w:style>
  <w:style w:type="paragraph" w:styleId="Ttulo1">
    <w:name w:val="heading 1"/>
    <w:basedOn w:val="Normal"/>
    <w:next w:val="Normal"/>
    <w:link w:val="Ttulo1Char"/>
    <w:uiPriority w:val="9"/>
    <w:qFormat/>
    <w:rsid w:val="00D06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6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1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47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0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8C4324"/>
    <w:pPr>
      <w:spacing w:after="0" w:line="240" w:lineRule="auto"/>
    </w:pPr>
    <w:rPr>
      <w:rFonts w:eastAsiaTheme="minorEastAsia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E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7F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421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F47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semiHidden/>
    <w:unhideWhenUsed/>
    <w:rsid w:val="002A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349D"/>
  </w:style>
  <w:style w:type="paragraph" w:styleId="Rodap">
    <w:name w:val="footer"/>
    <w:basedOn w:val="Normal"/>
    <w:link w:val="RodapChar"/>
    <w:uiPriority w:val="99"/>
    <w:semiHidden/>
    <w:unhideWhenUsed/>
    <w:rsid w:val="002A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349D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24E4"/>
    <w:pPr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BB24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24E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24E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24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65C79A-0586-438E-9F58-2D9BA555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19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Beligante</dc:creator>
  <cp:lastModifiedBy>Gustavo Beligante</cp:lastModifiedBy>
  <cp:revision>18</cp:revision>
  <dcterms:created xsi:type="dcterms:W3CDTF">2014-09-03T19:08:00Z</dcterms:created>
  <dcterms:modified xsi:type="dcterms:W3CDTF">2014-10-21T00:56:00Z</dcterms:modified>
</cp:coreProperties>
</file>