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67C" w:rsidRPr="00171E97" w:rsidRDefault="00000000">
      <w:pPr>
        <w:pStyle w:val="3"/>
        <w:spacing w:line="360" w:lineRule="auto"/>
        <w:jc w:val="left"/>
        <w:rPr>
          <w:rFonts w:ascii="Times New Roman" w:hAnsi="Times New Roman"/>
          <w:b w:val="0"/>
          <w:bCs/>
          <w:sz w:val="24"/>
        </w:rPr>
      </w:pPr>
      <w:r w:rsidRPr="00171E97">
        <w:rPr>
          <w:rFonts w:ascii="Times New Roman" w:hAnsi="Times New Roman"/>
          <w:b w:val="0"/>
          <w:bCs/>
          <w:sz w:val="24"/>
        </w:rPr>
        <w:t>1</w:t>
      </w:r>
      <w:r w:rsidRPr="00171E97">
        <w:rPr>
          <w:rFonts w:ascii="Times New Roman" w:hAnsi="Times New Roman"/>
          <w:b w:val="0"/>
          <w:bCs/>
          <w:sz w:val="24"/>
        </w:rPr>
        <w:t>案例基本信</w:t>
      </w:r>
      <w:r w:rsidR="00EB04E6" w:rsidRPr="00171E97">
        <w:rPr>
          <w:rFonts w:ascii="Times New Roman" w:hAnsi="Times New Roman" w:hint="eastAsia"/>
          <w:b w:val="0"/>
          <w:bCs/>
          <w:sz w:val="24"/>
        </w:rPr>
        <w:t>息</w:t>
      </w:r>
    </w:p>
    <w:p w:rsidR="007C195A" w:rsidRPr="00171E97" w:rsidRDefault="007C195A" w:rsidP="00171E97">
      <w:pPr>
        <w:spacing w:line="360" w:lineRule="auto"/>
        <w:ind w:firstLine="420"/>
        <w:rPr>
          <w:rFonts w:ascii="Times New Roman" w:hAnsi="Times New Roman" w:hint="eastAsia"/>
        </w:rPr>
      </w:pPr>
      <w:r w:rsidRPr="00171E97">
        <w:rPr>
          <w:rFonts w:ascii="Times New Roman" w:hAnsi="Times New Roman"/>
        </w:rPr>
        <w:t>这里我们通过对马尔可夫随机场（</w:t>
      </w:r>
      <w:r w:rsidRPr="00171E97">
        <w:rPr>
          <w:rFonts w:ascii="Times New Roman" w:hAnsi="Times New Roman"/>
        </w:rPr>
        <w:t>MRF</w:t>
      </w:r>
      <w:r w:rsidRPr="00171E97">
        <w:rPr>
          <w:rFonts w:ascii="Times New Roman" w:hAnsi="Times New Roman"/>
        </w:rPr>
        <w:t>）的基本理论知识进行简单介绍，以便读者能够更深入地了解</w:t>
      </w:r>
      <w:r w:rsidRPr="00171E97">
        <w:rPr>
          <w:rFonts w:ascii="Times New Roman" w:hAnsi="Times New Roman"/>
        </w:rPr>
        <w:t>MRF</w:t>
      </w:r>
      <w:r w:rsidRPr="00171E97">
        <w:rPr>
          <w:rFonts w:ascii="Times New Roman" w:hAnsi="Times New Roman"/>
        </w:rPr>
        <w:t>。</w:t>
      </w:r>
    </w:p>
    <w:p w:rsidR="0061367C" w:rsidRDefault="00000000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案例名称：</w:t>
      </w:r>
      <w:r w:rsidR="002D5020" w:rsidRPr="00171E97">
        <w:rPr>
          <w:rFonts w:ascii="Times New Roman" w:hAnsi="Times New Roman"/>
          <w:bCs/>
          <w:szCs w:val="21"/>
        </w:rPr>
        <w:t>MRF</w:t>
      </w:r>
      <w:r w:rsidR="002D5020" w:rsidRPr="00171E97">
        <w:rPr>
          <w:rFonts w:ascii="Times New Roman" w:hAnsi="Times New Roman"/>
          <w:bCs/>
          <w:szCs w:val="21"/>
        </w:rPr>
        <w:t>学习</w:t>
      </w:r>
    </w:p>
    <w:p w:rsidR="00171E97" w:rsidRDefault="00000000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案例使用到的基本理论知识点</w:t>
      </w:r>
    </w:p>
    <w:p w:rsidR="0061367C" w:rsidRDefault="002D5020" w:rsidP="00171E97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（</w:t>
      </w:r>
      <w:r w:rsidRPr="00171E97">
        <w:rPr>
          <w:rFonts w:ascii="Times New Roman" w:hAnsi="Times New Roman"/>
          <w:bCs/>
          <w:szCs w:val="21"/>
        </w:rPr>
        <w:t>Markov Random Field</w:t>
      </w:r>
      <w:r w:rsidRPr="00171E97">
        <w:rPr>
          <w:rFonts w:ascii="Times New Roman" w:hAnsi="Times New Roman"/>
          <w:bCs/>
          <w:szCs w:val="21"/>
        </w:rPr>
        <w:t>，马尔可夫随机场）是一种概率图模型，用于描述随机变量之间的关联关系。</w:t>
      </w: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学习是基于</w:t>
      </w: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模型的参数估计过程，旨在通过训练数据来学习</w:t>
      </w: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模型的参数。</w:t>
      </w: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学习涉及到概率图模型、概率推断、最大似然估计等基本理论知识。</w:t>
      </w: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模型常用于图像处理、计算机视觉、自然语言处理等领域，用于建模像素、节点或变量之间的相互依赖关系。</w:t>
      </w:r>
    </w:p>
    <w:p w:rsidR="0061367C" w:rsidRDefault="00000000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案例使用的平台、语言及库函数</w:t>
      </w:r>
    </w:p>
    <w:p w:rsidR="0061367C" w:rsidRDefault="00000000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平台：</w:t>
      </w:r>
      <w:r w:rsidR="002D5020">
        <w:rPr>
          <w:rFonts w:ascii="Times New Roman" w:hAnsi="Times New Roman" w:hint="eastAsia"/>
          <w:bCs/>
          <w:szCs w:val="21"/>
        </w:rPr>
        <w:t>Py</w:t>
      </w:r>
      <w:r w:rsidR="002D5020">
        <w:rPr>
          <w:rFonts w:ascii="Times New Roman" w:hAnsi="Times New Roman"/>
          <w:bCs/>
          <w:szCs w:val="21"/>
        </w:rPr>
        <w:t>Charm</w:t>
      </w:r>
    </w:p>
    <w:p w:rsidR="0061367C" w:rsidRDefault="00000000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语言：</w:t>
      </w:r>
      <w:r w:rsidR="002D5020">
        <w:rPr>
          <w:rFonts w:ascii="Times New Roman" w:hAnsi="Times New Roman"/>
          <w:bCs/>
          <w:szCs w:val="21"/>
        </w:rPr>
        <w:t>Python</w:t>
      </w:r>
    </w:p>
    <w:p w:rsidR="002D5020" w:rsidRPr="00171E97" w:rsidRDefault="00000000" w:rsidP="002D5020">
      <w:pPr>
        <w:spacing w:line="360" w:lineRule="auto"/>
        <w:ind w:firstLineChars="200" w:firstLine="420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库函数：</w:t>
      </w:r>
      <w:proofErr w:type="spellStart"/>
      <w:r w:rsidR="002D5020" w:rsidRPr="00171E97">
        <w:rPr>
          <w:rFonts w:ascii="Times New Roman" w:hAnsi="Times New Roman" w:hint="cs"/>
          <w:bCs/>
          <w:szCs w:val="21"/>
        </w:rPr>
        <w:t>numpy</w:t>
      </w:r>
      <w:proofErr w:type="spellEnd"/>
      <w:r w:rsidR="00171E97">
        <w:rPr>
          <w:rFonts w:ascii="Times New Roman" w:hAnsi="Times New Roman" w:hint="eastAsia"/>
          <w:bCs/>
          <w:szCs w:val="21"/>
        </w:rPr>
        <w:t>、</w:t>
      </w:r>
      <w:r w:rsidR="002D5020" w:rsidRPr="00171E97">
        <w:rPr>
          <w:rFonts w:ascii="Times New Roman" w:hAnsi="Times New Roman"/>
          <w:bCs/>
          <w:szCs w:val="21"/>
        </w:rPr>
        <w:t>cv2</w:t>
      </w:r>
    </w:p>
    <w:p w:rsidR="0061367C" w:rsidRDefault="00000000" w:rsidP="00171E97">
      <w:pPr>
        <w:pStyle w:val="3"/>
        <w:spacing w:line="360" w:lineRule="auto"/>
        <w:jc w:val="left"/>
        <w:rPr>
          <w:rFonts w:ascii="Times New Roman" w:hAnsi="Times New Roman"/>
          <w:b w:val="0"/>
          <w:bCs/>
          <w:sz w:val="24"/>
        </w:rPr>
      </w:pPr>
      <w:r w:rsidRPr="00171E97">
        <w:rPr>
          <w:rFonts w:ascii="Times New Roman" w:hAnsi="Times New Roman"/>
          <w:b w:val="0"/>
          <w:bCs/>
          <w:sz w:val="24"/>
        </w:rPr>
        <w:t>2</w:t>
      </w:r>
      <w:r w:rsidRPr="00171E97">
        <w:rPr>
          <w:rFonts w:ascii="Times New Roman" w:hAnsi="Times New Roman"/>
          <w:b w:val="0"/>
          <w:bCs/>
          <w:sz w:val="24"/>
        </w:rPr>
        <w:t>案例设计方案</w:t>
      </w:r>
    </w:p>
    <w:p w:rsidR="00171E97" w:rsidRPr="00171E97" w:rsidRDefault="00171E97" w:rsidP="00171E97">
      <w:pPr>
        <w:rPr>
          <w:rFonts w:hint="eastAsia"/>
        </w:rPr>
      </w:pPr>
      <w:r>
        <w:rPr>
          <w:rFonts w:ascii="Times New Roman" w:hAnsi="Times New Roman"/>
          <w:bCs/>
          <w:szCs w:val="21"/>
        </w:rPr>
        <w:t xml:space="preserve">    </w:t>
      </w:r>
      <w:r>
        <w:rPr>
          <w:rFonts w:ascii="Times New Roman" w:hAnsi="Times New Roman"/>
          <w:bCs/>
          <w:szCs w:val="21"/>
        </w:rPr>
        <w:t>本小节主要对</w:t>
      </w:r>
      <w:r>
        <w:rPr>
          <w:rFonts w:ascii="Times New Roman" w:hAnsi="Times New Roman"/>
          <w:bCs/>
          <w:szCs w:val="21"/>
        </w:rPr>
        <w:t>MRF</w:t>
      </w:r>
      <w:r>
        <w:rPr>
          <w:rFonts w:ascii="Times New Roman" w:hAnsi="Times New Roman"/>
          <w:bCs/>
          <w:szCs w:val="21"/>
        </w:rPr>
        <w:t>算法的</w:t>
      </w:r>
      <w:r>
        <w:rPr>
          <w:szCs w:val="21"/>
        </w:rPr>
        <w:t>步骤以及其创新点进行介绍</w:t>
      </w:r>
      <w:r>
        <w:rPr>
          <w:rFonts w:ascii="Times New Roman" w:hAnsi="Times New Roman"/>
          <w:bCs/>
          <w:szCs w:val="21"/>
        </w:rPr>
        <w:t>。</w:t>
      </w:r>
    </w:p>
    <w:p w:rsidR="0061367C" w:rsidRDefault="00000000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案例描述</w:t>
      </w:r>
    </w:p>
    <w:p w:rsidR="007C195A" w:rsidRPr="007C195A" w:rsidRDefault="00A63E04" w:rsidP="00171E9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/</w:t>
      </w:r>
      <w:r>
        <w:rPr>
          <w:rFonts w:ascii="Times New Roman" w:hAnsi="Times New Roman"/>
          <w:bCs/>
          <w:szCs w:val="21"/>
        </w:rPr>
        <w:t>/</w:t>
      </w:r>
      <w:r w:rsidR="007C195A" w:rsidRPr="007C195A">
        <w:rPr>
          <w:rFonts w:ascii="Times New Roman" w:hAnsi="Times New Roman"/>
          <w:bCs/>
          <w:szCs w:val="21"/>
        </w:rPr>
        <w:t>模型定义：首先需要定义</w:t>
      </w:r>
      <w:r w:rsidR="007C195A" w:rsidRPr="007C195A">
        <w:rPr>
          <w:rFonts w:ascii="Times New Roman" w:hAnsi="Times New Roman"/>
          <w:bCs/>
          <w:szCs w:val="21"/>
        </w:rPr>
        <w:t>MRF</w:t>
      </w:r>
      <w:r w:rsidR="007C195A" w:rsidRPr="007C195A">
        <w:rPr>
          <w:rFonts w:ascii="Times New Roman" w:hAnsi="Times New Roman"/>
          <w:bCs/>
          <w:szCs w:val="21"/>
        </w:rPr>
        <w:t>模型的结构和参数。</w:t>
      </w:r>
      <w:r w:rsidR="007C195A" w:rsidRPr="007C195A">
        <w:rPr>
          <w:rFonts w:ascii="Times New Roman" w:hAnsi="Times New Roman"/>
          <w:bCs/>
          <w:szCs w:val="21"/>
        </w:rPr>
        <w:t>MRF</w:t>
      </w:r>
      <w:r w:rsidR="007C195A" w:rsidRPr="007C195A">
        <w:rPr>
          <w:rFonts w:ascii="Times New Roman" w:hAnsi="Times New Roman"/>
          <w:bCs/>
          <w:szCs w:val="21"/>
        </w:rPr>
        <w:t>模型通常由一个无向图表示，图的节点表示图像中的像素，</w:t>
      </w:r>
      <w:proofErr w:type="gramStart"/>
      <w:r w:rsidR="007C195A" w:rsidRPr="007C195A">
        <w:rPr>
          <w:rFonts w:ascii="Times New Roman" w:hAnsi="Times New Roman"/>
          <w:bCs/>
          <w:szCs w:val="21"/>
        </w:rPr>
        <w:t>边表示</w:t>
      </w:r>
      <w:proofErr w:type="gramEnd"/>
      <w:r w:rsidR="007C195A" w:rsidRPr="007C195A">
        <w:rPr>
          <w:rFonts w:ascii="Times New Roman" w:hAnsi="Times New Roman"/>
          <w:bCs/>
          <w:szCs w:val="21"/>
        </w:rPr>
        <w:t>像素之间的关系。参数则表示了像素的概率分布。</w:t>
      </w:r>
    </w:p>
    <w:p w:rsidR="007C195A" w:rsidRPr="007C195A" w:rsidRDefault="00A63E04" w:rsidP="00171E9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/</w:t>
      </w:r>
      <w:r>
        <w:rPr>
          <w:rFonts w:ascii="Times New Roman" w:hAnsi="Times New Roman"/>
          <w:bCs/>
          <w:szCs w:val="21"/>
        </w:rPr>
        <w:t>/</w:t>
      </w:r>
      <w:r w:rsidR="007C195A" w:rsidRPr="007C195A">
        <w:rPr>
          <w:rFonts w:ascii="Times New Roman" w:hAnsi="Times New Roman"/>
          <w:bCs/>
          <w:szCs w:val="21"/>
        </w:rPr>
        <w:t>能量函数定义：</w:t>
      </w:r>
      <w:r w:rsidR="007C195A" w:rsidRPr="007C195A">
        <w:rPr>
          <w:rFonts w:ascii="Times New Roman" w:hAnsi="Times New Roman"/>
          <w:bCs/>
          <w:szCs w:val="21"/>
        </w:rPr>
        <w:t>MRF</w:t>
      </w:r>
      <w:r w:rsidR="007C195A" w:rsidRPr="007C195A">
        <w:rPr>
          <w:rFonts w:ascii="Times New Roman" w:hAnsi="Times New Roman"/>
          <w:bCs/>
          <w:szCs w:val="21"/>
        </w:rPr>
        <w:t>模型使用能量函数来描述图像的局部特征和全局约束。能量函数通常由两部分组成：局部特征势函数和全局约束势函数。局部特征势函数衡量了每个像素点的局部特性，例如亮度、颜色等。全局约束势函数则衡量了整个图像的全局约束关系，例如平滑性、一致性等。</w:t>
      </w:r>
    </w:p>
    <w:p w:rsidR="007C195A" w:rsidRPr="007C195A" w:rsidRDefault="00A63E04" w:rsidP="00171E9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/</w:t>
      </w:r>
      <w:r>
        <w:rPr>
          <w:rFonts w:ascii="Times New Roman" w:hAnsi="Times New Roman"/>
          <w:bCs/>
          <w:szCs w:val="21"/>
        </w:rPr>
        <w:t>/</w:t>
      </w:r>
      <w:r w:rsidR="007C195A" w:rsidRPr="007C195A">
        <w:rPr>
          <w:rFonts w:ascii="Times New Roman" w:hAnsi="Times New Roman"/>
          <w:bCs/>
          <w:szCs w:val="21"/>
        </w:rPr>
        <w:t>推断：</w:t>
      </w:r>
      <w:r w:rsidR="007C195A" w:rsidRPr="007C195A">
        <w:rPr>
          <w:rFonts w:ascii="Times New Roman" w:hAnsi="Times New Roman"/>
          <w:bCs/>
          <w:szCs w:val="21"/>
        </w:rPr>
        <w:t>MRF</w:t>
      </w:r>
      <w:r w:rsidR="007C195A" w:rsidRPr="007C195A">
        <w:rPr>
          <w:rFonts w:ascii="Times New Roman" w:hAnsi="Times New Roman"/>
          <w:bCs/>
          <w:szCs w:val="21"/>
        </w:rPr>
        <w:t>通过对能量函数进行最小化或最大化来进行推断，得到最优的像素状态。推断方法有很多种，例如传统的概率推断算法（如</w:t>
      </w:r>
      <w:r w:rsidR="007C195A" w:rsidRPr="007C195A">
        <w:rPr>
          <w:rFonts w:ascii="Times New Roman" w:hAnsi="Times New Roman"/>
          <w:bCs/>
          <w:szCs w:val="21"/>
        </w:rPr>
        <w:t>Loopy Belief Propagation</w:t>
      </w:r>
      <w:r w:rsidR="007C195A" w:rsidRPr="007C195A">
        <w:rPr>
          <w:rFonts w:ascii="Times New Roman" w:hAnsi="Times New Roman"/>
          <w:bCs/>
          <w:szCs w:val="21"/>
        </w:rPr>
        <w:t>、</w:t>
      </w:r>
      <w:r w:rsidR="007C195A" w:rsidRPr="007C195A">
        <w:rPr>
          <w:rFonts w:ascii="Times New Roman" w:hAnsi="Times New Roman"/>
          <w:bCs/>
          <w:szCs w:val="21"/>
        </w:rPr>
        <w:t>Iterated Conditional Modes</w:t>
      </w:r>
      <w:r w:rsidR="007C195A" w:rsidRPr="007C195A">
        <w:rPr>
          <w:rFonts w:ascii="Times New Roman" w:hAnsi="Times New Roman"/>
          <w:bCs/>
          <w:szCs w:val="21"/>
        </w:rPr>
        <w:t>等）和近年来发展起来的深度学习方法（如基于卷积神经网络的</w:t>
      </w:r>
      <w:r w:rsidR="007C195A" w:rsidRPr="007C195A">
        <w:rPr>
          <w:rFonts w:ascii="Times New Roman" w:hAnsi="Times New Roman"/>
          <w:bCs/>
          <w:szCs w:val="21"/>
        </w:rPr>
        <w:t>MRF</w:t>
      </w:r>
      <w:r w:rsidR="007C195A" w:rsidRPr="007C195A">
        <w:rPr>
          <w:rFonts w:ascii="Times New Roman" w:hAnsi="Times New Roman"/>
          <w:bCs/>
          <w:szCs w:val="21"/>
        </w:rPr>
        <w:t>推断等）。</w:t>
      </w:r>
    </w:p>
    <w:p w:rsidR="007C195A" w:rsidRPr="007C195A" w:rsidRDefault="00A63E04" w:rsidP="00171E9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/</w:t>
      </w:r>
      <w:r>
        <w:rPr>
          <w:rFonts w:ascii="Times New Roman" w:hAnsi="Times New Roman"/>
          <w:bCs/>
          <w:szCs w:val="21"/>
        </w:rPr>
        <w:t>/</w:t>
      </w:r>
      <w:r w:rsidR="007C195A" w:rsidRPr="007C195A">
        <w:rPr>
          <w:rFonts w:ascii="Times New Roman" w:hAnsi="Times New Roman"/>
          <w:bCs/>
          <w:szCs w:val="21"/>
        </w:rPr>
        <w:t>模型学习：</w:t>
      </w:r>
      <w:r w:rsidR="007C195A" w:rsidRPr="007C195A">
        <w:rPr>
          <w:rFonts w:ascii="Times New Roman" w:hAnsi="Times New Roman"/>
          <w:bCs/>
          <w:szCs w:val="21"/>
        </w:rPr>
        <w:t>MRF</w:t>
      </w:r>
      <w:r w:rsidR="007C195A" w:rsidRPr="007C195A">
        <w:rPr>
          <w:rFonts w:ascii="Times New Roman" w:hAnsi="Times New Roman"/>
          <w:bCs/>
          <w:szCs w:val="21"/>
        </w:rPr>
        <w:t>模型的参数通常通过最大似然估计或贝叶斯估计等方法进行学习。模</w:t>
      </w:r>
      <w:r w:rsidR="007C195A" w:rsidRPr="007C195A">
        <w:rPr>
          <w:rFonts w:ascii="Times New Roman" w:hAnsi="Times New Roman"/>
          <w:bCs/>
          <w:szCs w:val="21"/>
        </w:rPr>
        <w:lastRenderedPageBreak/>
        <w:t>型学习的目标是调整模型参数，使得模型对观察到的数据拟合得更好。</w:t>
      </w:r>
    </w:p>
    <w:p w:rsidR="00F758B7" w:rsidRPr="00171E97" w:rsidRDefault="00F758B7" w:rsidP="00F758B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（</w:t>
      </w:r>
      <w:r w:rsidRPr="00171E97">
        <w:rPr>
          <w:rFonts w:ascii="Times New Roman" w:hAnsi="Times New Roman"/>
          <w:bCs/>
          <w:szCs w:val="21"/>
        </w:rPr>
        <w:t>Markov Random Field</w:t>
      </w:r>
      <w:r w:rsidRPr="00171E97">
        <w:rPr>
          <w:rFonts w:ascii="Times New Roman" w:hAnsi="Times New Roman"/>
          <w:bCs/>
          <w:szCs w:val="21"/>
        </w:rPr>
        <w:t>）是一种常用于图像分割的概率图模型，其基本思想是将图像的像素点作为随机变量，通过定义像素点之间的相互作用关系，从而实现对图像进行分割的目标。</w:t>
      </w:r>
    </w:p>
    <w:p w:rsidR="00F758B7" w:rsidRPr="00171E97" w:rsidRDefault="00F758B7" w:rsidP="00F758B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171E97">
        <w:rPr>
          <w:rFonts w:ascii="Times New Roman" w:hAnsi="Times New Roman"/>
          <w:bCs/>
          <w:szCs w:val="21"/>
        </w:rPr>
        <w:t>在这段代码中，我们实现了一个基于</w:t>
      </w: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的图像分割算法。算法的输入是一张灰度图像，其中包含了待分割的目标物体和背景。算法的输出是对图像进行分割后得到的目标物体和背景的像素标签。</w:t>
      </w:r>
    </w:p>
    <w:p w:rsidR="00F758B7" w:rsidRPr="00171E97" w:rsidRDefault="00F758B7" w:rsidP="00F758B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171E97">
        <w:rPr>
          <w:rFonts w:ascii="Times New Roman" w:hAnsi="Times New Roman"/>
          <w:bCs/>
          <w:szCs w:val="21"/>
        </w:rPr>
        <w:t>算法的核心思想是利用</w:t>
      </w: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对图像中的像素点进行建模。首先，我们随机初始化每个像素点的标签，将其视为一个随机变量。然后，通过迭代的方式，根据像素点之间的相互作用关系，对每个像素点的标签进行更新，从而实现对图像的分割。</w:t>
      </w:r>
    </w:p>
    <w:p w:rsidR="00F758B7" w:rsidRPr="00171E97" w:rsidRDefault="00F758B7" w:rsidP="00F758B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171E97">
        <w:rPr>
          <w:rFonts w:ascii="Times New Roman" w:hAnsi="Times New Roman"/>
          <w:bCs/>
          <w:szCs w:val="21"/>
        </w:rPr>
        <w:t>在更新标签的过程中，我们利用了图像中像素点的局部邻域信息，通过定义一个</w:t>
      </w:r>
      <w:r w:rsidRPr="00171E97">
        <w:rPr>
          <w:rFonts w:ascii="Times New Roman" w:hAnsi="Times New Roman"/>
          <w:bCs/>
          <w:szCs w:val="21"/>
        </w:rPr>
        <w:t>8</w:t>
      </w:r>
      <w:r w:rsidRPr="00171E97">
        <w:rPr>
          <w:rFonts w:ascii="Times New Roman" w:hAnsi="Times New Roman"/>
          <w:bCs/>
          <w:szCs w:val="21"/>
        </w:rPr>
        <w:t>邻域的卷积核，计算每个像素点与其周围像素点之间的相似度，并通过计算能量函数来选择最优的标签。能量函数由两部分组成：一部分是基于像素点之间的相互作用关系的</w:t>
      </w: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能量，另一部分是基于像素点的</w:t>
      </w:r>
      <w:proofErr w:type="gramStart"/>
      <w:r w:rsidRPr="00171E97">
        <w:rPr>
          <w:rFonts w:ascii="Times New Roman" w:hAnsi="Times New Roman"/>
          <w:bCs/>
          <w:szCs w:val="21"/>
        </w:rPr>
        <w:t>像素值</w:t>
      </w:r>
      <w:proofErr w:type="gramEnd"/>
      <w:r w:rsidRPr="00171E97">
        <w:rPr>
          <w:rFonts w:ascii="Times New Roman" w:hAnsi="Times New Roman"/>
          <w:bCs/>
          <w:szCs w:val="21"/>
        </w:rPr>
        <w:t>与目标物体和背景的统计信息的能量。通过最小化能量函数，我们得到了每个像素点的最优标签。</w:t>
      </w:r>
    </w:p>
    <w:p w:rsidR="00F758B7" w:rsidRPr="00171E97" w:rsidRDefault="00F758B7" w:rsidP="00F758B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171E97">
        <w:rPr>
          <w:rFonts w:ascii="Times New Roman" w:hAnsi="Times New Roman"/>
          <w:bCs/>
          <w:szCs w:val="21"/>
        </w:rPr>
        <w:t>算法还包括了参数的设置，如最大迭代次数、聚类数、初始化方法和</w:t>
      </w:r>
      <w:r w:rsidRPr="00171E97">
        <w:rPr>
          <w:rFonts w:ascii="Times New Roman" w:hAnsi="Times New Roman"/>
          <w:bCs/>
          <w:szCs w:val="21"/>
        </w:rPr>
        <w:t>β</w:t>
      </w:r>
      <w:r w:rsidRPr="00171E97">
        <w:rPr>
          <w:rFonts w:ascii="Times New Roman" w:hAnsi="Times New Roman"/>
          <w:bCs/>
          <w:szCs w:val="21"/>
        </w:rPr>
        <w:t>值（控制</w:t>
      </w: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能量的平衡），这些参数可以根据实际情况进行调整，以获得更好的分割效果。</w:t>
      </w:r>
    </w:p>
    <w:p w:rsidR="00F758B7" w:rsidRPr="00171E97" w:rsidRDefault="00F758B7" w:rsidP="00F758B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171E97">
        <w:rPr>
          <w:rFonts w:ascii="Times New Roman" w:hAnsi="Times New Roman"/>
          <w:bCs/>
          <w:szCs w:val="21"/>
        </w:rPr>
        <w:t>最后，我们通过将标签转换为颜色来可视化分割结果，以便直观地观察到目标物体和背景的区域。</w:t>
      </w:r>
    </w:p>
    <w:p w:rsidR="00F758B7" w:rsidRPr="00171E97" w:rsidRDefault="00F758B7" w:rsidP="00F758B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171E97">
        <w:rPr>
          <w:rFonts w:ascii="Times New Roman" w:hAnsi="Times New Roman"/>
          <w:bCs/>
          <w:szCs w:val="21"/>
        </w:rPr>
        <w:t>通过优化代码，例如对能量函数计算的向量化处理、使用更高效的数值计算库等，可以进一步提高算法的执行效率和准确性。同时，可以根据实际应用场景和需求，对算法进行进一步改进和扩展，以实现更复杂的图像分割任务。</w:t>
      </w:r>
    </w:p>
    <w:p w:rsidR="007C195A" w:rsidRPr="00F758B7" w:rsidRDefault="007C195A" w:rsidP="007C195A">
      <w:pPr>
        <w:tabs>
          <w:tab w:val="left" w:pos="420"/>
        </w:tabs>
        <w:spacing w:line="360" w:lineRule="auto"/>
        <w:ind w:left="425"/>
        <w:jc w:val="left"/>
        <w:rPr>
          <w:rFonts w:ascii="Times New Roman" w:hAnsi="Times New Roman"/>
          <w:bCs/>
          <w:szCs w:val="21"/>
        </w:rPr>
      </w:pPr>
    </w:p>
    <w:p w:rsidR="0061367C" w:rsidRDefault="00000000" w:rsidP="002E38E1">
      <w:pPr>
        <w:numPr>
          <w:ilvl w:val="0"/>
          <w:numId w:val="2"/>
        </w:numPr>
        <w:tabs>
          <w:tab w:val="clear" w:pos="420"/>
        </w:tabs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案例创新点</w:t>
      </w:r>
    </w:p>
    <w:p w:rsidR="002E38E1" w:rsidRPr="002E38E1" w:rsidRDefault="002E38E1" w:rsidP="002E38E1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171E97">
        <w:rPr>
          <w:rFonts w:ascii="Times New Roman" w:hAnsi="Times New Roman"/>
          <w:bCs/>
          <w:szCs w:val="21"/>
        </w:rPr>
        <w:t>本案例中，引入了图像的空间上下文信息</w:t>
      </w:r>
      <w:r>
        <w:rPr>
          <w:rFonts w:ascii="Times New Roman" w:hAnsi="Times New Roman" w:hint="eastAsia"/>
          <w:bCs/>
          <w:szCs w:val="21"/>
        </w:rPr>
        <w:t>，</w:t>
      </w:r>
      <w:r w:rsidRPr="00171E97">
        <w:rPr>
          <w:rFonts w:ascii="Times New Roman" w:hAnsi="Times New Roman"/>
          <w:bCs/>
          <w:szCs w:val="21"/>
        </w:rPr>
        <w:t>通过使用</w:t>
      </w:r>
      <w:r w:rsidRPr="00171E97">
        <w:rPr>
          <w:rFonts w:ascii="Times New Roman" w:hAnsi="Times New Roman"/>
          <w:bCs/>
          <w:szCs w:val="21"/>
        </w:rPr>
        <w:t>MRF</w:t>
      </w:r>
      <w:r w:rsidRPr="00171E97">
        <w:rPr>
          <w:rFonts w:ascii="Times New Roman" w:hAnsi="Times New Roman"/>
          <w:bCs/>
          <w:szCs w:val="21"/>
        </w:rPr>
        <w:t>技术对图像进行处理，</w:t>
      </w:r>
      <w:r w:rsidRPr="002E38E1">
        <w:rPr>
          <w:rFonts w:ascii="Times New Roman" w:hAnsi="Times New Roman"/>
          <w:bCs/>
          <w:szCs w:val="21"/>
        </w:rPr>
        <w:t>得到准确的分割结果，</w:t>
      </w:r>
      <w:r>
        <w:rPr>
          <w:rFonts w:ascii="Times New Roman" w:hAnsi="Times New Roman"/>
          <w:bCs/>
          <w:szCs w:val="21"/>
        </w:rPr>
        <w:t>将最后结果进行可视化</w:t>
      </w:r>
      <w:r w:rsidRPr="002E38E1">
        <w:rPr>
          <w:rFonts w:ascii="Times New Roman" w:hAnsi="Times New Roman"/>
          <w:bCs/>
          <w:szCs w:val="21"/>
        </w:rPr>
        <w:t>。与传统的阈值法、边缘检测和区域生长等方法相比，</w:t>
      </w:r>
      <w:r w:rsidRPr="002E38E1">
        <w:rPr>
          <w:rFonts w:ascii="Times New Roman" w:hAnsi="Times New Roman"/>
          <w:bCs/>
          <w:szCs w:val="21"/>
        </w:rPr>
        <w:t>MRF</w:t>
      </w:r>
      <w:r w:rsidRPr="002E38E1">
        <w:rPr>
          <w:rFonts w:ascii="Times New Roman" w:hAnsi="Times New Roman"/>
          <w:bCs/>
          <w:szCs w:val="21"/>
        </w:rPr>
        <w:t>技术能够更好地适应不同类型的图像场景，并且不依赖于人工选择种子点，避免了分割结果过于模糊或不完整的问题。同时，相较于需要大量标注样本的机器学习方法，</w:t>
      </w:r>
      <w:r w:rsidRPr="002E38E1">
        <w:rPr>
          <w:rFonts w:ascii="Times New Roman" w:hAnsi="Times New Roman"/>
          <w:bCs/>
          <w:szCs w:val="21"/>
        </w:rPr>
        <w:t>MRF</w:t>
      </w:r>
      <w:r w:rsidRPr="002E38E1">
        <w:rPr>
          <w:rFonts w:ascii="Times New Roman" w:hAnsi="Times New Roman"/>
          <w:bCs/>
          <w:szCs w:val="21"/>
        </w:rPr>
        <w:t>技术更加灵活，不需要太多样本就能够进行图像分割。</w:t>
      </w:r>
    </w:p>
    <w:p w:rsidR="0061367C" w:rsidRDefault="00000000">
      <w:pPr>
        <w:pStyle w:val="3"/>
        <w:spacing w:line="360" w:lineRule="auto"/>
        <w:jc w:val="left"/>
        <w:rPr>
          <w:rFonts w:ascii="Times New Roman" w:hAnsi="Times New Roman"/>
          <w:b w:val="0"/>
          <w:bCs/>
          <w:sz w:val="21"/>
          <w:szCs w:val="21"/>
        </w:rPr>
      </w:pPr>
      <w:r w:rsidRPr="00171E97">
        <w:rPr>
          <w:rFonts w:ascii="Times New Roman" w:hAnsi="Times New Roman"/>
          <w:b w:val="0"/>
          <w:bCs/>
          <w:sz w:val="21"/>
          <w:szCs w:val="21"/>
        </w:rPr>
        <w:lastRenderedPageBreak/>
        <w:t>3</w:t>
      </w:r>
      <w:r w:rsidRPr="00171E97">
        <w:rPr>
          <w:rFonts w:ascii="Times New Roman" w:hAnsi="Times New Roman"/>
          <w:b w:val="0"/>
          <w:bCs/>
          <w:sz w:val="21"/>
          <w:szCs w:val="21"/>
        </w:rPr>
        <w:t>案例代码</w:t>
      </w:r>
    </w:p>
    <w:p w:rsidR="00F758B7" w:rsidRPr="00F758B7" w:rsidRDefault="00F758B7" w:rsidP="00F758B7">
      <w:pPr>
        <w:spacing w:line="360" w:lineRule="auto"/>
        <w:ind w:firstLineChars="200" w:firstLine="420"/>
        <w:rPr>
          <w:rFonts w:ascii="Times New Roman" w:hAnsi="Times New Roman" w:hint="eastAsia"/>
          <w:szCs w:val="21"/>
        </w:rPr>
      </w:pPr>
      <w:r w:rsidRPr="00F758B7">
        <w:rPr>
          <w:rFonts w:ascii="Times New Roman" w:hAnsi="Times New Roman"/>
          <w:szCs w:val="21"/>
        </w:rPr>
        <w:t>这一小节我们使用</w:t>
      </w:r>
      <w:r w:rsidRPr="00F758B7">
        <w:rPr>
          <w:rFonts w:ascii="Times New Roman" w:hAnsi="Times New Roman"/>
          <w:szCs w:val="21"/>
        </w:rPr>
        <w:t xml:space="preserve">MRF (Markov Random Field) </w:t>
      </w:r>
      <w:r w:rsidRPr="00F758B7">
        <w:rPr>
          <w:rFonts w:ascii="Times New Roman" w:hAnsi="Times New Roman"/>
          <w:szCs w:val="21"/>
        </w:rPr>
        <w:t>算法对一张图片进行图像分割处理。</w:t>
      </w:r>
    </w:p>
    <w:p w:rsidR="0061367C" w:rsidRDefault="00000000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案例数据样例或数据集</w:t>
      </w:r>
      <w:r>
        <w:rPr>
          <w:rFonts w:ascii="Times New Roman" w:hAnsi="Times New Roman"/>
          <w:bCs/>
          <w:szCs w:val="21"/>
        </w:rPr>
        <w:t xml:space="preserve"> </w:t>
      </w:r>
    </w:p>
    <w:p w:rsidR="00F758B7" w:rsidRDefault="00F758B7" w:rsidP="00F758B7">
      <w:pPr>
        <w:tabs>
          <w:tab w:val="left" w:pos="420"/>
        </w:tabs>
        <w:spacing w:line="360" w:lineRule="auto"/>
        <w:ind w:left="425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使用一张适合进行分割处理的图片。以下为训练所用图片。</w:t>
      </w:r>
    </w:p>
    <w:p w:rsidR="00F758B7" w:rsidRDefault="00F758B7" w:rsidP="00F758B7">
      <w:pPr>
        <w:tabs>
          <w:tab w:val="left" w:pos="420"/>
        </w:tabs>
        <w:spacing w:line="360" w:lineRule="auto"/>
        <w:ind w:left="425"/>
        <w:jc w:val="left"/>
        <w:rPr>
          <w:rFonts w:ascii="Times New Roman" w:hAnsi="Times New Roman" w:hint="eastAsia"/>
          <w:bCs/>
          <w:szCs w:val="21"/>
        </w:rPr>
      </w:pPr>
      <w:r>
        <w:rPr>
          <w:rFonts w:ascii="Times New Roman" w:hAnsi="Times New Roman"/>
          <w:bCs/>
          <w:szCs w:val="21"/>
        </w:rPr>
        <w:t>P</w:t>
      </w:r>
      <w:r>
        <w:rPr>
          <w:rFonts w:ascii="Times New Roman" w:hAnsi="Times New Roman" w:hint="eastAsia"/>
          <w:bCs/>
          <w:szCs w:val="21"/>
        </w:rPr>
        <w:t>ass</w:t>
      </w:r>
    </w:p>
    <w:p w:rsidR="00F758B7" w:rsidRDefault="00000000" w:rsidP="00F758B7">
      <w:pPr>
        <w:numPr>
          <w:ilvl w:val="0"/>
          <w:numId w:val="3"/>
        </w:numPr>
        <w:tabs>
          <w:tab w:val="clear" w:pos="420"/>
        </w:tabs>
        <w:spacing w:line="360" w:lineRule="auto"/>
        <w:jc w:val="left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案例代码</w:t>
      </w:r>
    </w:p>
    <w:p w:rsidR="00F758B7" w:rsidRDefault="00F758B7" w:rsidP="00F758B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F758B7">
        <w:rPr>
          <w:rFonts w:ascii="Times New Roman" w:hAnsi="Times New Roman"/>
          <w:bCs/>
          <w:szCs w:val="21"/>
        </w:rPr>
        <w:t>我们使用最大后验概率方法进行建模，其中标签表示为</w:t>
      </w:r>
      <w:r w:rsidRPr="00F758B7">
        <w:rPr>
          <w:rFonts w:ascii="Times New Roman" w:hAnsi="Times New Roman"/>
          <w:bCs/>
          <w:szCs w:val="21"/>
        </w:rPr>
        <w:t>ω</w:t>
      </w:r>
      <w:r w:rsidRPr="00F758B7">
        <w:rPr>
          <w:rFonts w:ascii="Times New Roman" w:hAnsi="Times New Roman"/>
          <w:bCs/>
          <w:szCs w:val="21"/>
        </w:rPr>
        <w:t>，图像特征表示为</w:t>
      </w:r>
      <w:r w:rsidRPr="00F758B7">
        <w:rPr>
          <w:rFonts w:ascii="Times New Roman" w:hAnsi="Times New Roman"/>
          <w:bCs/>
          <w:szCs w:val="21"/>
        </w:rPr>
        <w:t>f</w:t>
      </w:r>
      <w:r w:rsidRPr="00F758B7">
        <w:rPr>
          <w:rFonts w:ascii="Times New Roman" w:hAnsi="Times New Roman"/>
          <w:bCs/>
          <w:szCs w:val="21"/>
        </w:rPr>
        <w:t>。最大</w:t>
      </w:r>
      <w:r>
        <w:rPr>
          <w:rFonts w:ascii="Times New Roman" w:hAnsi="Times New Roman" w:hint="eastAsia"/>
          <w:bCs/>
          <w:szCs w:val="21"/>
        </w:rPr>
        <w:t>后</w:t>
      </w:r>
      <w:r w:rsidRPr="00F758B7">
        <w:rPr>
          <w:rFonts w:ascii="Times New Roman" w:hAnsi="Times New Roman"/>
          <w:bCs/>
          <w:szCs w:val="21"/>
        </w:rPr>
        <w:t>验概率可以写成条件概率的乘积形式。我们只需要对条件概率的分子部分进行建模和计算。</w:t>
      </w:r>
    </w:p>
    <w:p w:rsidR="00F758B7" w:rsidRDefault="00F758B7" w:rsidP="00F758B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F758B7">
        <w:rPr>
          <w:rFonts w:ascii="Times New Roman" w:hAnsi="Times New Roman"/>
          <w:bCs/>
          <w:szCs w:val="21"/>
        </w:rPr>
        <w:t>条件概率可以表示为</w:t>
      </w:r>
      <w:r w:rsidRPr="00F758B7">
        <w:rPr>
          <w:rFonts w:ascii="Times New Roman" w:hAnsi="Times New Roman"/>
          <w:bCs/>
          <w:szCs w:val="21"/>
        </w:rPr>
        <w:t>P(</w:t>
      </w:r>
      <w:proofErr w:type="spellStart"/>
      <w:r w:rsidRPr="00F758B7">
        <w:rPr>
          <w:rFonts w:ascii="Times New Roman" w:hAnsi="Times New Roman"/>
          <w:bCs/>
          <w:szCs w:val="21"/>
        </w:rPr>
        <w:t>f|ω</w:t>
      </w:r>
      <w:proofErr w:type="spellEnd"/>
      <w:r w:rsidRPr="00F758B7">
        <w:rPr>
          <w:rFonts w:ascii="Times New Roman" w:hAnsi="Times New Roman"/>
          <w:bCs/>
          <w:szCs w:val="21"/>
        </w:rPr>
        <w:t>)P(ω)</w:t>
      </w:r>
      <w:r w:rsidRPr="00F758B7">
        <w:rPr>
          <w:rFonts w:ascii="Times New Roman" w:hAnsi="Times New Roman"/>
          <w:bCs/>
          <w:szCs w:val="21"/>
        </w:rPr>
        <w:t>，其中</w:t>
      </w:r>
      <w:r w:rsidRPr="00F758B7">
        <w:rPr>
          <w:rFonts w:ascii="Times New Roman" w:hAnsi="Times New Roman"/>
          <w:bCs/>
          <w:szCs w:val="21"/>
        </w:rPr>
        <w:t>P(f)</w:t>
      </w:r>
      <w:r w:rsidRPr="00F758B7">
        <w:rPr>
          <w:rFonts w:ascii="Times New Roman" w:hAnsi="Times New Roman"/>
          <w:bCs/>
          <w:szCs w:val="21"/>
        </w:rPr>
        <w:t>是常量。我们可以使用无向图模型和吉布斯分布来定义</w:t>
      </w:r>
      <w:r w:rsidRPr="00F758B7">
        <w:rPr>
          <w:rFonts w:ascii="Times New Roman" w:hAnsi="Times New Roman"/>
          <w:bCs/>
          <w:szCs w:val="21"/>
        </w:rPr>
        <w:t>P(ω)</w:t>
      </w:r>
      <w:r w:rsidRPr="00F758B7">
        <w:rPr>
          <w:rFonts w:ascii="Times New Roman" w:hAnsi="Times New Roman"/>
          <w:bCs/>
          <w:szCs w:val="21"/>
        </w:rPr>
        <w:t>。无向图模型中的团定义为像素的邻域集合，势能表示为团的能量。我们可以使用高斯分布来建模</w:t>
      </w:r>
      <w:r w:rsidRPr="00F758B7">
        <w:rPr>
          <w:rFonts w:ascii="Times New Roman" w:hAnsi="Times New Roman"/>
          <w:bCs/>
          <w:szCs w:val="21"/>
        </w:rPr>
        <w:t>P(</w:t>
      </w:r>
      <w:proofErr w:type="spellStart"/>
      <w:r w:rsidRPr="00F758B7">
        <w:rPr>
          <w:rFonts w:ascii="Times New Roman" w:hAnsi="Times New Roman"/>
          <w:bCs/>
          <w:szCs w:val="21"/>
        </w:rPr>
        <w:t>f|ω</w:t>
      </w:r>
      <w:proofErr w:type="spellEnd"/>
      <w:r w:rsidRPr="00F758B7">
        <w:rPr>
          <w:rFonts w:ascii="Times New Roman" w:hAnsi="Times New Roman"/>
          <w:bCs/>
          <w:szCs w:val="21"/>
        </w:rPr>
        <w:t>)</w:t>
      </w:r>
      <w:r w:rsidRPr="00F758B7">
        <w:rPr>
          <w:rFonts w:ascii="Times New Roman" w:hAnsi="Times New Roman"/>
          <w:bCs/>
          <w:szCs w:val="21"/>
        </w:rPr>
        <w:t>，表示</w:t>
      </w:r>
      <w:proofErr w:type="gramStart"/>
      <w:r w:rsidRPr="00F758B7">
        <w:rPr>
          <w:rFonts w:ascii="Times New Roman" w:hAnsi="Times New Roman"/>
          <w:bCs/>
          <w:szCs w:val="21"/>
        </w:rPr>
        <w:t>像素值</w:t>
      </w:r>
      <w:proofErr w:type="gramEnd"/>
      <w:r w:rsidRPr="00F758B7">
        <w:rPr>
          <w:rFonts w:ascii="Times New Roman" w:hAnsi="Times New Roman"/>
          <w:bCs/>
          <w:szCs w:val="21"/>
        </w:rPr>
        <w:t>在给定标签下的条件概率。</w:t>
      </w:r>
    </w:p>
    <w:p w:rsidR="00171E97" w:rsidRDefault="00F758B7" w:rsidP="00171E9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 w:rsidRPr="00F758B7">
        <w:rPr>
          <w:rFonts w:ascii="Times New Roman" w:hAnsi="Times New Roman"/>
          <w:bCs/>
          <w:szCs w:val="21"/>
        </w:rPr>
        <w:t>通过这种方式，我们可以对图像分割中的标签进行建模和计算。</w:t>
      </w:r>
    </w:p>
    <w:p w:rsidR="00F758B7" w:rsidRDefault="00F758B7" w:rsidP="00171E97">
      <w:pPr>
        <w:spacing w:line="360" w:lineRule="auto"/>
        <w:ind w:leftChars="-29" w:left="-61" w:firstLineChars="200" w:firstLine="42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代码如下：</w:t>
      </w:r>
    </w:p>
    <w:p w:rsidR="00F758B7" w:rsidRPr="00171E97" w:rsidRDefault="00F758B7" w:rsidP="00171E97">
      <w:pPr>
        <w:spacing w:line="360" w:lineRule="auto"/>
        <w:ind w:leftChars="-29" w:left="-61" w:firstLineChars="200" w:firstLine="420"/>
        <w:rPr>
          <w:rFonts w:ascii="Times New Roman" w:hAnsi="Times New Roman" w:hint="eastAsia"/>
          <w:bCs/>
          <w:szCs w:val="21"/>
        </w:rPr>
      </w:pPr>
      <w:r>
        <w:rPr>
          <w:rFonts w:ascii="Times New Roman" w:hAnsi="Times New Roman"/>
          <w:bCs/>
          <w:szCs w:val="21"/>
        </w:rPr>
        <w:t>P</w:t>
      </w:r>
      <w:r>
        <w:rPr>
          <w:rFonts w:ascii="Times New Roman" w:hAnsi="Times New Roman" w:hint="eastAsia"/>
          <w:bCs/>
          <w:szCs w:val="21"/>
        </w:rPr>
        <w:t>ass</w:t>
      </w:r>
    </w:p>
    <w:p w:rsidR="0061367C" w:rsidRPr="00171E97" w:rsidRDefault="00000000" w:rsidP="00171E97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 w:hint="eastAsia"/>
          <w:bCs/>
          <w:szCs w:val="21"/>
        </w:rPr>
      </w:pPr>
      <w:r>
        <w:rPr>
          <w:rFonts w:ascii="Times New Roman" w:hAnsi="Times New Roman"/>
          <w:bCs/>
          <w:szCs w:val="21"/>
        </w:rPr>
        <w:t>案例结果</w:t>
      </w:r>
    </w:p>
    <w:sectPr w:rsidR="0061367C" w:rsidRPr="00171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EFEC"/>
    <w:multiLevelType w:val="singleLevel"/>
    <w:tmpl w:val="255BEFEC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2C3E78A4"/>
    <w:multiLevelType w:val="multilevel"/>
    <w:tmpl w:val="D8E0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886DF"/>
    <w:multiLevelType w:val="multilevel"/>
    <w:tmpl w:val="2F1886DF"/>
    <w:lvl w:ilvl="0">
      <w:start w:val="1"/>
      <w:numFmt w:val="decimal"/>
      <w:lvlText w:val=" %1"/>
      <w:lvlJc w:val="left"/>
      <w:pPr>
        <w:tabs>
          <w:tab w:val="left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B04F16"/>
    <w:multiLevelType w:val="singleLevel"/>
    <w:tmpl w:val="43B04F16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44248412"/>
    <w:multiLevelType w:val="singleLevel"/>
    <w:tmpl w:val="44248412"/>
    <w:lvl w:ilvl="0">
      <w:start w:val="3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 w15:restartNumberingAfterBreak="0">
    <w:nsid w:val="6A9A3165"/>
    <w:multiLevelType w:val="singleLevel"/>
    <w:tmpl w:val="6A9A316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7BFF1E32"/>
    <w:multiLevelType w:val="singleLevel"/>
    <w:tmpl w:val="7BFF1E32"/>
    <w:lvl w:ilvl="0">
      <w:start w:val="2"/>
      <w:numFmt w:val="decimal"/>
      <w:suff w:val="space"/>
      <w:lvlText w:val="（%1）"/>
      <w:lvlJc w:val="left"/>
    </w:lvl>
  </w:abstractNum>
  <w:num w:numId="1" w16cid:durableId="987055606">
    <w:abstractNumId w:val="5"/>
  </w:num>
  <w:num w:numId="2" w16cid:durableId="2114544236">
    <w:abstractNumId w:val="3"/>
  </w:num>
  <w:num w:numId="3" w16cid:durableId="1218125679">
    <w:abstractNumId w:val="0"/>
  </w:num>
  <w:num w:numId="4" w16cid:durableId="570432877">
    <w:abstractNumId w:val="4"/>
  </w:num>
  <w:num w:numId="5" w16cid:durableId="701134657">
    <w:abstractNumId w:val="6"/>
  </w:num>
  <w:num w:numId="6" w16cid:durableId="979454910">
    <w:abstractNumId w:val="2"/>
  </w:num>
  <w:num w:numId="7" w16cid:durableId="206382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VhNDJiNTc1NzFkZTY2MzE3MWZiZjBhNDU0NmI2ZjcifQ=="/>
  </w:docVars>
  <w:rsids>
    <w:rsidRoot w:val="0061367C"/>
    <w:rsid w:val="00171E97"/>
    <w:rsid w:val="002D5020"/>
    <w:rsid w:val="002E38E1"/>
    <w:rsid w:val="0061367C"/>
    <w:rsid w:val="007C195A"/>
    <w:rsid w:val="00A63E04"/>
    <w:rsid w:val="00EB04E6"/>
    <w:rsid w:val="00F758B7"/>
    <w:rsid w:val="0D2B56A9"/>
    <w:rsid w:val="182B6D81"/>
    <w:rsid w:val="2E7E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491FE"/>
  <w15:docId w15:val="{46E2E5E9-EA56-42D2-B4F9-2C7833E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qFormat/>
    <w:pPr>
      <w:jc w:val="left"/>
    </w:pPr>
    <w:rPr>
      <w:szCs w:val="22"/>
    </w:rPr>
  </w:style>
  <w:style w:type="paragraph" w:styleId="a4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List Paragraph"/>
    <w:basedOn w:val="a"/>
    <w:uiPriority w:val="99"/>
    <w:rsid w:val="00171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657119C-6982-421D-8BA7-E74DEB70A7DA-1">
      <extobjdata type="E657119C-6982-421D-8BA7-E74DEB70A7DA" data="ewoJIkxhdGV4U3RyIiA6ICJ3X3sxfT1cXGZyYWN7MX17Tn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71450</dc:creator>
  <cp:lastModifiedBy>锐 天</cp:lastModifiedBy>
  <cp:revision>2</cp:revision>
  <dcterms:created xsi:type="dcterms:W3CDTF">2023-04-11T11:51:00Z</dcterms:created>
  <dcterms:modified xsi:type="dcterms:W3CDTF">2023-04-11T11:51:00Z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B04E2371039A4EA7AA755D6BF3AF569B</vt:lpwstr>
  </property>
</Properties>
</file>