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9BF" w:rsidRPr="00AE09BF" w:rsidRDefault="00AE09BF" w:rsidP="00AE09BF">
      <w:pPr>
        <w:rPr>
          <w:sz w:val="32"/>
          <w:szCs w:val="32"/>
        </w:rPr>
      </w:pPr>
      <w:r w:rsidRPr="00AE09BF">
        <w:rPr>
          <w:sz w:val="32"/>
          <w:szCs w:val="32"/>
        </w:rPr>
        <w:t>BARR. MRS. TAMUNOIBUEMI LIFE GEORGE</w:t>
      </w:r>
    </w:p>
    <w:p w:rsidR="00AE09BF" w:rsidRDefault="00AE09BF" w:rsidP="00AE09BF">
      <w:proofErr w:type="spellStart"/>
      <w:r>
        <w:t>Tamunoibuemi</w:t>
      </w:r>
      <w:proofErr w:type="spellEnd"/>
      <w:r>
        <w:t xml:space="preserve"> is a highly skilled legal professional with over many years of experience in law, combining expertise across legal practice, political science, and administrative functions. She is adept in multiple areas of law, including mediation, arbitration, litigation, and negotiation, enabling her to provide comprehensive legal solutions. Her diverse background has allowed her to serve in senior management roles in various organizations and government agencies, where she has consistently demonstrated her leadership and strategic capabilities. She currently serves on the Board of RSIPA as the Secretary.</w:t>
      </w:r>
      <w:bookmarkStart w:id="0" w:name="_GoBack"/>
      <w:bookmarkEnd w:id="0"/>
    </w:p>
    <w:sectPr w:rsidR="00AE0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BF"/>
    <w:rsid w:val="00AE0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74139-E8BF-4B85-9D05-8B69A338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2024-10-10T14:10:00Z</dcterms:created>
  <dcterms:modified xsi:type="dcterms:W3CDTF">2024-10-10T14:12:00Z</dcterms:modified>
</cp:coreProperties>
</file>