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ind w:left="0" w:firstLine="0"/>
        <w:jc w:val="righ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6015038" cy="1095375"/>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15038" cy="1095375"/>
                    </a:xfrm>
                    <a:prstGeom prst="rect"/>
                    <a:ln/>
                  </pic:spPr>
                </pic:pic>
              </a:graphicData>
            </a:graphic>
          </wp:inline>
        </w:drawing>
      </w:r>
      <w:r w:rsidDel="00000000" w:rsidR="00000000" w:rsidRPr="00000000">
        <w:rPr>
          <w:rFonts w:ascii="Times New Roman" w:cs="Times New Roman" w:eastAsia="Times New Roman" w:hAnsi="Times New Roman"/>
          <w:b w:val="1"/>
          <w:sz w:val="32"/>
          <w:szCs w:val="32"/>
          <w:highlight w:val="white"/>
          <w:rtl w:val="0"/>
        </w:rPr>
        <w:t xml:space="preserve">          </w:t>
      </w:r>
    </w:p>
    <w:p w:rsidR="00000000" w:rsidDel="00000000" w:rsidP="00000000" w:rsidRDefault="00000000" w:rsidRPr="00000000" w14:paraId="00000002">
      <w:pPr>
        <w:spacing w:after="240" w:before="240" w:line="360" w:lineRule="auto"/>
        <w:ind w:left="720" w:firstLine="700"/>
        <w:jc w:val="both"/>
        <w:rPr>
          <w:rFonts w:ascii="Tahoma" w:cs="Tahoma" w:eastAsia="Tahoma" w:hAnsi="Tahoma"/>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ahoma" w:cs="Tahoma" w:eastAsia="Tahoma" w:hAnsi="Tahoma"/>
          <w:b w:val="1"/>
          <w:sz w:val="28"/>
          <w:szCs w:val="28"/>
          <w:highlight w:val="white"/>
          <w:rtl w:val="0"/>
        </w:rPr>
        <w:t xml:space="preserve">        Kuhn-Munkres algoritam</w:t>
      </w:r>
    </w:p>
    <w:p w:rsidR="00000000" w:rsidDel="00000000" w:rsidP="00000000" w:rsidRDefault="00000000" w:rsidRPr="00000000" w14:paraId="00000003">
      <w:pPr>
        <w:spacing w:after="240" w:before="240" w:line="360" w:lineRule="auto"/>
        <w:ind w:left="720" w:firstLine="700"/>
        <w:rPr>
          <w:rFonts w:ascii="Tahoma" w:cs="Tahoma" w:eastAsia="Tahoma" w:hAnsi="Tahoma"/>
          <w:b w:val="1"/>
          <w:sz w:val="28"/>
          <w:szCs w:val="28"/>
          <w:highlight w:val="white"/>
        </w:rPr>
      </w:pPr>
      <w:r w:rsidDel="00000000" w:rsidR="00000000" w:rsidRPr="00000000">
        <w:rPr>
          <w:rFonts w:ascii="Tahoma" w:cs="Tahoma" w:eastAsia="Tahoma" w:hAnsi="Tahoma"/>
          <w:b w:val="1"/>
          <w:sz w:val="28"/>
          <w:szCs w:val="28"/>
          <w:highlight w:val="white"/>
          <w:rtl w:val="0"/>
        </w:rPr>
        <w:t xml:space="preserve">                              (</w:t>
      </w:r>
      <w:r w:rsidDel="00000000" w:rsidR="00000000" w:rsidRPr="00000000">
        <w:rPr>
          <w:rFonts w:ascii="Tahoma" w:cs="Tahoma" w:eastAsia="Tahoma" w:hAnsi="Tahoma"/>
          <w:b w:val="1"/>
          <w:sz w:val="24"/>
          <w:szCs w:val="24"/>
          <w:highlight w:val="white"/>
          <w:rtl w:val="0"/>
        </w:rPr>
        <w:t xml:space="preserve">Mađarski algoritam</w:t>
      </w:r>
      <w:r w:rsidDel="00000000" w:rsidR="00000000" w:rsidRPr="00000000">
        <w:rPr>
          <w:rFonts w:ascii="Tahoma" w:cs="Tahoma" w:eastAsia="Tahoma" w:hAnsi="Tahoma"/>
          <w:b w:val="1"/>
          <w:sz w:val="28"/>
          <w:szCs w:val="28"/>
          <w:highlight w:val="white"/>
          <w:rtl w:val="0"/>
        </w:rPr>
        <w:t xml:space="preserve">)</w:t>
      </w:r>
    </w:p>
    <w:p w:rsidR="00000000" w:rsidDel="00000000" w:rsidP="00000000" w:rsidRDefault="00000000" w:rsidRPr="00000000" w14:paraId="00000004">
      <w:pPr>
        <w:spacing w:after="240" w:before="240" w:line="360" w:lineRule="auto"/>
        <w:ind w:firstLine="700"/>
        <w:jc w:val="center"/>
        <w:rPr>
          <w:rFonts w:ascii="Tahoma" w:cs="Tahoma" w:eastAsia="Tahoma" w:hAnsi="Tahoma"/>
          <w:b w:val="1"/>
          <w:sz w:val="32"/>
          <w:szCs w:val="32"/>
          <w:highlight w:val="white"/>
        </w:rPr>
      </w:pPr>
      <w:r w:rsidDel="00000000" w:rsidR="00000000" w:rsidRPr="00000000">
        <w:rPr>
          <w:rFonts w:ascii="Tahoma" w:cs="Tahoma" w:eastAsia="Tahoma" w:hAnsi="Tahoma"/>
          <w:b w:val="1"/>
          <w:sz w:val="32"/>
          <w:szCs w:val="32"/>
          <w:highlight w:val="white"/>
          <w:rtl w:val="0"/>
        </w:rPr>
        <w:t xml:space="preserve"> </w:t>
      </w:r>
    </w:p>
    <w:p w:rsidR="00000000" w:rsidDel="00000000" w:rsidP="00000000" w:rsidRDefault="00000000" w:rsidRPr="00000000" w14:paraId="00000005">
      <w:pPr>
        <w:spacing w:after="240" w:before="240" w:line="360" w:lineRule="auto"/>
        <w:ind w:firstLine="700"/>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                                       </w:t>
        <w:tab/>
        <w:t xml:space="preserve">SEMINARSKI RAD</w:t>
      </w:r>
    </w:p>
    <w:p w:rsidR="00000000" w:rsidDel="00000000" w:rsidP="00000000" w:rsidRDefault="00000000" w:rsidRPr="00000000" w14:paraId="00000006">
      <w:pPr>
        <w:spacing w:after="240" w:before="240" w:line="360" w:lineRule="auto"/>
        <w:ind w:firstLine="700"/>
        <w:jc w:val="center"/>
        <w:rPr>
          <w:rFonts w:ascii="Tahoma" w:cs="Tahoma" w:eastAsia="Tahoma" w:hAnsi="Tahoma"/>
          <w:b w:val="1"/>
          <w:sz w:val="32"/>
          <w:szCs w:val="32"/>
          <w:highlight w:val="white"/>
        </w:rPr>
      </w:pPr>
      <w:r w:rsidDel="00000000" w:rsidR="00000000" w:rsidRPr="00000000">
        <w:rPr>
          <w:rFonts w:ascii="Tahoma" w:cs="Tahoma" w:eastAsia="Tahoma" w:hAnsi="Tahoma"/>
          <w:b w:val="1"/>
          <w:sz w:val="32"/>
          <w:szCs w:val="32"/>
          <w:highlight w:val="white"/>
          <w:rtl w:val="0"/>
        </w:rPr>
        <w:t xml:space="preserve">  </w:t>
      </w:r>
    </w:p>
    <w:p w:rsidR="00000000" w:rsidDel="00000000" w:rsidP="00000000" w:rsidRDefault="00000000" w:rsidRPr="00000000" w14:paraId="00000007">
      <w:pPr>
        <w:spacing w:after="240" w:before="240" w:line="360" w:lineRule="auto"/>
        <w:ind w:firstLine="700"/>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                             </w:t>
        <w:tab/>
        <w:t xml:space="preserve">Predmet: Algoritmi i strukture podataka</w:t>
      </w:r>
    </w:p>
    <w:p w:rsidR="00000000" w:rsidDel="00000000" w:rsidP="00000000" w:rsidRDefault="00000000" w:rsidRPr="00000000" w14:paraId="00000008">
      <w:pPr>
        <w:spacing w:after="240" w:before="240" w:line="360" w:lineRule="auto"/>
        <w:ind w:left="2160" w:firstLine="720"/>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Profesor: Doc. dr. Nermin Goran</w:t>
      </w:r>
    </w:p>
    <w:p w:rsidR="00000000" w:rsidDel="00000000" w:rsidP="00000000" w:rsidRDefault="00000000" w:rsidRPr="00000000" w14:paraId="00000009">
      <w:pPr>
        <w:spacing w:after="240" w:before="240" w:line="276" w:lineRule="auto"/>
        <w:ind w:left="2160" w:firstLine="720"/>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Studenti: Husein Čišić, Belma Đelilović,  </w:t>
      </w:r>
    </w:p>
    <w:p w:rsidR="00000000" w:rsidDel="00000000" w:rsidP="00000000" w:rsidRDefault="00000000" w:rsidRPr="00000000" w14:paraId="0000000A">
      <w:pPr>
        <w:spacing w:after="240" w:before="240" w:line="276" w:lineRule="auto"/>
        <w:ind w:left="2160" w:firstLine="720"/>
        <w:jc w:val="left"/>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Nadina Kolić i Faris Trtak</w:t>
      </w:r>
    </w:p>
    <w:p w:rsidR="00000000" w:rsidDel="00000000" w:rsidP="00000000" w:rsidRDefault="00000000" w:rsidRPr="00000000" w14:paraId="0000000B">
      <w:pPr>
        <w:spacing w:after="240" w:before="240" w:line="360" w:lineRule="auto"/>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                                         Indeksi:  226 , 184 , 167 , 196</w:t>
      </w:r>
    </w:p>
    <w:p w:rsidR="00000000" w:rsidDel="00000000" w:rsidP="00000000" w:rsidRDefault="00000000" w:rsidRPr="00000000" w14:paraId="0000000C">
      <w:pPr>
        <w:spacing w:after="240" w:before="240" w:line="360" w:lineRule="auto"/>
        <w:ind w:left="2160" w:firstLine="720"/>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Studij: Softversko inžinjerstvo</w:t>
      </w:r>
    </w:p>
    <w:p w:rsidR="00000000" w:rsidDel="00000000" w:rsidP="00000000" w:rsidRDefault="00000000" w:rsidRPr="00000000" w14:paraId="0000000D">
      <w:pPr>
        <w:spacing w:after="240" w:before="240" w:line="360" w:lineRule="auto"/>
        <w:ind w:firstLine="700"/>
        <w:jc w:val="center"/>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 </w:t>
      </w:r>
    </w:p>
    <w:p w:rsidR="00000000" w:rsidDel="00000000" w:rsidP="00000000" w:rsidRDefault="00000000" w:rsidRPr="00000000" w14:paraId="0000000E">
      <w:pPr>
        <w:spacing w:after="240" w:before="240" w:line="360" w:lineRule="auto"/>
        <w:ind w:firstLine="700"/>
        <w:jc w:val="center"/>
        <w:rPr>
          <w:rFonts w:ascii="Tahoma" w:cs="Tahoma" w:eastAsia="Tahoma" w:hAnsi="Tahoma"/>
          <w:b w:val="1"/>
          <w:sz w:val="28"/>
          <w:szCs w:val="28"/>
          <w:highlight w:val="white"/>
        </w:rPr>
      </w:pPr>
      <w:r w:rsidDel="00000000" w:rsidR="00000000" w:rsidRPr="00000000">
        <w:rPr>
          <w:rFonts w:ascii="Tahoma" w:cs="Tahoma" w:eastAsia="Tahoma" w:hAnsi="Tahoma"/>
          <w:b w:val="1"/>
          <w:sz w:val="28"/>
          <w:szCs w:val="28"/>
          <w:highlight w:val="white"/>
          <w:rtl w:val="0"/>
        </w:rPr>
        <w:t xml:space="preserve"> </w:t>
      </w:r>
    </w:p>
    <w:p w:rsidR="00000000" w:rsidDel="00000000" w:rsidP="00000000" w:rsidRDefault="00000000" w:rsidRPr="00000000" w14:paraId="0000000F">
      <w:pPr>
        <w:spacing w:after="240" w:before="240" w:line="360" w:lineRule="auto"/>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 </w:t>
      </w:r>
    </w:p>
    <w:p w:rsidR="00000000" w:rsidDel="00000000" w:rsidP="00000000" w:rsidRDefault="00000000" w:rsidRPr="00000000" w14:paraId="00000010">
      <w:pPr>
        <w:spacing w:after="240" w:before="240" w:line="360" w:lineRule="auto"/>
        <w:jc w:val="center"/>
        <w:rPr>
          <w:rFonts w:ascii="Tahoma" w:cs="Tahoma" w:eastAsia="Tahoma" w:hAnsi="Tahoma"/>
          <w:b w:val="1"/>
          <w:sz w:val="24"/>
          <w:szCs w:val="24"/>
          <w:highlight w:val="white"/>
        </w:rPr>
      </w:pPr>
      <w:r w:rsidDel="00000000" w:rsidR="00000000" w:rsidRPr="00000000">
        <w:rPr>
          <w:rFonts w:ascii="Tahoma" w:cs="Tahoma" w:eastAsia="Tahoma" w:hAnsi="Tahoma"/>
          <w:b w:val="1"/>
          <w:sz w:val="24"/>
          <w:szCs w:val="24"/>
          <w:highlight w:val="white"/>
          <w:rtl w:val="0"/>
        </w:rPr>
        <w:t xml:space="preserve">Zenica, januar 2022</w:t>
      </w:r>
    </w:p>
    <w:p w:rsidR="00000000" w:rsidDel="00000000" w:rsidP="00000000" w:rsidRDefault="00000000" w:rsidRPr="00000000" w14:paraId="00000011">
      <w:pPr>
        <w:spacing w:after="240" w:before="240" w:line="360" w:lineRule="auto"/>
        <w:jc w:val="cente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12">
      <w:pPr>
        <w:spacing w:after="240" w:before="240" w:line="360" w:lineRule="auto"/>
        <w:jc w:val="left"/>
        <w:rPr>
          <w:rFonts w:ascii="Tahoma" w:cs="Tahoma" w:eastAsia="Tahoma" w:hAnsi="Tahoma"/>
          <w:b w:val="1"/>
          <w:sz w:val="28"/>
          <w:szCs w:val="28"/>
          <w:highlight w:val="white"/>
        </w:rPr>
      </w:pPr>
      <w:r w:rsidDel="00000000" w:rsidR="00000000" w:rsidRPr="00000000">
        <w:rPr>
          <w:rFonts w:ascii="Tahoma" w:cs="Tahoma" w:eastAsia="Tahoma" w:hAnsi="Tahoma"/>
          <w:b w:val="1"/>
          <w:sz w:val="28"/>
          <w:szCs w:val="28"/>
          <w:highlight w:val="white"/>
          <w:rtl w:val="0"/>
        </w:rPr>
        <w:t xml:space="preserve">Sadržaj:</w:t>
      </w:r>
    </w:p>
    <w:p w:rsidR="00000000" w:rsidDel="00000000" w:rsidP="00000000" w:rsidRDefault="00000000" w:rsidRPr="00000000" w14:paraId="00000013">
      <w:pPr>
        <w:spacing w:after="240" w:before="240" w:line="360" w:lineRule="auto"/>
        <w:jc w:val="left"/>
        <w:rPr>
          <w:rFonts w:ascii="Tahoma" w:cs="Tahoma" w:eastAsia="Tahoma" w:hAnsi="Tahoma"/>
          <w:b w:val="1"/>
          <w:sz w:val="28"/>
          <w:szCs w:val="28"/>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Tahoma" w:cs="Tahoma" w:eastAsia="Tahoma" w:hAnsi="Tahoma"/>
              <w:highlight w:val="white"/>
            </w:rPr>
          </w:pPr>
          <w:r w:rsidDel="00000000" w:rsidR="00000000" w:rsidRPr="00000000">
            <w:fldChar w:fldCharType="begin"/>
            <w:instrText xml:space="preserve"> TOC \h \u \z </w:instrText>
            <w:fldChar w:fldCharType="separate"/>
          </w:r>
          <w:r w:rsidDel="00000000" w:rsidR="00000000" w:rsidRPr="00000000">
            <w:rPr>
              <w:rFonts w:ascii="Tahoma" w:cs="Tahoma" w:eastAsia="Tahoma" w:hAnsi="Tahoma"/>
              <w:b w:val="1"/>
              <w:highlight w:val="white"/>
              <w:rtl w:val="0"/>
            </w:rPr>
            <w:t xml:space="preserve">1.</w:t>
          </w:r>
          <w:hyperlink w:anchor="_40k7sp1rj2iq">
            <w:r w:rsidDel="00000000" w:rsidR="00000000" w:rsidRPr="00000000">
              <w:rPr>
                <w:rFonts w:ascii="Tahoma" w:cs="Tahoma" w:eastAsia="Tahoma" w:hAnsi="Tahoma"/>
                <w:b w:val="1"/>
                <w:sz w:val="24"/>
                <w:szCs w:val="24"/>
                <w:highlight w:val="white"/>
                <w:rtl w:val="0"/>
              </w:rPr>
              <w:t xml:space="preserve">UVOD</w:t>
            </w:r>
          </w:hyperlink>
          <w:r w:rsidDel="00000000" w:rsidR="00000000" w:rsidRPr="00000000">
            <w:rPr>
              <w:rFonts w:ascii="Tahoma" w:cs="Tahoma" w:eastAsia="Tahoma" w:hAnsi="Tahoma"/>
              <w:sz w:val="24"/>
              <w:szCs w:val="24"/>
              <w:highlight w:val="white"/>
              <w:rtl w:val="0"/>
            </w:rPr>
            <w:t xml:space="preserve">………………………………………………………………………………………………………..</w:t>
          </w:r>
          <w:r w:rsidDel="00000000" w:rsidR="00000000" w:rsidRPr="00000000">
            <w:rPr>
              <w:rFonts w:ascii="Tahoma" w:cs="Tahoma" w:eastAsia="Tahoma" w:hAnsi="Tahoma"/>
              <w:b w:val="1"/>
              <w:highlight w:val="white"/>
              <w:rtl w:val="0"/>
            </w:rPr>
            <w:tab/>
          </w:r>
          <w:r w:rsidDel="00000000" w:rsidR="00000000" w:rsidRPr="00000000">
            <w:fldChar w:fldCharType="begin"/>
            <w:instrText xml:space="preserve"> PAGEREF _40k7sp1rj2iq \h </w:instrText>
            <w:fldChar w:fldCharType="separate"/>
          </w:r>
          <w:r w:rsidDel="00000000" w:rsidR="00000000" w:rsidRPr="00000000">
            <w:rPr>
              <w:rFonts w:ascii="Tahoma" w:cs="Tahoma" w:eastAsia="Tahoma" w:hAnsi="Tahoma"/>
              <w:highlight w:val="whit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76" w:lineRule="auto"/>
            <w:ind w:left="0" w:firstLine="0"/>
            <w:rPr>
              <w:rFonts w:ascii="Tahoma" w:cs="Tahoma" w:eastAsia="Tahoma" w:hAnsi="Tahoma"/>
              <w:highlight w:val="white"/>
            </w:rPr>
          </w:pPr>
          <w:hyperlink w:anchor="_bkdq43j8bujl">
            <w:r w:rsidDel="00000000" w:rsidR="00000000" w:rsidRPr="00000000">
              <w:rPr>
                <w:rFonts w:ascii="Tahoma" w:cs="Tahoma" w:eastAsia="Tahoma" w:hAnsi="Tahoma"/>
                <w:b w:val="1"/>
                <w:highlight w:val="white"/>
                <w:rtl w:val="0"/>
              </w:rPr>
              <w:t xml:space="preserve">2. </w:t>
            </w:r>
          </w:hyperlink>
          <w:hyperlink w:anchor="_bkdq43j8bujl">
            <w:r w:rsidDel="00000000" w:rsidR="00000000" w:rsidRPr="00000000">
              <w:rPr>
                <w:rFonts w:ascii="Tahoma" w:cs="Tahoma" w:eastAsia="Tahoma" w:hAnsi="Tahoma"/>
                <w:b w:val="1"/>
                <w:sz w:val="24"/>
                <w:szCs w:val="24"/>
                <w:highlight w:val="white"/>
                <w:rtl w:val="0"/>
              </w:rPr>
              <w:t xml:space="preserve">GLAVNI DIO</w:t>
            </w:r>
          </w:hyperlink>
          <w:r w:rsidDel="00000000" w:rsidR="00000000" w:rsidRPr="00000000">
            <w:rPr>
              <w:rFonts w:ascii="Tahoma" w:cs="Tahoma" w:eastAsia="Tahoma" w:hAnsi="Tahoma"/>
              <w:highlight w:val="white"/>
              <w:rtl w:val="0"/>
            </w:rPr>
            <w:t xml:space="preserve">……………………………………………………………………………………………………..</w:t>
          </w:r>
          <w:r w:rsidDel="00000000" w:rsidR="00000000" w:rsidRPr="00000000">
            <w:rPr>
              <w:rFonts w:ascii="Tahoma" w:cs="Tahoma" w:eastAsia="Tahoma" w:hAnsi="Tahoma"/>
              <w:b w:val="1"/>
              <w:highlight w:val="white"/>
              <w:rtl w:val="0"/>
            </w:rPr>
            <w:tab/>
          </w:r>
          <w:r w:rsidDel="00000000" w:rsidR="00000000" w:rsidRPr="00000000">
            <w:fldChar w:fldCharType="begin"/>
            <w:instrText xml:space="preserve"> PAGEREF _bkdq43j8bujl \h </w:instrText>
            <w:fldChar w:fldCharType="separate"/>
          </w:r>
          <w:r w:rsidDel="00000000" w:rsidR="00000000" w:rsidRPr="00000000">
            <w:rPr>
              <w:rFonts w:ascii="Tahoma" w:cs="Tahoma" w:eastAsia="Tahoma" w:hAnsi="Tahoma"/>
              <w:highlight w:val="whit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76" w:lineRule="auto"/>
            <w:ind w:left="360" w:firstLine="0"/>
            <w:rPr>
              <w:rFonts w:ascii="Tahoma" w:cs="Tahoma" w:eastAsia="Tahoma" w:hAnsi="Tahoma"/>
              <w:sz w:val="24"/>
              <w:szCs w:val="24"/>
              <w:highlight w:val="white"/>
            </w:rPr>
          </w:pPr>
          <w:hyperlink w:anchor="_2fn0yxc9t3o0">
            <w:r w:rsidDel="00000000" w:rsidR="00000000" w:rsidRPr="00000000">
              <w:rPr>
                <w:rFonts w:ascii="Tahoma" w:cs="Tahoma" w:eastAsia="Tahoma" w:hAnsi="Tahoma"/>
                <w:sz w:val="24"/>
                <w:szCs w:val="24"/>
                <w:highlight w:val="white"/>
                <w:rtl w:val="0"/>
              </w:rPr>
              <w:t xml:space="preserve">2.1 Razvoj</w:t>
            </w:r>
          </w:hyperlink>
          <w:r w:rsidDel="00000000" w:rsidR="00000000" w:rsidRPr="00000000">
            <w:rPr>
              <w:rFonts w:ascii="Tahoma" w:cs="Tahoma" w:eastAsia="Tahoma" w:hAnsi="Tahoma"/>
              <w:sz w:val="24"/>
              <w:szCs w:val="24"/>
              <w:highlight w:val="white"/>
              <w:rtl w:val="0"/>
            </w:rPr>
            <w:t xml:space="preserve">…………………………………………………………………………………………………</w:t>
            <w:tab/>
          </w:r>
          <w:r w:rsidDel="00000000" w:rsidR="00000000" w:rsidRPr="00000000">
            <w:fldChar w:fldCharType="begin"/>
            <w:instrText xml:space="preserve"> PAGEREF _2fn0yxc9t3o0 \h </w:instrText>
            <w:fldChar w:fldCharType="separate"/>
          </w:r>
          <w:r w:rsidDel="00000000" w:rsidR="00000000" w:rsidRPr="00000000">
            <w:rPr>
              <w:rFonts w:ascii="Tahoma" w:cs="Tahoma" w:eastAsia="Tahoma" w:hAnsi="Tahoma"/>
              <w:sz w:val="24"/>
              <w:szCs w:val="24"/>
              <w:highlight w:val="whit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76" w:lineRule="auto"/>
            <w:ind w:left="360" w:firstLine="0"/>
            <w:rPr>
              <w:rFonts w:ascii="Tahoma" w:cs="Tahoma" w:eastAsia="Tahoma" w:hAnsi="Tahoma"/>
              <w:sz w:val="24"/>
              <w:szCs w:val="24"/>
              <w:highlight w:val="white"/>
            </w:rPr>
          </w:pPr>
          <w:hyperlink w:anchor="_vgpd2noqsicw">
            <w:r w:rsidDel="00000000" w:rsidR="00000000" w:rsidRPr="00000000">
              <w:rPr>
                <w:rFonts w:ascii="Tahoma" w:cs="Tahoma" w:eastAsia="Tahoma" w:hAnsi="Tahoma"/>
                <w:sz w:val="24"/>
                <w:szCs w:val="24"/>
                <w:highlight w:val="white"/>
                <w:rtl w:val="0"/>
              </w:rPr>
              <w:t xml:space="preserve">2.2 Algoritam preko matrice (minimum)</w:t>
            </w:r>
          </w:hyperlink>
          <w:r w:rsidDel="00000000" w:rsidR="00000000" w:rsidRPr="00000000">
            <w:rPr>
              <w:rFonts w:ascii="Tahoma" w:cs="Tahoma" w:eastAsia="Tahoma" w:hAnsi="Tahoma"/>
              <w:sz w:val="24"/>
              <w:szCs w:val="24"/>
              <w:highlight w:val="white"/>
              <w:rtl w:val="0"/>
            </w:rPr>
            <w:t xml:space="preserve">..........................................................</w:t>
            <w:tab/>
          </w:r>
          <w:r w:rsidDel="00000000" w:rsidR="00000000" w:rsidRPr="00000000">
            <w:fldChar w:fldCharType="begin"/>
            <w:instrText xml:space="preserve"> PAGEREF _vgpd2noqsicw \h </w:instrText>
            <w:fldChar w:fldCharType="separate"/>
          </w:r>
          <w:r w:rsidDel="00000000" w:rsidR="00000000" w:rsidRPr="00000000">
            <w:rPr>
              <w:rFonts w:ascii="Tahoma" w:cs="Tahoma" w:eastAsia="Tahoma" w:hAnsi="Tahoma"/>
              <w:sz w:val="24"/>
              <w:szCs w:val="24"/>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76" w:lineRule="auto"/>
            <w:ind w:left="360" w:firstLine="0"/>
            <w:rPr>
              <w:rFonts w:ascii="Tahoma" w:cs="Tahoma" w:eastAsia="Tahoma" w:hAnsi="Tahoma"/>
              <w:sz w:val="24"/>
              <w:szCs w:val="24"/>
              <w:highlight w:val="white"/>
            </w:rPr>
          </w:pPr>
          <w:hyperlink w:anchor="_vneyqbs6nqmu">
            <w:r w:rsidDel="00000000" w:rsidR="00000000" w:rsidRPr="00000000">
              <w:rPr>
                <w:rFonts w:ascii="Tahoma" w:cs="Tahoma" w:eastAsia="Tahoma" w:hAnsi="Tahoma"/>
                <w:sz w:val="24"/>
                <w:szCs w:val="24"/>
                <w:highlight w:val="white"/>
                <w:rtl w:val="0"/>
              </w:rPr>
              <w:t xml:space="preserve">2.3 Algoritam preko matrice (maksimum)</w:t>
            </w:r>
          </w:hyperlink>
          <w:r w:rsidDel="00000000" w:rsidR="00000000" w:rsidRPr="00000000">
            <w:rPr>
              <w:rFonts w:ascii="Tahoma" w:cs="Tahoma" w:eastAsia="Tahoma" w:hAnsi="Tahoma"/>
              <w:sz w:val="24"/>
              <w:szCs w:val="24"/>
              <w:highlight w:val="white"/>
              <w:rtl w:val="0"/>
            </w:rPr>
            <w:t xml:space="preserve">........................................................</w:t>
            <w:tab/>
            <w:t xml:space="preserve">7</w:t>
          </w:r>
        </w:p>
        <w:p w:rsidR="00000000" w:rsidDel="00000000" w:rsidP="00000000" w:rsidRDefault="00000000" w:rsidRPr="00000000" w14:paraId="00000019">
          <w:pPr>
            <w:tabs>
              <w:tab w:val="right" w:pos="9025.511811023624"/>
            </w:tabs>
            <w:spacing w:before="60" w:line="276" w:lineRule="auto"/>
            <w:ind w:left="360" w:firstLine="0"/>
            <w:rPr>
              <w:rFonts w:ascii="Tahoma" w:cs="Tahoma" w:eastAsia="Tahoma" w:hAnsi="Tahoma"/>
              <w:sz w:val="24"/>
              <w:szCs w:val="24"/>
              <w:highlight w:val="white"/>
            </w:rPr>
          </w:pPr>
          <w:hyperlink w:anchor="_dkmbj8mkj2r7">
            <w:r w:rsidDel="00000000" w:rsidR="00000000" w:rsidRPr="00000000">
              <w:rPr>
                <w:rFonts w:ascii="Tahoma" w:cs="Tahoma" w:eastAsia="Tahoma" w:hAnsi="Tahoma"/>
                <w:sz w:val="24"/>
                <w:szCs w:val="24"/>
                <w:highlight w:val="white"/>
                <w:rtl w:val="0"/>
              </w:rPr>
              <w:t xml:space="preserve">2.4. Algoritam preko bipartitnog grafa</w:t>
            </w:r>
          </w:hyperlink>
          <w:r w:rsidDel="00000000" w:rsidR="00000000" w:rsidRPr="00000000">
            <w:rPr>
              <w:rFonts w:ascii="Tahoma" w:cs="Tahoma" w:eastAsia="Tahoma" w:hAnsi="Tahoma"/>
              <w:sz w:val="24"/>
              <w:szCs w:val="24"/>
              <w:highlight w:val="white"/>
              <w:rtl w:val="0"/>
            </w:rPr>
            <w:t xml:space="preserve">…………………………………………………………..</w:t>
            <w:tab/>
          </w:r>
          <w:r w:rsidDel="00000000" w:rsidR="00000000" w:rsidRPr="00000000">
            <w:fldChar w:fldCharType="begin"/>
            <w:instrText xml:space="preserve"> PAGEREF _dkmbj8mkj2r7 \h </w:instrText>
            <w:fldChar w:fldCharType="separate"/>
          </w:r>
          <w:r w:rsidDel="00000000" w:rsidR="00000000" w:rsidRPr="00000000">
            <w:rPr>
              <w:rFonts w:ascii="Tahoma" w:cs="Tahoma" w:eastAsia="Tahoma" w:hAnsi="Tahoma"/>
              <w:sz w:val="24"/>
              <w:szCs w:val="24"/>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ahoma" w:cs="Tahoma" w:eastAsia="Tahoma" w:hAnsi="Tahoma"/>
              <w:sz w:val="24"/>
              <w:szCs w:val="24"/>
              <w:highlight w:val="white"/>
            </w:rPr>
          </w:pPr>
          <w:hyperlink w:anchor="_br5d4daey5ah">
            <w:r w:rsidDel="00000000" w:rsidR="00000000" w:rsidRPr="00000000">
              <w:rPr>
                <w:rFonts w:ascii="Tahoma" w:cs="Tahoma" w:eastAsia="Tahoma" w:hAnsi="Tahoma"/>
                <w:b w:val="1"/>
                <w:sz w:val="24"/>
                <w:szCs w:val="24"/>
                <w:highlight w:val="white"/>
                <w:rtl w:val="0"/>
              </w:rPr>
              <w:t xml:space="preserve">3. ZAKLJUČAK</w:t>
            </w:r>
          </w:hyperlink>
          <w:r w:rsidDel="00000000" w:rsidR="00000000" w:rsidRPr="00000000">
            <w:rPr>
              <w:rFonts w:ascii="Tahoma" w:cs="Tahoma" w:eastAsia="Tahoma" w:hAnsi="Tahoma"/>
              <w:sz w:val="24"/>
              <w:szCs w:val="24"/>
              <w:highlight w:val="white"/>
              <w:rtl w:val="0"/>
            </w:rPr>
            <w:t xml:space="preserve">……………………………………………………………………………..………………</w:t>
          </w:r>
          <w:r w:rsidDel="00000000" w:rsidR="00000000" w:rsidRPr="00000000">
            <w:rPr>
              <w:rFonts w:ascii="Tahoma" w:cs="Tahoma" w:eastAsia="Tahoma" w:hAnsi="Tahoma"/>
              <w:b w:val="1"/>
              <w:sz w:val="24"/>
              <w:szCs w:val="24"/>
              <w:highlight w:val="white"/>
              <w:rtl w:val="0"/>
            </w:rPr>
            <w:tab/>
          </w:r>
          <w:r w:rsidDel="00000000" w:rsidR="00000000" w:rsidRPr="00000000">
            <w:fldChar w:fldCharType="begin"/>
            <w:instrText xml:space="preserve"> PAGEREF _br5d4daey5ah \h </w:instrText>
            <w:fldChar w:fldCharType="separate"/>
          </w:r>
          <w:r w:rsidDel="00000000" w:rsidR="00000000" w:rsidRPr="00000000">
            <w:rPr>
              <w:rFonts w:ascii="Tahoma" w:cs="Tahoma" w:eastAsia="Tahoma" w:hAnsi="Tahoma"/>
              <w:sz w:val="24"/>
              <w:szCs w:val="24"/>
              <w:highlight w:val="whit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after="80" w:before="200" w:line="240" w:lineRule="auto"/>
            <w:ind w:left="0" w:firstLine="0"/>
            <w:rPr>
              <w:rFonts w:ascii="Tahoma" w:cs="Tahoma" w:eastAsia="Tahoma" w:hAnsi="Tahoma"/>
              <w:highlight w:val="white"/>
            </w:rPr>
          </w:pPr>
          <w:hyperlink w:anchor="_tn9i593lhybx">
            <w:r w:rsidDel="00000000" w:rsidR="00000000" w:rsidRPr="00000000">
              <w:rPr>
                <w:rFonts w:ascii="Tahoma" w:cs="Tahoma" w:eastAsia="Tahoma" w:hAnsi="Tahoma"/>
                <w:b w:val="1"/>
                <w:sz w:val="24"/>
                <w:szCs w:val="24"/>
                <w:highlight w:val="white"/>
                <w:rtl w:val="0"/>
              </w:rPr>
              <w:t xml:space="preserve">4. LITERATURA</w:t>
            </w:r>
          </w:hyperlink>
          <w:r w:rsidDel="00000000" w:rsidR="00000000" w:rsidRPr="00000000">
            <w:rPr>
              <w:rFonts w:ascii="Tahoma" w:cs="Tahoma" w:eastAsia="Tahoma" w:hAnsi="Tahoma"/>
              <w:sz w:val="24"/>
              <w:szCs w:val="24"/>
              <w:highlight w:val="white"/>
              <w:rtl w:val="0"/>
            </w:rPr>
            <w:t xml:space="preserve">……</w:t>
          </w:r>
          <w:r w:rsidDel="00000000" w:rsidR="00000000" w:rsidRPr="00000000">
            <w:rPr>
              <w:rFonts w:ascii="Tahoma" w:cs="Tahoma" w:eastAsia="Tahoma" w:hAnsi="Tahoma"/>
              <w:highlight w:val="white"/>
              <w:rtl w:val="0"/>
            </w:rPr>
            <w:t xml:space="preserve">…………………………………………………………………………………………..….</w:t>
          </w:r>
          <w:r w:rsidDel="00000000" w:rsidR="00000000" w:rsidRPr="00000000">
            <w:rPr>
              <w:rFonts w:ascii="Tahoma" w:cs="Tahoma" w:eastAsia="Tahoma" w:hAnsi="Tahoma"/>
              <w:b w:val="1"/>
              <w:highlight w:val="white"/>
              <w:rtl w:val="0"/>
            </w:rPr>
            <w:tab/>
          </w:r>
          <w:r w:rsidDel="00000000" w:rsidR="00000000" w:rsidRPr="00000000">
            <w:fldChar w:fldCharType="begin"/>
            <w:instrText xml:space="preserve"> PAGEREF _tn9i593lhybx \h </w:instrText>
            <w:fldChar w:fldCharType="separate"/>
          </w:r>
          <w:r w:rsidDel="00000000" w:rsidR="00000000" w:rsidRPr="00000000">
            <w:rPr>
              <w:rFonts w:ascii="Tahoma" w:cs="Tahoma" w:eastAsia="Tahoma" w:hAnsi="Tahoma"/>
              <w:highlight w:val="whit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Tahoma" w:cs="Tahoma" w:eastAsia="Tahoma" w:hAnsi="Tahoma"/>
          <w:b w:val="1"/>
          <w:sz w:val="28"/>
          <w:szCs w:val="28"/>
          <w:highlight w:val="white"/>
        </w:rPr>
      </w:pPr>
      <w:r w:rsidDel="00000000" w:rsidR="00000000" w:rsidRPr="00000000">
        <w:rPr>
          <w:rtl w:val="0"/>
        </w:rPr>
      </w:r>
    </w:p>
    <w:p w:rsidR="00000000" w:rsidDel="00000000" w:rsidP="00000000" w:rsidRDefault="00000000" w:rsidRPr="00000000" w14:paraId="0000001D">
      <w:pPr>
        <w:spacing w:after="240" w:before="240" w:line="360" w:lineRule="auto"/>
        <w:ind w:left="0" w:firstLine="0"/>
        <w:jc w:val="left"/>
        <w:rPr>
          <w:rFonts w:ascii="Tahoma" w:cs="Tahoma" w:eastAsia="Tahoma" w:hAnsi="Tahoma"/>
          <w:b w:val="1"/>
          <w:sz w:val="28"/>
          <w:szCs w:val="28"/>
          <w:highlight w:val="white"/>
        </w:rPr>
      </w:pPr>
      <w:r w:rsidDel="00000000" w:rsidR="00000000" w:rsidRPr="00000000">
        <w:rPr>
          <w:rtl w:val="0"/>
        </w:rPr>
      </w:r>
    </w:p>
    <w:p w:rsidR="00000000" w:rsidDel="00000000" w:rsidP="00000000" w:rsidRDefault="00000000" w:rsidRPr="00000000" w14:paraId="0000001E">
      <w:pPr>
        <w:spacing w:after="240" w:before="240" w:line="360" w:lineRule="auto"/>
        <w:ind w:left="720" w:firstLine="0"/>
        <w:jc w:val="left"/>
        <w:rPr>
          <w:rFonts w:ascii="Tahoma" w:cs="Tahoma" w:eastAsia="Tahoma" w:hAnsi="Tahoma"/>
          <w:b w:val="1"/>
          <w:sz w:val="28"/>
          <w:szCs w:val="28"/>
          <w:highlight w:val="white"/>
        </w:rPr>
      </w:pPr>
      <w:r w:rsidDel="00000000" w:rsidR="00000000" w:rsidRPr="00000000">
        <w:rPr>
          <w:rtl w:val="0"/>
        </w:rPr>
      </w:r>
    </w:p>
    <w:p w:rsidR="00000000" w:rsidDel="00000000" w:rsidP="00000000" w:rsidRDefault="00000000" w:rsidRPr="00000000" w14:paraId="0000001F">
      <w:pPr>
        <w:spacing w:after="240" w:before="240" w:line="360" w:lineRule="auto"/>
        <w:jc w:val="cente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20">
      <w:pPr>
        <w:spacing w:after="240" w:before="240" w:line="360" w:lineRule="auto"/>
        <w:jc w:val="cente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21">
      <w:pPr>
        <w:spacing w:after="240" w:before="240" w:line="360" w:lineRule="auto"/>
        <w:jc w:val="cente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22">
      <w:pPr>
        <w:spacing w:after="240" w:before="240" w:line="360" w:lineRule="auto"/>
        <w:jc w:val="cente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23">
      <w:pPr>
        <w:spacing w:after="240" w:before="240" w:line="360" w:lineRule="auto"/>
        <w:jc w:val="cente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24">
      <w:pPr>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5">
      <w:pPr>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6">
      <w:pPr>
        <w:spacing w:after="240" w:before="240"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7">
      <w:pPr>
        <w:spacing w:after="240" w:before="240"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8">
      <w:pPr>
        <w:spacing w:after="240" w:before="240"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9">
      <w:pPr>
        <w:pStyle w:val="Heading1"/>
        <w:numPr>
          <w:ilvl w:val="0"/>
          <w:numId w:val="1"/>
        </w:numPr>
        <w:ind w:left="720" w:hanging="360"/>
        <w:jc w:val="center"/>
        <w:rPr>
          <w:rFonts w:ascii="Tahoma" w:cs="Tahoma" w:eastAsia="Tahoma" w:hAnsi="Tahoma"/>
          <w:highlight w:val="white"/>
        </w:rPr>
      </w:pPr>
      <w:bookmarkStart w:colFirst="0" w:colLast="0" w:name="_40k7sp1rj2iq" w:id="0"/>
      <w:bookmarkEnd w:id="0"/>
      <w:r w:rsidDel="00000000" w:rsidR="00000000" w:rsidRPr="00000000">
        <w:rPr>
          <w:rFonts w:ascii="Tahoma" w:cs="Tahoma" w:eastAsia="Tahoma" w:hAnsi="Tahoma"/>
          <w:highlight w:val="white"/>
          <w:rtl w:val="0"/>
        </w:rPr>
        <w:t xml:space="preserve">UVOD</w:t>
      </w:r>
    </w:p>
    <w:p w:rsidR="00000000" w:rsidDel="00000000" w:rsidP="00000000" w:rsidRDefault="00000000" w:rsidRPr="00000000" w14:paraId="0000002A">
      <w:pPr>
        <w:widowControl w:val="0"/>
        <w:spacing w:after="240" w:before="240" w:line="360" w:lineRule="auto"/>
        <w:ind w:left="720" w:firstLine="720"/>
        <w:jc w:val="both"/>
        <w:rPr>
          <w:rFonts w:ascii="Tahoma" w:cs="Tahoma" w:eastAsia="Tahoma" w:hAnsi="Tahoma"/>
          <w:sz w:val="24"/>
          <w:szCs w:val="24"/>
          <w:highlight w:val="white"/>
        </w:rPr>
      </w:pPr>
      <w:r w:rsidDel="00000000" w:rsidR="00000000" w:rsidRPr="00000000">
        <w:rPr>
          <w:rFonts w:ascii="Tahoma" w:cs="Tahoma" w:eastAsia="Tahoma" w:hAnsi="Tahoma"/>
          <w:color w:val="202124"/>
          <w:sz w:val="24"/>
          <w:szCs w:val="24"/>
          <w:highlight w:val="white"/>
          <w:rtl w:val="0"/>
        </w:rPr>
        <w:t xml:space="preserve">Mađarski algoritam ili algoritam dodjele je kombinatorno optimizacijski algoritam. Algoritam rješava problem dodjele u polinomskom vremenu i ovaj algoritam je anticipirao kasnije primalno-dualne metode. Harold Kuhn je razvio i objavio ovu metodu i ona je postala početna tačka brzog razvoja oblasti efikasne kombinatorne optimizacije. Pošto je mađarski algoritam brz i jednostavan, on je pogodan za sve probleme koji se mogu opisati kao “cjelobrojno programiranje”.  Mađarski algoritam je široko rasprostranjen i koristi se u raznim problemima dodjele i uparivanja, kao što je smanjenje registra tokom alokacije složenih funkcionalnih jedinica, DNK računarstva, itd. Mađarski algoritam je algoritam prvobitne složenosti O(n</w:t>
      </w:r>
      <w:r w:rsidDel="00000000" w:rsidR="00000000" w:rsidRPr="00000000">
        <w:rPr>
          <w:rFonts w:ascii="Tahoma" w:cs="Tahoma" w:eastAsia="Tahoma" w:hAnsi="Tahoma"/>
          <w:color w:val="202124"/>
          <w:sz w:val="24"/>
          <w:szCs w:val="24"/>
          <w:highlight w:val="white"/>
          <w:vertAlign w:val="superscript"/>
          <w:rtl w:val="0"/>
        </w:rPr>
        <w:t xml:space="preserve">4</w:t>
      </w:r>
      <w:r w:rsidDel="00000000" w:rsidR="00000000" w:rsidRPr="00000000">
        <w:rPr>
          <w:rFonts w:ascii="Tahoma" w:cs="Tahoma" w:eastAsia="Tahoma" w:hAnsi="Tahoma"/>
          <w:color w:val="202124"/>
          <w:sz w:val="24"/>
          <w:szCs w:val="24"/>
          <w:highlight w:val="white"/>
          <w:rtl w:val="0"/>
        </w:rPr>
        <w:t xml:space="preserve">),</w:t>
      </w:r>
      <w:r w:rsidDel="00000000" w:rsidR="00000000" w:rsidRPr="00000000">
        <w:rPr>
          <w:rFonts w:ascii="Tahoma" w:cs="Tahoma" w:eastAsia="Tahoma" w:hAnsi="Tahoma"/>
          <w:sz w:val="24"/>
          <w:szCs w:val="24"/>
          <w:highlight w:val="white"/>
          <w:rtl w:val="0"/>
        </w:rPr>
        <w:t xml:space="preserve"> ali se njegova složenost uspjela svesti na O(n</w:t>
      </w:r>
      <w:r w:rsidDel="00000000" w:rsidR="00000000" w:rsidRPr="00000000">
        <w:rPr>
          <w:rFonts w:ascii="Tahoma" w:cs="Tahoma" w:eastAsia="Tahoma" w:hAnsi="Tahoma"/>
          <w:sz w:val="24"/>
          <w:szCs w:val="24"/>
          <w:highlight w:val="white"/>
          <w:vertAlign w:val="superscript"/>
          <w:rtl w:val="0"/>
        </w:rPr>
        <w:t xml:space="preserve">3</w:t>
      </w:r>
      <w:r w:rsidDel="00000000" w:rsidR="00000000" w:rsidRPr="00000000">
        <w:rPr>
          <w:rFonts w:ascii="Tahoma" w:cs="Tahoma" w:eastAsia="Tahoma" w:hAnsi="Tahoma"/>
          <w:sz w:val="24"/>
          <w:szCs w:val="24"/>
          <w:highlight w:val="white"/>
          <w:rtl w:val="0"/>
        </w:rPr>
        <w:t xml:space="preserve">). Algoritam se može predstaviti na dva načina, pomoću matrice i bipartitnog grafa.</w:t>
      </w:r>
    </w:p>
    <w:p w:rsidR="00000000" w:rsidDel="00000000" w:rsidP="00000000" w:rsidRDefault="00000000" w:rsidRPr="00000000" w14:paraId="0000002B">
      <w:pPr>
        <w:widowControl w:val="0"/>
        <w:spacing w:after="240" w:before="240" w:line="360" w:lineRule="auto"/>
        <w:ind w:left="720" w:firstLine="0"/>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3701847" cy="2073864"/>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701847" cy="207386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after="240" w:before="240" w:line="360" w:lineRule="auto"/>
        <w:ind w:left="720" w:firstLine="0"/>
        <w:jc w:val="center"/>
        <w:rPr>
          <w:rFonts w:ascii="Tahoma" w:cs="Tahoma" w:eastAsia="Tahoma" w:hAnsi="Tahoma"/>
          <w:sz w:val="16"/>
          <w:szCs w:val="16"/>
          <w:highlight w:val="white"/>
        </w:rPr>
      </w:pPr>
      <w:r w:rsidDel="00000000" w:rsidR="00000000" w:rsidRPr="00000000">
        <w:rPr>
          <w:rFonts w:ascii="Tahoma" w:cs="Tahoma" w:eastAsia="Tahoma" w:hAnsi="Tahoma"/>
          <w:sz w:val="16"/>
          <w:szCs w:val="16"/>
          <w:highlight w:val="white"/>
          <w:rtl w:val="0"/>
        </w:rPr>
        <w:t xml:space="preserve">Slika 1. Kuhn-Munkres algoritam [1]</w:t>
      </w:r>
    </w:p>
    <w:p w:rsidR="00000000" w:rsidDel="00000000" w:rsidP="00000000" w:rsidRDefault="00000000" w:rsidRPr="00000000" w14:paraId="0000002D">
      <w:pPr>
        <w:widowControl w:val="0"/>
        <w:spacing w:after="240" w:before="240" w:line="360" w:lineRule="auto"/>
        <w:ind w:left="720" w:firstLine="720"/>
        <w:jc w:val="both"/>
        <w:rPr>
          <w:rFonts w:ascii="Tahoma" w:cs="Tahoma" w:eastAsia="Tahoma" w:hAnsi="Tahoma"/>
          <w:sz w:val="6"/>
          <w:szCs w:val="6"/>
          <w:highlight w:val="white"/>
        </w:rPr>
      </w:pPr>
      <w:r w:rsidDel="00000000" w:rsidR="00000000" w:rsidRPr="00000000">
        <w:rPr>
          <w:rtl w:val="0"/>
        </w:rPr>
      </w:r>
    </w:p>
    <w:p w:rsidR="00000000" w:rsidDel="00000000" w:rsidP="00000000" w:rsidRDefault="00000000" w:rsidRPr="00000000" w14:paraId="0000002E">
      <w:pPr>
        <w:spacing w:after="240" w:before="240" w:line="360" w:lineRule="auto"/>
        <w:ind w:left="720" w:firstLine="0"/>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2F">
      <w:pPr>
        <w:spacing w:after="240" w:before="240" w:line="360" w:lineRule="auto"/>
        <w:ind w:left="720" w:firstLine="0"/>
        <w:jc w:val="left"/>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30">
      <w:pPr>
        <w:spacing w:after="240" w:before="240" w:line="360" w:lineRule="auto"/>
        <w:jc w:val="cente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31">
      <w:pPr>
        <w:spacing w:after="240" w:before="240" w:line="360" w:lineRule="auto"/>
        <w:jc w:val="left"/>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32">
      <w:pPr>
        <w:spacing w:after="240" w:before="240" w:line="360" w:lineRule="auto"/>
        <w:jc w:val="left"/>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33">
      <w:pPr>
        <w:pStyle w:val="Heading1"/>
        <w:spacing w:after="240" w:before="240" w:line="360" w:lineRule="auto"/>
        <w:jc w:val="center"/>
        <w:rPr>
          <w:rFonts w:ascii="Tahoma" w:cs="Tahoma" w:eastAsia="Tahoma" w:hAnsi="Tahoma"/>
          <w:sz w:val="28"/>
          <w:szCs w:val="28"/>
          <w:highlight w:val="white"/>
        </w:rPr>
      </w:pPr>
      <w:bookmarkStart w:colFirst="0" w:colLast="0" w:name="_bkdq43j8bujl" w:id="1"/>
      <w:bookmarkEnd w:id="1"/>
      <w:r w:rsidDel="00000000" w:rsidR="00000000" w:rsidRPr="00000000">
        <w:rPr>
          <w:rFonts w:ascii="Tahoma" w:cs="Tahoma" w:eastAsia="Tahoma" w:hAnsi="Tahoma"/>
          <w:sz w:val="28"/>
          <w:szCs w:val="28"/>
          <w:highlight w:val="white"/>
          <w:rtl w:val="0"/>
        </w:rPr>
        <w:t xml:space="preserve">2. GLAVNI DIO</w:t>
      </w:r>
    </w:p>
    <w:p w:rsidR="00000000" w:rsidDel="00000000" w:rsidP="00000000" w:rsidRDefault="00000000" w:rsidRPr="00000000" w14:paraId="00000034">
      <w:pPr>
        <w:pStyle w:val="Heading2"/>
        <w:spacing w:after="240" w:before="240" w:line="360" w:lineRule="auto"/>
        <w:jc w:val="both"/>
        <w:rPr>
          <w:rFonts w:ascii="Tahoma" w:cs="Tahoma" w:eastAsia="Tahoma" w:hAnsi="Tahoma"/>
          <w:sz w:val="24"/>
          <w:szCs w:val="24"/>
          <w:highlight w:val="white"/>
        </w:rPr>
      </w:pPr>
      <w:bookmarkStart w:colFirst="0" w:colLast="0" w:name="_2fn0yxc9t3o0" w:id="2"/>
      <w:bookmarkEnd w:id="2"/>
      <w:r w:rsidDel="00000000" w:rsidR="00000000" w:rsidRPr="00000000">
        <w:rPr>
          <w:rFonts w:ascii="Tahoma" w:cs="Tahoma" w:eastAsia="Tahoma" w:hAnsi="Tahoma"/>
          <w:sz w:val="24"/>
          <w:szCs w:val="24"/>
          <w:highlight w:val="white"/>
          <w:rtl w:val="0"/>
        </w:rPr>
        <w:t xml:space="preserve">2.1 Razvoj</w:t>
      </w:r>
    </w:p>
    <w:p w:rsidR="00000000" w:rsidDel="00000000" w:rsidP="00000000" w:rsidRDefault="00000000" w:rsidRPr="00000000" w14:paraId="00000035">
      <w:pPr>
        <w:spacing w:after="240" w:before="240" w:line="360" w:lineRule="auto"/>
        <w:ind w:firstLine="720"/>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Razvio ga je i objavio 1955. Američki matematičar Harold W. Kuhn, koji mu je dao naziv "mađarski algoritam" jer je algoritam bio u velikoj mjeri zasnovan na ranijim radovima dvojice mađarskih matematičara  Denesa Koniga i Jen ̋ o Egerváryja koji su bili izvor njegove inspiracije. </w:t>
      </w:r>
    </w:p>
    <w:p w:rsidR="00000000" w:rsidDel="00000000" w:rsidP="00000000" w:rsidRDefault="00000000" w:rsidRPr="00000000" w14:paraId="00000036">
      <w:pPr>
        <w:spacing w:after="0" w:before="0" w:line="360" w:lineRule="auto"/>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1957. godine američki matematičar James R. Munkres je počeo proučavati algoritam i primijetio da je  polinomski.  Od tada je algoritam poznat i kao Kuhn–Munkres algoritam ili Munkresov algoritam dodjele. Vremenska složenost originalnog algoritma bila je O(n</w:t>
      </w:r>
      <w:r w:rsidDel="00000000" w:rsidR="00000000" w:rsidRPr="00000000">
        <w:rPr>
          <w:rFonts w:ascii="Tahoma" w:cs="Tahoma" w:eastAsia="Tahoma" w:hAnsi="Tahoma"/>
          <w:sz w:val="24"/>
          <w:szCs w:val="24"/>
          <w:highlight w:val="white"/>
          <w:vertAlign w:val="superscript"/>
          <w:rtl w:val="0"/>
        </w:rPr>
        <w:t xml:space="preserve">4</w:t>
      </w:r>
      <w:r w:rsidDel="00000000" w:rsidR="00000000" w:rsidRPr="00000000">
        <w:rPr>
          <w:rFonts w:ascii="Tahoma" w:cs="Tahoma" w:eastAsia="Tahoma" w:hAnsi="Tahoma"/>
          <w:sz w:val="24"/>
          <w:szCs w:val="24"/>
          <w:highlight w:val="white"/>
          <w:rtl w:val="0"/>
        </w:rPr>
        <w:t xml:space="preserve">), međutim Američki informatičari Jack Edmonds i Richard Karp, te Tomizawa, primijetili su da se može modificirati kako bi se postigla O(n</w:t>
      </w:r>
      <w:r w:rsidDel="00000000" w:rsidR="00000000" w:rsidRPr="00000000">
        <w:rPr>
          <w:rFonts w:ascii="Tahoma" w:cs="Tahoma" w:eastAsia="Tahoma" w:hAnsi="Tahoma"/>
          <w:sz w:val="24"/>
          <w:szCs w:val="24"/>
          <w:highlight w:val="white"/>
          <w:vertAlign w:val="superscript"/>
          <w:rtl w:val="0"/>
        </w:rPr>
        <w:t xml:space="preserve">3</w:t>
      </w:r>
      <w:r w:rsidDel="00000000" w:rsidR="00000000" w:rsidRPr="00000000">
        <w:rPr>
          <w:rFonts w:ascii="Tahoma" w:cs="Tahoma" w:eastAsia="Tahoma" w:hAnsi="Tahoma"/>
          <w:sz w:val="24"/>
          <w:szCs w:val="24"/>
          <w:highlight w:val="white"/>
          <w:rtl w:val="0"/>
        </w:rPr>
        <w:t xml:space="preserve">) složenost. Jedna od najpopularnijih O(n</w:t>
      </w:r>
      <w:r w:rsidDel="00000000" w:rsidR="00000000" w:rsidRPr="00000000">
        <w:rPr>
          <w:rFonts w:ascii="Tahoma" w:cs="Tahoma" w:eastAsia="Tahoma" w:hAnsi="Tahoma"/>
          <w:sz w:val="24"/>
          <w:szCs w:val="24"/>
          <w:highlight w:val="white"/>
          <w:vertAlign w:val="superscript"/>
          <w:rtl w:val="0"/>
        </w:rPr>
        <w:t xml:space="preserve">3</w:t>
      </w:r>
      <w:r w:rsidDel="00000000" w:rsidR="00000000" w:rsidRPr="00000000">
        <w:rPr>
          <w:rFonts w:ascii="Tahoma" w:cs="Tahoma" w:eastAsia="Tahoma" w:hAnsi="Tahoma"/>
          <w:sz w:val="24"/>
          <w:szCs w:val="24"/>
          <w:highlight w:val="white"/>
          <w:rtl w:val="0"/>
        </w:rPr>
        <w:t xml:space="preserve">) varijanti jeste Jonker–Volgenant algoritam. Lester R. Ford i Delbert R. Fulkerson proširili su metodu na opšte probleme maksimalnog protoka u obliku Ford-Fulkerson algoritma. Ali 2006. godine otkriveno je da je njemački matematičar Carl Gustav Jacob Jacobi zapravo riješio ovaj problem u 19. vijeku, tačnije 1840. godine, a rješenje je objavljeno nakon njegove smrti 1890. godine na latinskom jeziku.</w:t>
      </w:r>
    </w:p>
    <w:p w:rsidR="00000000" w:rsidDel="00000000" w:rsidP="00000000" w:rsidRDefault="00000000" w:rsidRPr="00000000" w14:paraId="00000037">
      <w:pPr>
        <w:spacing w:after="240" w:before="240" w:line="360" w:lineRule="auto"/>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1709738" cy="2143125"/>
            <wp:effectExtent b="0" l="0" r="0" t="0"/>
            <wp:docPr id="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709738" cy="2143125"/>
                    </a:xfrm>
                    <a:prstGeom prst="rect"/>
                    <a:ln/>
                  </pic:spPr>
                </pic:pic>
              </a:graphicData>
            </a:graphic>
          </wp:inline>
        </w:drawing>
      </w:r>
      <w:r w:rsidDel="00000000" w:rsidR="00000000" w:rsidRPr="00000000">
        <w:rPr>
          <w:rFonts w:ascii="Tahoma" w:cs="Tahoma" w:eastAsia="Tahoma" w:hAnsi="Tahoma"/>
          <w:sz w:val="24"/>
          <w:szCs w:val="24"/>
          <w:highlight w:val="white"/>
        </w:rPr>
        <w:drawing>
          <wp:inline distB="114300" distT="114300" distL="114300" distR="114300">
            <wp:extent cx="3924300" cy="2143627"/>
            <wp:effectExtent b="0" l="0" r="0" t="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924300" cy="214362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360" w:lineRule="auto"/>
        <w:jc w:val="center"/>
        <w:rPr>
          <w:rFonts w:ascii="Tahoma" w:cs="Tahoma" w:eastAsia="Tahoma" w:hAnsi="Tahoma"/>
          <w:sz w:val="24"/>
          <w:szCs w:val="24"/>
          <w:highlight w:val="white"/>
        </w:rPr>
      </w:pPr>
      <w:r w:rsidDel="00000000" w:rsidR="00000000" w:rsidRPr="00000000">
        <w:rPr>
          <w:rFonts w:ascii="Tahoma" w:cs="Tahoma" w:eastAsia="Tahoma" w:hAnsi="Tahoma"/>
          <w:sz w:val="16"/>
          <w:szCs w:val="16"/>
          <w:highlight w:val="white"/>
          <w:rtl w:val="0"/>
        </w:rPr>
        <w:t xml:space="preserve">Slika 2. i 3.  Harold W. Kuhn i James R. Munkres [2][3]</w:t>
      </w:r>
      <w:r w:rsidDel="00000000" w:rsidR="00000000" w:rsidRPr="00000000">
        <w:rPr>
          <w:rtl w:val="0"/>
        </w:rPr>
      </w:r>
    </w:p>
    <w:p w:rsidR="00000000" w:rsidDel="00000000" w:rsidP="00000000" w:rsidRDefault="00000000" w:rsidRPr="00000000" w14:paraId="00000039">
      <w:pPr>
        <w:spacing w:after="240" w:before="240" w:line="360" w:lineRule="auto"/>
        <w:jc w:val="cente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3A">
      <w:pPr>
        <w:pStyle w:val="Heading2"/>
        <w:rPr>
          <w:rFonts w:ascii="Tahoma" w:cs="Tahoma" w:eastAsia="Tahoma" w:hAnsi="Tahoma"/>
          <w:sz w:val="24"/>
          <w:szCs w:val="24"/>
          <w:highlight w:val="white"/>
        </w:rPr>
      </w:pPr>
      <w:bookmarkStart w:colFirst="0" w:colLast="0" w:name="_uarudferbob4" w:id="3"/>
      <w:bookmarkEnd w:id="3"/>
      <w:r w:rsidDel="00000000" w:rsidR="00000000" w:rsidRPr="00000000">
        <w:rPr>
          <w:rFonts w:ascii="Tahoma" w:cs="Tahoma" w:eastAsia="Tahoma" w:hAnsi="Tahoma"/>
          <w:sz w:val="24"/>
          <w:szCs w:val="24"/>
          <w:highlight w:val="white"/>
          <w:rtl w:val="0"/>
        </w:rPr>
        <w:t xml:space="preserve">2.2 Algoritam preko matrice (minimum)</w:t>
      </w:r>
    </w:p>
    <w:p w:rsidR="00000000" w:rsidDel="00000000" w:rsidP="00000000" w:rsidRDefault="00000000" w:rsidRPr="00000000" w14:paraId="0000003B">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3C">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1:</w:t>
      </w:r>
    </w:p>
    <w:p w:rsidR="00000000" w:rsidDel="00000000" w:rsidP="00000000" w:rsidRDefault="00000000" w:rsidRPr="00000000" w14:paraId="0000003D">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Prvo se provjerava da li je matrica kvadratna tj. n*n. Ako nije dodaje se lažni red/kolona. Ako je matrica kvadratna onda se prelazi na korak 2.</w:t>
      </w:r>
    </w:p>
    <w:p w:rsidR="00000000" w:rsidDel="00000000" w:rsidP="00000000" w:rsidRDefault="00000000" w:rsidRPr="00000000" w14:paraId="0000003E">
      <w:pPr>
        <w:jc w:val="center"/>
        <w:rPr>
          <w:rFonts w:ascii="Tahoma" w:cs="Tahoma" w:eastAsia="Tahoma" w:hAnsi="Tahoma"/>
          <w:highlight w:val="white"/>
        </w:rPr>
      </w:pPr>
      <w:r w:rsidDel="00000000" w:rsidR="00000000" w:rsidRPr="00000000">
        <w:rPr>
          <w:rFonts w:ascii="Tahoma" w:cs="Tahoma" w:eastAsia="Tahoma" w:hAnsi="Tahoma"/>
          <w:highlight w:val="white"/>
        </w:rPr>
        <w:drawing>
          <wp:inline distB="114300" distT="114300" distL="114300" distR="114300">
            <wp:extent cx="2334297" cy="167613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334297" cy="16761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ahoma" w:cs="Tahoma" w:eastAsia="Tahoma" w:hAnsi="Tahoma"/>
          <w:sz w:val="16"/>
          <w:szCs w:val="16"/>
          <w:highlight w:val="white"/>
        </w:rPr>
      </w:pPr>
      <w:r w:rsidDel="00000000" w:rsidR="00000000" w:rsidRPr="00000000">
        <w:rPr>
          <w:rFonts w:ascii="Tahoma" w:cs="Tahoma" w:eastAsia="Tahoma" w:hAnsi="Tahoma"/>
          <w:sz w:val="16"/>
          <w:szCs w:val="16"/>
          <w:highlight w:val="white"/>
          <w:rtl w:val="0"/>
        </w:rPr>
        <w:t xml:space="preserve">Slika 4. Korak 1 [4]</w:t>
      </w:r>
    </w:p>
    <w:p w:rsidR="00000000" w:rsidDel="00000000" w:rsidP="00000000" w:rsidRDefault="00000000" w:rsidRPr="00000000" w14:paraId="00000040">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41">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w:t>
      </w:r>
    </w:p>
    <w:p w:rsidR="00000000" w:rsidDel="00000000" w:rsidP="00000000" w:rsidRDefault="00000000" w:rsidRPr="00000000" w14:paraId="00000042">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Od svake vrijednosti u redu se oduzima minimalna vrijednost tog reda. Ovo se uradi za svaki red.</w:t>
      </w:r>
    </w:p>
    <w:p w:rsidR="00000000" w:rsidDel="00000000" w:rsidP="00000000" w:rsidRDefault="00000000" w:rsidRPr="00000000" w14:paraId="00000043">
      <w:pPr>
        <w:jc w:val="center"/>
        <w:rPr>
          <w:rFonts w:ascii="Tahoma" w:cs="Tahoma" w:eastAsia="Tahoma" w:hAnsi="Tahoma"/>
          <w:highlight w:val="white"/>
        </w:rPr>
      </w:pPr>
      <w:r w:rsidDel="00000000" w:rsidR="00000000" w:rsidRPr="00000000">
        <w:rPr>
          <w:rFonts w:ascii="Tahoma" w:cs="Tahoma" w:eastAsia="Tahoma" w:hAnsi="Tahoma"/>
          <w:highlight w:val="white"/>
        </w:rPr>
        <w:drawing>
          <wp:inline distB="114300" distT="114300" distL="114300" distR="114300">
            <wp:extent cx="2486025" cy="18478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860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ahoma" w:cs="Tahoma" w:eastAsia="Tahoma" w:hAnsi="Tahoma"/>
          <w:sz w:val="20"/>
          <w:szCs w:val="20"/>
          <w:highlight w:val="white"/>
        </w:rPr>
      </w:pPr>
      <w:r w:rsidDel="00000000" w:rsidR="00000000" w:rsidRPr="00000000">
        <w:rPr>
          <w:rFonts w:ascii="Tahoma" w:cs="Tahoma" w:eastAsia="Tahoma" w:hAnsi="Tahoma"/>
          <w:sz w:val="16"/>
          <w:szCs w:val="16"/>
          <w:highlight w:val="white"/>
          <w:rtl w:val="0"/>
        </w:rPr>
        <w:t xml:space="preserve">Slika 5. Korak 2 [5]</w:t>
      </w:r>
      <w:r w:rsidDel="00000000" w:rsidR="00000000" w:rsidRPr="00000000">
        <w:rPr>
          <w:rtl w:val="0"/>
        </w:rPr>
      </w:r>
    </w:p>
    <w:p w:rsidR="00000000" w:rsidDel="00000000" w:rsidP="00000000" w:rsidRDefault="00000000" w:rsidRPr="00000000" w14:paraId="00000045">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46">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47">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8">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9">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A">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B">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C">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D">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E">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4F">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50">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51">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52">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53">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Od svake vrijednosti u koloni se oduzima minimalna vrijednost te kolone. Ovo se uradi za svaku kolonu. Ako je minimalna vrijednost u koloni 0 onda se ta kolona preskaće.</w:t>
      </w:r>
    </w:p>
    <w:p w:rsidR="00000000" w:rsidDel="00000000" w:rsidP="00000000" w:rsidRDefault="00000000" w:rsidRPr="00000000" w14:paraId="00000054">
      <w:pPr>
        <w:jc w:val="center"/>
        <w:rPr>
          <w:rFonts w:ascii="Tahoma" w:cs="Tahoma" w:eastAsia="Tahoma" w:hAnsi="Tahoma"/>
          <w:highlight w:val="white"/>
        </w:rPr>
      </w:pPr>
      <w:r w:rsidDel="00000000" w:rsidR="00000000" w:rsidRPr="00000000">
        <w:rPr>
          <w:rFonts w:ascii="Tahoma" w:cs="Tahoma" w:eastAsia="Tahoma" w:hAnsi="Tahoma"/>
          <w:highlight w:val="white"/>
        </w:rPr>
        <w:drawing>
          <wp:inline distB="114300" distT="114300" distL="114300" distR="114300">
            <wp:extent cx="2581275" cy="1895475"/>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5812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ahoma" w:cs="Tahoma" w:eastAsia="Tahoma" w:hAnsi="Tahoma"/>
          <w:sz w:val="16"/>
          <w:szCs w:val="16"/>
          <w:highlight w:val="white"/>
        </w:rPr>
      </w:pPr>
      <w:r w:rsidDel="00000000" w:rsidR="00000000" w:rsidRPr="00000000">
        <w:rPr>
          <w:rFonts w:ascii="Tahoma" w:cs="Tahoma" w:eastAsia="Tahoma" w:hAnsi="Tahoma"/>
          <w:sz w:val="16"/>
          <w:szCs w:val="16"/>
          <w:highlight w:val="white"/>
          <w:rtl w:val="0"/>
        </w:rPr>
        <w:t xml:space="preserve">Slika 6. Korak 3 [6]</w:t>
      </w:r>
    </w:p>
    <w:p w:rsidR="00000000" w:rsidDel="00000000" w:rsidP="00000000" w:rsidRDefault="00000000" w:rsidRPr="00000000" w14:paraId="00000056">
      <w:pPr>
        <w:jc w:val="left"/>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57">
      <w:pPr>
        <w:jc w:val="left"/>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58">
      <w:pPr>
        <w:jc w:val="left"/>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59">
      <w:pPr>
        <w:jc w:val="left"/>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5A">
      <w:pPr>
        <w:jc w:val="both"/>
        <w:rPr>
          <w:rFonts w:ascii="Tahoma" w:cs="Tahoma" w:eastAsia="Tahoma" w:hAnsi="Tahoma"/>
          <w:highlight w:val="white"/>
        </w:rPr>
      </w:pPr>
      <w:r w:rsidDel="00000000" w:rsidR="00000000" w:rsidRPr="00000000">
        <w:rPr>
          <w:rFonts w:ascii="Tahoma" w:cs="Tahoma" w:eastAsia="Tahoma" w:hAnsi="Tahoma"/>
          <w:sz w:val="24"/>
          <w:szCs w:val="24"/>
          <w:highlight w:val="white"/>
          <w:rtl w:val="0"/>
        </w:rPr>
        <w:t xml:space="preserve">Preko nula se povlači najmanji mogući broj linija. Ako je broj linija jednak vrijednosti n, odmah se može preći na zadnji korak. Ako nije, ide se na sljedeći korak</w:t>
      </w:r>
      <w:r w:rsidDel="00000000" w:rsidR="00000000" w:rsidRPr="00000000">
        <w:rPr>
          <w:rFonts w:ascii="Tahoma" w:cs="Tahoma" w:eastAsia="Tahoma" w:hAnsi="Tahoma"/>
          <w:highlight w:val="white"/>
          <w:rtl w:val="0"/>
        </w:rPr>
        <w:t xml:space="preserve">.</w:t>
      </w:r>
    </w:p>
    <w:p w:rsidR="00000000" w:rsidDel="00000000" w:rsidP="00000000" w:rsidRDefault="00000000" w:rsidRPr="00000000" w14:paraId="0000005B">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5C">
      <w:pPr>
        <w:jc w:val="center"/>
        <w:rPr>
          <w:rFonts w:ascii="Tahoma" w:cs="Tahoma" w:eastAsia="Tahoma" w:hAnsi="Tahoma"/>
          <w:highlight w:val="white"/>
        </w:rPr>
      </w:pPr>
      <w:r w:rsidDel="00000000" w:rsidR="00000000" w:rsidRPr="00000000">
        <w:rPr>
          <w:rFonts w:ascii="Tahoma" w:cs="Tahoma" w:eastAsia="Tahoma" w:hAnsi="Tahoma"/>
          <w:highlight w:val="white"/>
        </w:rPr>
        <w:drawing>
          <wp:inline distB="114300" distT="114300" distL="114300" distR="114300">
            <wp:extent cx="2457450" cy="1762125"/>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4574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ahoma" w:cs="Tahoma" w:eastAsia="Tahoma" w:hAnsi="Tahoma"/>
          <w:sz w:val="20"/>
          <w:szCs w:val="20"/>
          <w:highlight w:val="white"/>
        </w:rPr>
      </w:pPr>
      <w:r w:rsidDel="00000000" w:rsidR="00000000" w:rsidRPr="00000000">
        <w:rPr>
          <w:rFonts w:ascii="Tahoma" w:cs="Tahoma" w:eastAsia="Tahoma" w:hAnsi="Tahoma"/>
          <w:sz w:val="16"/>
          <w:szCs w:val="16"/>
          <w:highlight w:val="white"/>
          <w:rtl w:val="0"/>
        </w:rPr>
        <w:t xml:space="preserve">Slika 7. Korak 4 [7]</w:t>
      </w:r>
      <w:r w:rsidDel="00000000" w:rsidR="00000000" w:rsidRPr="00000000">
        <w:rPr>
          <w:rtl w:val="0"/>
        </w:rPr>
      </w:r>
    </w:p>
    <w:p w:rsidR="00000000" w:rsidDel="00000000" w:rsidP="00000000" w:rsidRDefault="00000000" w:rsidRPr="00000000" w14:paraId="0000005E">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5F">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5:</w:t>
      </w:r>
    </w:p>
    <w:p w:rsidR="00000000" w:rsidDel="00000000" w:rsidP="00000000" w:rsidRDefault="00000000" w:rsidRPr="00000000" w14:paraId="00000060">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Od svih vrijednosti u matrici koje nisu prekrivene linijama nalazi se najmanja vrijednost. Ta najmanja vrijednost se oduzima od vrijednosti koje nisu prekrivene linijama, a dodaje se onim vrijednostima na kojima je presjek dvije linije. Vrijednosti preko kojih prelazi jedna linija ostaju iste.</w:t>
      </w:r>
    </w:p>
    <w:p w:rsidR="00000000" w:rsidDel="00000000" w:rsidP="00000000" w:rsidRDefault="00000000" w:rsidRPr="00000000" w14:paraId="00000061">
      <w:pPr>
        <w:jc w:val="center"/>
        <w:rPr>
          <w:rFonts w:ascii="Tahoma" w:cs="Tahoma" w:eastAsia="Tahoma" w:hAnsi="Tahoma"/>
          <w:highlight w:val="white"/>
        </w:rPr>
      </w:pPr>
      <w:r w:rsidDel="00000000" w:rsidR="00000000" w:rsidRPr="00000000">
        <w:rPr>
          <w:rFonts w:ascii="Tahoma" w:cs="Tahoma" w:eastAsia="Tahoma" w:hAnsi="Tahoma"/>
          <w:highlight w:val="white"/>
        </w:rPr>
        <w:drawing>
          <wp:inline distB="114300" distT="114300" distL="114300" distR="114300">
            <wp:extent cx="2447925" cy="1724025"/>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479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ahoma" w:cs="Tahoma" w:eastAsia="Tahoma" w:hAnsi="Tahoma"/>
          <w:sz w:val="20"/>
          <w:szCs w:val="20"/>
          <w:highlight w:val="white"/>
        </w:rPr>
      </w:pPr>
      <w:r w:rsidDel="00000000" w:rsidR="00000000" w:rsidRPr="00000000">
        <w:rPr>
          <w:rFonts w:ascii="Tahoma" w:cs="Tahoma" w:eastAsia="Tahoma" w:hAnsi="Tahoma"/>
          <w:sz w:val="16"/>
          <w:szCs w:val="16"/>
          <w:highlight w:val="white"/>
          <w:rtl w:val="0"/>
        </w:rPr>
        <w:t xml:space="preserve">Slika 8. Korak 5 [8]</w:t>
      </w:r>
      <w:r w:rsidDel="00000000" w:rsidR="00000000" w:rsidRPr="00000000">
        <w:rPr>
          <w:rtl w:val="0"/>
        </w:rPr>
      </w:r>
    </w:p>
    <w:p w:rsidR="00000000" w:rsidDel="00000000" w:rsidP="00000000" w:rsidRDefault="00000000" w:rsidRPr="00000000" w14:paraId="00000063">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64">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6:</w:t>
      </w:r>
    </w:p>
    <w:p w:rsidR="00000000" w:rsidDel="00000000" w:rsidP="00000000" w:rsidRDefault="00000000" w:rsidRPr="00000000" w14:paraId="00000065">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Opet se preko nula povlači najmanji broj linija. Ako je broj linija jednak vrijednosti n, onda ima određeno rješenje i algoritam staje. Ako broj linija nije jednak n, vraća se na korak 5.</w:t>
      </w:r>
    </w:p>
    <w:p w:rsidR="00000000" w:rsidDel="00000000" w:rsidP="00000000" w:rsidRDefault="00000000" w:rsidRPr="00000000" w14:paraId="00000066">
      <w:pPr>
        <w:jc w:val="center"/>
        <w:rPr>
          <w:rFonts w:ascii="Tahoma" w:cs="Tahoma" w:eastAsia="Tahoma" w:hAnsi="Tahoma"/>
          <w:highlight w:val="white"/>
        </w:rPr>
      </w:pPr>
      <w:r w:rsidDel="00000000" w:rsidR="00000000" w:rsidRPr="00000000">
        <w:rPr>
          <w:rFonts w:ascii="Tahoma" w:cs="Tahoma" w:eastAsia="Tahoma" w:hAnsi="Tahoma"/>
          <w:highlight w:val="white"/>
        </w:rPr>
        <w:drawing>
          <wp:inline distB="114300" distT="114300" distL="114300" distR="114300">
            <wp:extent cx="2476500" cy="176212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4765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ahoma" w:cs="Tahoma" w:eastAsia="Tahoma" w:hAnsi="Tahoma"/>
          <w:sz w:val="20"/>
          <w:szCs w:val="20"/>
          <w:highlight w:val="white"/>
        </w:rPr>
      </w:pPr>
      <w:r w:rsidDel="00000000" w:rsidR="00000000" w:rsidRPr="00000000">
        <w:rPr>
          <w:rFonts w:ascii="Tahoma" w:cs="Tahoma" w:eastAsia="Tahoma" w:hAnsi="Tahoma"/>
          <w:sz w:val="16"/>
          <w:szCs w:val="16"/>
          <w:highlight w:val="white"/>
          <w:rtl w:val="0"/>
        </w:rPr>
        <w:t xml:space="preserve">Slika 9. Korak 6 [9]</w:t>
      </w:r>
      <w:r w:rsidDel="00000000" w:rsidR="00000000" w:rsidRPr="00000000">
        <w:rPr>
          <w:rtl w:val="0"/>
        </w:rPr>
      </w:r>
    </w:p>
    <w:p w:rsidR="00000000" w:rsidDel="00000000" w:rsidP="00000000" w:rsidRDefault="00000000" w:rsidRPr="00000000" w14:paraId="00000068">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69">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6A">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7:</w:t>
      </w:r>
    </w:p>
    <w:p w:rsidR="00000000" w:rsidDel="00000000" w:rsidP="00000000" w:rsidRDefault="00000000" w:rsidRPr="00000000" w14:paraId="0000006B">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U ovom koraku se posmatraju nule i određuju se najmanje moguće vrijednosti.</w:t>
      </w:r>
    </w:p>
    <w:p w:rsidR="00000000" w:rsidDel="00000000" w:rsidP="00000000" w:rsidRDefault="00000000" w:rsidRPr="00000000" w14:paraId="0000006C">
      <w:pPr>
        <w:rPr>
          <w:rFonts w:ascii="Tahoma" w:cs="Tahoma" w:eastAsia="Tahoma" w:hAnsi="Tahoma"/>
          <w:highlight w:val="white"/>
        </w:rPr>
      </w:pPr>
      <w:r w:rsidDel="00000000" w:rsidR="00000000" w:rsidRPr="00000000">
        <w:rPr>
          <w:rFonts w:ascii="Tahoma" w:cs="Tahoma" w:eastAsia="Tahoma" w:hAnsi="Tahoma"/>
          <w:highlight w:val="white"/>
        </w:rPr>
        <w:drawing>
          <wp:inline distB="114300" distT="114300" distL="114300" distR="114300">
            <wp:extent cx="2505075" cy="1781175"/>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05075" cy="1781175"/>
                    </a:xfrm>
                    <a:prstGeom prst="rect"/>
                    <a:ln/>
                  </pic:spPr>
                </pic:pic>
              </a:graphicData>
            </a:graphic>
          </wp:inline>
        </w:drawing>
      </w:r>
      <w:r w:rsidDel="00000000" w:rsidR="00000000" w:rsidRPr="00000000">
        <w:rPr>
          <w:rFonts w:ascii="Tahoma" w:cs="Tahoma" w:eastAsia="Tahoma" w:hAnsi="Tahoma"/>
          <w:highlight w:val="white"/>
        </w:rPr>
        <w:drawing>
          <wp:inline distB="114300" distT="114300" distL="114300" distR="114300">
            <wp:extent cx="2419350" cy="1743075"/>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4193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ahoma" w:cs="Tahoma" w:eastAsia="Tahoma" w:hAnsi="Tahoma"/>
          <w:sz w:val="24"/>
          <w:szCs w:val="24"/>
          <w:highlight w:val="white"/>
        </w:rPr>
      </w:pPr>
      <w:r w:rsidDel="00000000" w:rsidR="00000000" w:rsidRPr="00000000">
        <w:rPr>
          <w:rFonts w:ascii="Tahoma" w:cs="Tahoma" w:eastAsia="Tahoma" w:hAnsi="Tahoma"/>
          <w:sz w:val="16"/>
          <w:szCs w:val="16"/>
          <w:highlight w:val="white"/>
          <w:rtl w:val="0"/>
        </w:rPr>
        <w:t xml:space="preserve">Slika 10. i 11. Korak 7 [10][11]</w:t>
      </w:r>
      <w:r w:rsidDel="00000000" w:rsidR="00000000" w:rsidRPr="00000000">
        <w:rPr>
          <w:rtl w:val="0"/>
        </w:rPr>
      </w:r>
    </w:p>
    <w:p w:rsidR="00000000" w:rsidDel="00000000" w:rsidP="00000000" w:rsidRDefault="00000000" w:rsidRPr="00000000" w14:paraId="0000006E">
      <w:pPr>
        <w:pStyle w:val="Heading2"/>
        <w:rPr>
          <w:rFonts w:ascii="Tahoma" w:cs="Tahoma" w:eastAsia="Tahoma" w:hAnsi="Tahoma"/>
          <w:sz w:val="24"/>
          <w:szCs w:val="24"/>
          <w:highlight w:val="white"/>
        </w:rPr>
      </w:pPr>
      <w:bookmarkStart w:colFirst="0" w:colLast="0" w:name="_7v3wywtakh7" w:id="4"/>
      <w:bookmarkEnd w:id="4"/>
      <w:r w:rsidDel="00000000" w:rsidR="00000000" w:rsidRPr="00000000">
        <w:rPr>
          <w:rtl w:val="0"/>
        </w:rPr>
      </w:r>
    </w:p>
    <w:p w:rsidR="00000000" w:rsidDel="00000000" w:rsidP="00000000" w:rsidRDefault="00000000" w:rsidRPr="00000000" w14:paraId="0000006F">
      <w:pPr>
        <w:pStyle w:val="Heading2"/>
        <w:rPr>
          <w:rFonts w:ascii="Tahoma" w:cs="Tahoma" w:eastAsia="Tahoma" w:hAnsi="Tahoma"/>
          <w:sz w:val="24"/>
          <w:szCs w:val="24"/>
          <w:highlight w:val="white"/>
        </w:rPr>
      </w:pPr>
      <w:bookmarkStart w:colFirst="0" w:colLast="0" w:name="_j9z0rv6urxqp" w:id="5"/>
      <w:bookmarkEnd w:id="5"/>
      <w:r w:rsidDel="00000000" w:rsidR="00000000" w:rsidRPr="00000000">
        <w:rPr>
          <w:rFonts w:ascii="Tahoma" w:cs="Tahoma" w:eastAsia="Tahoma" w:hAnsi="Tahoma"/>
          <w:sz w:val="24"/>
          <w:szCs w:val="24"/>
          <w:highlight w:val="white"/>
          <w:rtl w:val="0"/>
        </w:rPr>
        <w:t xml:space="preserve">2.3 Algoritam preko matrice (maksimum)</w:t>
      </w:r>
    </w:p>
    <w:p w:rsidR="00000000" w:rsidDel="00000000" w:rsidP="00000000" w:rsidRDefault="00000000" w:rsidRPr="00000000" w14:paraId="00000070">
      <w:pP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71">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1: </w:t>
      </w:r>
    </w:p>
    <w:p w:rsidR="00000000" w:rsidDel="00000000" w:rsidP="00000000" w:rsidRDefault="00000000" w:rsidRPr="00000000" w14:paraId="00000072">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Pronaći najveći broj u “početnoj” matrici.</w:t>
      </w:r>
    </w:p>
    <w:p w:rsidR="00000000" w:rsidDel="00000000" w:rsidP="00000000" w:rsidRDefault="00000000" w:rsidRPr="00000000" w14:paraId="00000073">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466975" cy="1285875"/>
            <wp:effectExtent b="0" l="0" r="0" t="0"/>
            <wp:docPr id="1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466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ahoma" w:cs="Tahoma" w:eastAsia="Tahoma" w:hAnsi="Tahoma"/>
          <w:sz w:val="24"/>
          <w:szCs w:val="24"/>
          <w:highlight w:val="white"/>
        </w:rPr>
      </w:pPr>
      <w:r w:rsidDel="00000000" w:rsidR="00000000" w:rsidRPr="00000000">
        <w:rPr>
          <w:rFonts w:ascii="Tahoma" w:cs="Tahoma" w:eastAsia="Tahoma" w:hAnsi="Tahoma"/>
          <w:sz w:val="16"/>
          <w:szCs w:val="16"/>
          <w:highlight w:val="white"/>
          <w:rtl w:val="0"/>
        </w:rPr>
        <w:t xml:space="preserve">Slika 12. Korak 1 [12]</w:t>
      </w:r>
      <w:r w:rsidDel="00000000" w:rsidR="00000000" w:rsidRPr="00000000">
        <w:rPr>
          <w:rtl w:val="0"/>
        </w:rPr>
      </w:r>
    </w:p>
    <w:p w:rsidR="00000000" w:rsidDel="00000000" w:rsidP="00000000" w:rsidRDefault="00000000" w:rsidRPr="00000000" w14:paraId="00000075">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76">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77">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 </w:t>
      </w:r>
    </w:p>
    <w:p w:rsidR="00000000" w:rsidDel="00000000" w:rsidP="00000000" w:rsidRDefault="00000000" w:rsidRPr="00000000" w14:paraId="00000078">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Od najvećeg broja iz prethodnog koraka treba oduzeti svaku vrijednost iz svake kolone.</w:t>
      </w:r>
    </w:p>
    <w:p w:rsidR="00000000" w:rsidDel="00000000" w:rsidP="00000000" w:rsidRDefault="00000000" w:rsidRPr="00000000" w14:paraId="00000079">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(da bi se početna matrica pretvorila u minimum matricu).</w:t>
      </w:r>
    </w:p>
    <w:p w:rsidR="00000000" w:rsidDel="00000000" w:rsidP="00000000" w:rsidRDefault="00000000" w:rsidRPr="00000000" w14:paraId="0000007A">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7B">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466975" cy="1285875"/>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66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ahoma" w:cs="Tahoma" w:eastAsia="Tahoma" w:hAnsi="Tahoma"/>
          <w:highlight w:val="white"/>
        </w:rPr>
      </w:pPr>
      <w:r w:rsidDel="00000000" w:rsidR="00000000" w:rsidRPr="00000000">
        <w:rPr>
          <w:rFonts w:ascii="Tahoma" w:cs="Tahoma" w:eastAsia="Tahoma" w:hAnsi="Tahoma"/>
          <w:sz w:val="16"/>
          <w:szCs w:val="16"/>
          <w:highlight w:val="white"/>
          <w:rtl w:val="0"/>
        </w:rPr>
        <w:t xml:space="preserve">Slika 13. Korak 2 [13]</w:t>
      </w:r>
      <w:r w:rsidDel="00000000" w:rsidR="00000000" w:rsidRPr="00000000">
        <w:rPr>
          <w:rtl w:val="0"/>
        </w:rPr>
      </w:r>
    </w:p>
    <w:p w:rsidR="00000000" w:rsidDel="00000000" w:rsidP="00000000" w:rsidRDefault="00000000" w:rsidRPr="00000000" w14:paraId="0000007D">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7E">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7F">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Od svake vrijednosti u redu se oduzima minimalna vrijednost tog reda. Ovo se uradi za svaki red. </w:t>
      </w:r>
    </w:p>
    <w:p w:rsidR="00000000" w:rsidDel="00000000" w:rsidP="00000000" w:rsidRDefault="00000000" w:rsidRPr="00000000" w14:paraId="00000080">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466975" cy="1285875"/>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466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ahoma" w:cs="Tahoma" w:eastAsia="Tahoma" w:hAnsi="Tahoma"/>
          <w:highlight w:val="white"/>
        </w:rPr>
      </w:pPr>
      <w:r w:rsidDel="00000000" w:rsidR="00000000" w:rsidRPr="00000000">
        <w:rPr>
          <w:rFonts w:ascii="Tahoma" w:cs="Tahoma" w:eastAsia="Tahoma" w:hAnsi="Tahoma"/>
          <w:sz w:val="16"/>
          <w:szCs w:val="16"/>
          <w:highlight w:val="white"/>
          <w:rtl w:val="0"/>
        </w:rPr>
        <w:t xml:space="preserve">Slika 14. Korak 3 [14]</w:t>
      </w:r>
      <w:r w:rsidDel="00000000" w:rsidR="00000000" w:rsidRPr="00000000">
        <w:rPr>
          <w:rtl w:val="0"/>
        </w:rPr>
      </w:r>
    </w:p>
    <w:p w:rsidR="00000000" w:rsidDel="00000000" w:rsidP="00000000" w:rsidRDefault="00000000" w:rsidRPr="00000000" w14:paraId="00000082">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83">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84">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85">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Od svake vrijednosti u koloni se oduzima minimalna vrijednost te kolone. Ovo se uradi za svaku kolonu. Ako je minimalna vrijednost u koloni 0 onda se ta kolona preskaće.</w:t>
      </w:r>
    </w:p>
    <w:p w:rsidR="00000000" w:rsidDel="00000000" w:rsidP="00000000" w:rsidRDefault="00000000" w:rsidRPr="00000000" w14:paraId="00000086">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87">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466975" cy="1285875"/>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466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ahoma" w:cs="Tahoma" w:eastAsia="Tahoma" w:hAnsi="Tahoma"/>
          <w:highlight w:val="white"/>
        </w:rPr>
      </w:pPr>
      <w:r w:rsidDel="00000000" w:rsidR="00000000" w:rsidRPr="00000000">
        <w:rPr>
          <w:rFonts w:ascii="Tahoma" w:cs="Tahoma" w:eastAsia="Tahoma" w:hAnsi="Tahoma"/>
          <w:sz w:val="16"/>
          <w:szCs w:val="16"/>
          <w:highlight w:val="white"/>
          <w:rtl w:val="0"/>
        </w:rPr>
        <w:t xml:space="preserve">Slika 15. Korak 4 [15]</w:t>
      </w:r>
      <w:r w:rsidDel="00000000" w:rsidR="00000000" w:rsidRPr="00000000">
        <w:rPr>
          <w:rtl w:val="0"/>
        </w:rPr>
      </w:r>
    </w:p>
    <w:p w:rsidR="00000000" w:rsidDel="00000000" w:rsidP="00000000" w:rsidRDefault="00000000" w:rsidRPr="00000000" w14:paraId="00000089">
      <w:pPr>
        <w:rPr>
          <w:rFonts w:ascii="Tahoma" w:cs="Tahoma" w:eastAsia="Tahoma" w:hAnsi="Tahoma"/>
          <w:highlight w:val="white"/>
        </w:rPr>
      </w:pPr>
      <w:r w:rsidDel="00000000" w:rsidR="00000000" w:rsidRPr="00000000">
        <w:rPr>
          <w:rtl w:val="0"/>
        </w:rPr>
      </w:r>
    </w:p>
    <w:p w:rsidR="00000000" w:rsidDel="00000000" w:rsidP="00000000" w:rsidRDefault="00000000" w:rsidRPr="00000000" w14:paraId="0000008A">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8B">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8C">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5:</w:t>
      </w:r>
    </w:p>
    <w:p w:rsidR="00000000" w:rsidDel="00000000" w:rsidP="00000000" w:rsidRDefault="00000000" w:rsidRPr="00000000" w14:paraId="0000008D">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Preko nula se povlači najmanji mogući broj linija. Ako je broj linija jednak vrijednosti n, odmah se može preći na zadnji korak. Ako nije, ide se na sljedeći korak.</w:t>
      </w:r>
    </w:p>
    <w:p w:rsidR="00000000" w:rsidDel="00000000" w:rsidP="00000000" w:rsidRDefault="00000000" w:rsidRPr="00000000" w14:paraId="0000008E">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466975" cy="1285875"/>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466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ahoma" w:cs="Tahoma" w:eastAsia="Tahoma" w:hAnsi="Tahoma"/>
          <w:highlight w:val="white"/>
        </w:rPr>
      </w:pPr>
      <w:r w:rsidDel="00000000" w:rsidR="00000000" w:rsidRPr="00000000">
        <w:rPr>
          <w:rFonts w:ascii="Tahoma" w:cs="Tahoma" w:eastAsia="Tahoma" w:hAnsi="Tahoma"/>
          <w:sz w:val="16"/>
          <w:szCs w:val="16"/>
          <w:highlight w:val="white"/>
          <w:rtl w:val="0"/>
        </w:rPr>
        <w:t xml:space="preserve">Slika 16. Korak 5 [16]</w:t>
      </w:r>
      <w:r w:rsidDel="00000000" w:rsidR="00000000" w:rsidRPr="00000000">
        <w:rPr>
          <w:rtl w:val="0"/>
        </w:rPr>
      </w:r>
    </w:p>
    <w:p w:rsidR="00000000" w:rsidDel="00000000" w:rsidP="00000000" w:rsidRDefault="00000000" w:rsidRPr="00000000" w14:paraId="00000090">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91">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6:</w:t>
      </w:r>
    </w:p>
    <w:p w:rsidR="00000000" w:rsidDel="00000000" w:rsidP="00000000" w:rsidRDefault="00000000" w:rsidRPr="00000000" w14:paraId="00000092">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Od svih vrijednosti u matrici koje nisu prekrivene linijama nalazi se najmanja vrijednost. Ta najmanja vrijednost se oduzima od vrijednosti koje nisu prekrivene linijama, a dodaje se onim vrijednostima na kojima je presjek dvije linije. Vrijednosti preko kojih prelazi jedna linija ostaju iste.</w:t>
      </w:r>
    </w:p>
    <w:p w:rsidR="00000000" w:rsidDel="00000000" w:rsidP="00000000" w:rsidRDefault="00000000" w:rsidRPr="00000000" w14:paraId="00000093">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466975" cy="1285875"/>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66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ahoma" w:cs="Tahoma" w:eastAsia="Tahoma" w:hAnsi="Tahoma"/>
          <w:highlight w:val="white"/>
        </w:rPr>
      </w:pPr>
      <w:r w:rsidDel="00000000" w:rsidR="00000000" w:rsidRPr="00000000">
        <w:rPr>
          <w:rFonts w:ascii="Tahoma" w:cs="Tahoma" w:eastAsia="Tahoma" w:hAnsi="Tahoma"/>
          <w:sz w:val="16"/>
          <w:szCs w:val="16"/>
          <w:highlight w:val="white"/>
          <w:rtl w:val="0"/>
        </w:rPr>
        <w:t xml:space="preserve">Slika 17. Korak 6 [17]</w:t>
      </w:r>
      <w:r w:rsidDel="00000000" w:rsidR="00000000" w:rsidRPr="00000000">
        <w:rPr>
          <w:rtl w:val="0"/>
        </w:rPr>
      </w:r>
    </w:p>
    <w:p w:rsidR="00000000" w:rsidDel="00000000" w:rsidP="00000000" w:rsidRDefault="00000000" w:rsidRPr="00000000" w14:paraId="00000095">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96">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97">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98">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7:</w:t>
      </w:r>
    </w:p>
    <w:p w:rsidR="00000000" w:rsidDel="00000000" w:rsidP="00000000" w:rsidRDefault="00000000" w:rsidRPr="00000000" w14:paraId="00000099">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Opet se preko nula povlači najmanji broj linija. Ako je broj linija jednak vrijednosti n, onda ima određeno rješenje i algoritam staje. Ako broj linija nije jednak n, vraća se na korak 6.</w:t>
      </w:r>
    </w:p>
    <w:p w:rsidR="00000000" w:rsidDel="00000000" w:rsidP="00000000" w:rsidRDefault="00000000" w:rsidRPr="00000000" w14:paraId="0000009A">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9B">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466975" cy="1285875"/>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466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ahoma" w:cs="Tahoma" w:eastAsia="Tahoma" w:hAnsi="Tahoma"/>
          <w:highlight w:val="white"/>
        </w:rPr>
      </w:pPr>
      <w:r w:rsidDel="00000000" w:rsidR="00000000" w:rsidRPr="00000000">
        <w:rPr>
          <w:rFonts w:ascii="Tahoma" w:cs="Tahoma" w:eastAsia="Tahoma" w:hAnsi="Tahoma"/>
          <w:sz w:val="16"/>
          <w:szCs w:val="16"/>
          <w:highlight w:val="white"/>
          <w:rtl w:val="0"/>
        </w:rPr>
        <w:t xml:space="preserve">Slika 18. Korak 7 [18]</w:t>
      </w:r>
      <w:r w:rsidDel="00000000" w:rsidR="00000000" w:rsidRPr="00000000">
        <w:rPr>
          <w:rtl w:val="0"/>
        </w:rPr>
      </w:r>
    </w:p>
    <w:p w:rsidR="00000000" w:rsidDel="00000000" w:rsidP="00000000" w:rsidRDefault="00000000" w:rsidRPr="00000000" w14:paraId="0000009D">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9E">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9F">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8:</w:t>
      </w:r>
    </w:p>
    <w:p w:rsidR="00000000" w:rsidDel="00000000" w:rsidP="00000000" w:rsidRDefault="00000000" w:rsidRPr="00000000" w14:paraId="000000A0">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U ovom koraku se posmatraju nule i određuju se najveće moguće vrijednosti pomoću matrice. Prije toga matricu treba napisati u obliku početne matrice da bi se mogle pronaći maksimalne vrijednosti.</w:t>
      </w:r>
    </w:p>
    <w:p w:rsidR="00000000" w:rsidDel="00000000" w:rsidP="00000000" w:rsidRDefault="00000000" w:rsidRPr="00000000" w14:paraId="000000A1">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 </w:t>
      </w:r>
    </w:p>
    <w:p w:rsidR="00000000" w:rsidDel="00000000" w:rsidP="00000000" w:rsidRDefault="00000000" w:rsidRPr="00000000" w14:paraId="000000A2">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2633663" cy="1285875"/>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633663" cy="1285875"/>
                    </a:xfrm>
                    <a:prstGeom prst="rect"/>
                    <a:ln/>
                  </pic:spPr>
                </pic:pic>
              </a:graphicData>
            </a:graphic>
          </wp:inline>
        </w:drawing>
      </w:r>
      <w:r w:rsidDel="00000000" w:rsidR="00000000" w:rsidRPr="00000000">
        <w:rPr>
          <w:rFonts w:ascii="Tahoma" w:cs="Tahoma" w:eastAsia="Tahoma" w:hAnsi="Tahoma"/>
          <w:sz w:val="24"/>
          <w:szCs w:val="24"/>
          <w:highlight w:val="white"/>
        </w:rPr>
        <w:drawing>
          <wp:inline distB="114300" distT="114300" distL="114300" distR="114300">
            <wp:extent cx="2557463" cy="1285875"/>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55746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ahoma" w:cs="Tahoma" w:eastAsia="Tahoma" w:hAnsi="Tahoma"/>
          <w:sz w:val="16"/>
          <w:szCs w:val="16"/>
          <w:highlight w:val="white"/>
        </w:rPr>
      </w:pPr>
      <w:r w:rsidDel="00000000" w:rsidR="00000000" w:rsidRPr="00000000">
        <w:rPr>
          <w:rFonts w:ascii="Tahoma" w:cs="Tahoma" w:eastAsia="Tahoma" w:hAnsi="Tahoma"/>
          <w:sz w:val="16"/>
          <w:szCs w:val="16"/>
          <w:highlight w:val="white"/>
          <w:rtl w:val="0"/>
        </w:rPr>
        <w:t xml:space="preserve">Slika 19. i 20.. Korak 8 [19][20]</w:t>
      </w:r>
    </w:p>
    <w:p w:rsidR="00000000" w:rsidDel="00000000" w:rsidP="00000000" w:rsidRDefault="00000000" w:rsidRPr="00000000" w14:paraId="000000A4">
      <w:pPr>
        <w:jc w:val="center"/>
        <w:rPr>
          <w:rFonts w:ascii="Tahoma" w:cs="Tahoma" w:eastAsia="Tahoma" w:hAnsi="Tahoma"/>
          <w:sz w:val="18"/>
          <w:szCs w:val="18"/>
          <w:highlight w:val="white"/>
        </w:rPr>
      </w:pPr>
      <w:r w:rsidDel="00000000" w:rsidR="00000000" w:rsidRPr="00000000">
        <w:rPr>
          <w:rtl w:val="0"/>
        </w:rPr>
      </w:r>
    </w:p>
    <w:p w:rsidR="00000000" w:rsidDel="00000000" w:rsidP="00000000" w:rsidRDefault="00000000" w:rsidRPr="00000000" w14:paraId="000000A5">
      <w:pPr>
        <w:pStyle w:val="Heading2"/>
        <w:rPr>
          <w:rFonts w:ascii="Tahoma" w:cs="Tahoma" w:eastAsia="Tahoma" w:hAnsi="Tahoma"/>
          <w:sz w:val="24"/>
          <w:szCs w:val="24"/>
          <w:highlight w:val="white"/>
        </w:rPr>
      </w:pPr>
      <w:bookmarkStart w:colFirst="0" w:colLast="0" w:name="_dkmbj8mkj2r7" w:id="6"/>
      <w:bookmarkEnd w:id="6"/>
      <w:r w:rsidDel="00000000" w:rsidR="00000000" w:rsidRPr="00000000">
        <w:rPr>
          <w:rFonts w:ascii="Tahoma" w:cs="Tahoma" w:eastAsia="Tahoma" w:hAnsi="Tahoma"/>
          <w:sz w:val="24"/>
          <w:szCs w:val="24"/>
          <w:highlight w:val="white"/>
          <w:rtl w:val="0"/>
        </w:rPr>
        <w:t xml:space="preserve">2.4. Algoritam preko bipartitnog grafa</w:t>
      </w:r>
    </w:p>
    <w:p w:rsidR="00000000" w:rsidDel="00000000" w:rsidP="00000000" w:rsidRDefault="00000000" w:rsidRPr="00000000" w14:paraId="000000A6">
      <w:pPr>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0A7">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Ulaz: bipartitni graf G sa biparticijom (X,Y) , |X| = |Y|.</w:t>
      </w:r>
    </w:p>
    <w:p w:rsidR="00000000" w:rsidDel="00000000" w:rsidP="00000000" w:rsidRDefault="00000000" w:rsidRPr="00000000" w14:paraId="000000A8">
      <w:pPr>
        <w:jc w:val="both"/>
        <w:rPr>
          <w:rFonts w:ascii="Tahoma" w:cs="Tahoma" w:eastAsia="Tahoma" w:hAnsi="Tahoma"/>
          <w:sz w:val="25"/>
          <w:szCs w:val="25"/>
          <w:highlight w:val="white"/>
        </w:rPr>
      </w:pPr>
      <w:r w:rsidDel="00000000" w:rsidR="00000000" w:rsidRPr="00000000">
        <w:rPr>
          <w:rFonts w:ascii="Tahoma" w:cs="Tahoma" w:eastAsia="Tahoma" w:hAnsi="Tahoma"/>
          <w:sz w:val="24"/>
          <w:szCs w:val="24"/>
          <w:highlight w:val="white"/>
          <w:rtl w:val="0"/>
        </w:rPr>
        <w:t xml:space="preserve">Izlaz: savršeno sparivanje M u G  ili skup S </w:t>
      </w:r>
      <w:r w:rsidDel="00000000" w:rsidR="00000000" w:rsidRPr="00000000">
        <w:rPr>
          <w:rFonts w:ascii="Arial Unicode MS" w:cs="Arial Unicode MS" w:eastAsia="Arial Unicode MS" w:hAnsi="Arial Unicode MS"/>
          <w:sz w:val="25"/>
          <w:szCs w:val="25"/>
          <w:highlight w:val="white"/>
          <w:rtl w:val="0"/>
        </w:rPr>
        <w:t xml:space="preserve">⊆ X za koji je |N(S) &lt; |S|.</w:t>
      </w:r>
    </w:p>
    <w:p w:rsidR="00000000" w:rsidDel="00000000" w:rsidP="00000000" w:rsidRDefault="00000000" w:rsidRPr="00000000" w14:paraId="000000A9">
      <w:pPr>
        <w:jc w:val="both"/>
        <w:rPr>
          <w:rFonts w:ascii="Tahoma" w:cs="Tahoma" w:eastAsia="Tahoma" w:hAnsi="Tahoma"/>
          <w:sz w:val="25"/>
          <w:szCs w:val="25"/>
          <w:highlight w:val="white"/>
        </w:rPr>
      </w:pPr>
      <w:r w:rsidDel="00000000" w:rsidR="00000000" w:rsidRPr="00000000">
        <w:rPr>
          <w:rtl w:val="0"/>
        </w:rPr>
      </w:r>
    </w:p>
    <w:p w:rsidR="00000000" w:rsidDel="00000000" w:rsidP="00000000" w:rsidRDefault="00000000" w:rsidRPr="00000000" w14:paraId="000000AA">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1:</w:t>
      </w:r>
    </w:p>
    <w:p w:rsidR="00000000" w:rsidDel="00000000" w:rsidP="00000000" w:rsidRDefault="00000000" w:rsidRPr="00000000" w14:paraId="000000AB">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Neka je M bilo koje sparivanje od G, npr M = ∅.</w:t>
      </w:r>
    </w:p>
    <w:p w:rsidR="00000000" w:rsidDel="00000000" w:rsidP="00000000" w:rsidRDefault="00000000" w:rsidRPr="00000000" w14:paraId="000000AC">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AD">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w:t>
      </w:r>
    </w:p>
    <w:p w:rsidR="00000000" w:rsidDel="00000000" w:rsidP="00000000" w:rsidRDefault="00000000" w:rsidRPr="00000000" w14:paraId="000000AE">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Ako je X M-zasićen, stop (M je tada savršeno sparivanje od G). U suprotnom, neka je vrh x ∈ X M-nezasićen. Stavimo S = {x}, T = ∅.</w:t>
      </w:r>
    </w:p>
    <w:p w:rsidR="00000000" w:rsidDel="00000000" w:rsidP="00000000" w:rsidRDefault="00000000" w:rsidRPr="00000000" w14:paraId="000000AF">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B0">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B1">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Ako je N(S) = T, stop jer je |N(S)| &lt; |S|. U suprotnom, neka je y ∈ N(S) \ T.</w:t>
      </w:r>
    </w:p>
    <w:p w:rsidR="00000000" w:rsidDel="00000000" w:rsidP="00000000" w:rsidRDefault="00000000" w:rsidRPr="00000000" w14:paraId="000000B2">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B3">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 </w:t>
      </w:r>
    </w:p>
    <w:p w:rsidR="00000000" w:rsidDel="00000000" w:rsidP="00000000" w:rsidRDefault="00000000" w:rsidRPr="00000000" w14:paraId="000000B4">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Ako je y ∈ Y M-zasićen vrh, neka je zy ∈ M. Zamijeniti S sa S ∪ {z}, a T sa T ∪ {y} i vratiti se na korak 3. Ako je y M-nezasićen vrh, neka je P M-uvećavajući (x,y)-put. Zamijeniti M sa M △ E(P) i vratiti se na korak 2.</w:t>
      </w:r>
    </w:p>
    <w:p w:rsidR="00000000" w:rsidDel="00000000" w:rsidP="00000000" w:rsidRDefault="00000000" w:rsidRPr="00000000" w14:paraId="000000B5">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B6">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B7">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Primjer:</w:t>
      </w:r>
    </w:p>
    <w:p w:rsidR="00000000" w:rsidDel="00000000" w:rsidP="00000000" w:rsidRDefault="00000000" w:rsidRPr="00000000" w14:paraId="000000B8">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U nekom društvu, koje se sastoji od četiri djevojke D1, D2, D3, D4 i četiri momka M1, M2, M3, M4  postoje neke uzajamne simpatije. Naime, djevojka D1 simpatizira momke M1 i M3, djevojka D2 momke M2 i M4, djevojka D3 momke M1 i M4, te djevojka D4 simpatizira momka M1. Odrediti koliko najviše parova se možeme povezati poštujući navedene simpatije?</w:t>
      </w:r>
    </w:p>
    <w:p w:rsidR="00000000" w:rsidDel="00000000" w:rsidP="00000000" w:rsidRDefault="00000000" w:rsidRPr="00000000" w14:paraId="000000B9">
      <w:pPr>
        <w:jc w:val="center"/>
        <w:rPr>
          <w:rFonts w:ascii="Tahoma" w:cs="Tahoma" w:eastAsia="Tahoma" w:hAnsi="Tahoma"/>
          <w:sz w:val="25"/>
          <w:szCs w:val="25"/>
          <w:highlight w:val="white"/>
        </w:rPr>
      </w:pPr>
      <w:r w:rsidDel="00000000" w:rsidR="00000000" w:rsidRPr="00000000">
        <w:rPr>
          <w:rFonts w:ascii="Tahoma" w:cs="Tahoma" w:eastAsia="Tahoma" w:hAnsi="Tahoma"/>
          <w:sz w:val="25"/>
          <w:szCs w:val="25"/>
          <w:highlight w:val="white"/>
        </w:rPr>
        <w:drawing>
          <wp:inline distB="114300" distT="114300" distL="114300" distR="114300">
            <wp:extent cx="4419600" cy="2971800"/>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419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ahoma" w:cs="Tahoma" w:eastAsia="Tahoma" w:hAnsi="Tahoma"/>
          <w:sz w:val="16"/>
          <w:szCs w:val="16"/>
          <w:highlight w:val="white"/>
        </w:rPr>
      </w:pPr>
      <w:r w:rsidDel="00000000" w:rsidR="00000000" w:rsidRPr="00000000">
        <w:rPr>
          <w:rFonts w:ascii="Tahoma" w:cs="Tahoma" w:eastAsia="Tahoma" w:hAnsi="Tahoma"/>
          <w:sz w:val="16"/>
          <w:szCs w:val="16"/>
          <w:highlight w:val="white"/>
          <w:rtl w:val="0"/>
        </w:rPr>
        <w:t xml:space="preserve">Slika 21. Bipartitan graf - postavka zadatka [21]</w:t>
      </w:r>
    </w:p>
    <w:p w:rsidR="00000000" w:rsidDel="00000000" w:rsidP="00000000" w:rsidRDefault="00000000" w:rsidRPr="00000000" w14:paraId="000000BB">
      <w:pPr>
        <w:jc w:val="center"/>
        <w:rPr>
          <w:rFonts w:ascii="Tahoma" w:cs="Tahoma" w:eastAsia="Tahoma" w:hAnsi="Tahoma"/>
          <w:sz w:val="25"/>
          <w:szCs w:val="25"/>
          <w:highlight w:val="white"/>
        </w:rPr>
      </w:pPr>
      <w:r w:rsidDel="00000000" w:rsidR="00000000" w:rsidRPr="00000000">
        <w:rPr>
          <w:rtl w:val="0"/>
        </w:rPr>
      </w:r>
    </w:p>
    <w:p w:rsidR="00000000" w:rsidDel="00000000" w:rsidP="00000000" w:rsidRDefault="00000000" w:rsidRPr="00000000" w14:paraId="000000BC">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Rješenje:</w:t>
      </w:r>
    </w:p>
    <w:p w:rsidR="00000000" w:rsidDel="00000000" w:rsidP="00000000" w:rsidRDefault="00000000" w:rsidRPr="00000000" w14:paraId="000000BD">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BE">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Ulaz: bipartitni graf G(X,Y), X = {D1, D2, D3, D4}, Y = {M1, M2, M3, M4}.</w:t>
      </w:r>
    </w:p>
    <w:p w:rsidR="00000000" w:rsidDel="00000000" w:rsidP="00000000" w:rsidRDefault="00000000" w:rsidRPr="00000000" w14:paraId="000000BF">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C0">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1:</w:t>
      </w:r>
    </w:p>
    <w:p w:rsidR="00000000" w:rsidDel="00000000" w:rsidP="00000000" w:rsidRDefault="00000000" w:rsidRPr="00000000" w14:paraId="000000C1">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Neka je M = ∅.</w:t>
      </w:r>
    </w:p>
    <w:p w:rsidR="00000000" w:rsidDel="00000000" w:rsidP="00000000" w:rsidRDefault="00000000" w:rsidRPr="00000000" w14:paraId="000000C2">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C3">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w:t>
      </w:r>
    </w:p>
    <w:p w:rsidR="00000000" w:rsidDel="00000000" w:rsidP="00000000" w:rsidRDefault="00000000" w:rsidRPr="00000000" w14:paraId="000000C4">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X nije M- zasićen. Vrh x = D1 ∈ X je M- nezasićen. Stavljamo da je S = {D1}, T = ∅.</w:t>
      </w:r>
    </w:p>
    <w:p w:rsidR="00000000" w:rsidDel="00000000" w:rsidP="00000000" w:rsidRDefault="00000000" w:rsidRPr="00000000" w14:paraId="000000C5">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C6">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C7">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N(S) = {M2, M3} ≠ T = ∅. Neka je y = M2 ∈ N(S) \ T = {M2, M3}.</w:t>
      </w:r>
    </w:p>
    <w:p w:rsidR="00000000" w:rsidDel="00000000" w:rsidP="00000000" w:rsidRDefault="00000000" w:rsidRPr="00000000" w14:paraId="000000C8">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C9">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CA">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y je M-nezasićen vrh. Neka je P = D1M2 M-uvećavajući put. Dakle M = {D1M2} i vratimo se na korak 2.</w:t>
      </w:r>
    </w:p>
    <w:p w:rsidR="00000000" w:rsidDel="00000000" w:rsidP="00000000" w:rsidRDefault="00000000" w:rsidRPr="00000000" w14:paraId="000000CB">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CC">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w:t>
      </w:r>
    </w:p>
    <w:p w:rsidR="00000000" w:rsidDel="00000000" w:rsidP="00000000" w:rsidRDefault="00000000" w:rsidRPr="00000000" w14:paraId="000000CD">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X je M = {D1M2}-nezasićen. Vrh x = D2 ∈ X je M-nezasićen. Stavljamo da je S = {D2}, T = ∅.</w:t>
      </w:r>
    </w:p>
    <w:p w:rsidR="00000000" w:rsidDel="00000000" w:rsidP="00000000" w:rsidRDefault="00000000" w:rsidRPr="00000000" w14:paraId="000000CE">
      <w:pPr>
        <w:jc w:val="both"/>
        <w:rPr>
          <w:rFonts w:ascii="Tahoma" w:cs="Tahoma" w:eastAsia="Tahoma" w:hAnsi="Tahoma"/>
          <w:sz w:val="25"/>
          <w:szCs w:val="25"/>
          <w:highlight w:val="white"/>
        </w:rPr>
      </w:pPr>
      <w:r w:rsidDel="00000000" w:rsidR="00000000" w:rsidRPr="00000000">
        <w:rPr>
          <w:rtl w:val="0"/>
        </w:rPr>
      </w:r>
    </w:p>
    <w:p w:rsidR="00000000" w:rsidDel="00000000" w:rsidP="00000000" w:rsidRDefault="00000000" w:rsidRPr="00000000" w14:paraId="000000CF">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D0">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N(S) = {M3, M4} ≠ T = ∅. Neka je y = M2 ∈ N(S) \ T = {M2, M4}.</w:t>
      </w:r>
    </w:p>
    <w:p w:rsidR="00000000" w:rsidDel="00000000" w:rsidP="00000000" w:rsidRDefault="00000000" w:rsidRPr="00000000" w14:paraId="000000D1">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D2">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D3">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y = M2 je M-zasićen vrh jer je D1M2 ∈ M. S = S ∪ {D1} = {D1, D2}, T = T </w:t>
      </w:r>
      <w:r w:rsidDel="00000000" w:rsidR="00000000" w:rsidRPr="00000000">
        <w:rPr>
          <w:rFonts w:ascii="Arial Unicode MS" w:cs="Arial Unicode MS" w:eastAsia="Arial Unicode MS" w:hAnsi="Arial Unicode MS"/>
          <w:sz w:val="24"/>
          <w:szCs w:val="24"/>
          <w:highlight w:val="white"/>
          <w:rtl w:val="0"/>
        </w:rPr>
        <w:t xml:space="preserve">∪ {M2} = {M2}. Vratimo se na korak 3.</w:t>
      </w:r>
    </w:p>
    <w:p w:rsidR="00000000" w:rsidDel="00000000" w:rsidP="00000000" w:rsidRDefault="00000000" w:rsidRPr="00000000" w14:paraId="000000D4">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D5">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D6">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N(S) = N({D1, D2}) = {M2, M3, M4} ≠ T = {M2}. Neka je y = M3 ∈ N(S) \ T = {M3, M4}.</w:t>
      </w:r>
    </w:p>
    <w:p w:rsidR="00000000" w:rsidDel="00000000" w:rsidP="00000000" w:rsidRDefault="00000000" w:rsidRPr="00000000" w14:paraId="000000D7">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D8">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D9">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y = M3 je M-nezasićen. Neka je P = D2M2D1M3 M-uvećavajući (D2, M3)-put. </w:t>
      </w:r>
    </w:p>
    <w:p w:rsidR="00000000" w:rsidDel="00000000" w:rsidP="00000000" w:rsidRDefault="00000000" w:rsidRPr="00000000" w14:paraId="000000DA">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M = M △ E(P) = {D1M3, D2M2} i vratimo se na korak 2.</w:t>
      </w:r>
    </w:p>
    <w:p w:rsidR="00000000" w:rsidDel="00000000" w:rsidP="00000000" w:rsidRDefault="00000000" w:rsidRPr="00000000" w14:paraId="000000DB">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DC">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w:t>
      </w:r>
    </w:p>
    <w:p w:rsidR="00000000" w:rsidDel="00000000" w:rsidP="00000000" w:rsidRDefault="00000000" w:rsidRPr="00000000" w14:paraId="000000DD">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X je M ={D1M3, D2M2}-nezasićen. Vrh x = D3 ∈ X je M-nezasićen. Stavimo da je S = {D3}, T = ∅.</w:t>
      </w:r>
    </w:p>
    <w:p w:rsidR="00000000" w:rsidDel="00000000" w:rsidP="00000000" w:rsidRDefault="00000000" w:rsidRPr="00000000" w14:paraId="000000DE">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DF">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E0">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N(S) = {M1, M4} ≠ T = ∅. Neka je y = M1 ∈ N(S) \ T = {M1, M4}.</w:t>
      </w:r>
    </w:p>
    <w:p w:rsidR="00000000" w:rsidDel="00000000" w:rsidP="00000000" w:rsidRDefault="00000000" w:rsidRPr="00000000" w14:paraId="000000E1">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E2">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E3">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y = M1 je M-nezasićen vrh. P = D3M1 je M-uvećevajući (D3,M1)-put, E(P) = {D3M1}</w:t>
      </w:r>
    </w:p>
    <w:p w:rsidR="00000000" w:rsidDel="00000000" w:rsidP="00000000" w:rsidRDefault="00000000" w:rsidRPr="00000000" w14:paraId="000000E4">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M = M △ E(P) = {D1M3, D2M2, D3M1} i vratimo se na korak 2.</w:t>
      </w:r>
    </w:p>
    <w:p w:rsidR="00000000" w:rsidDel="00000000" w:rsidP="00000000" w:rsidRDefault="00000000" w:rsidRPr="00000000" w14:paraId="000000E5">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E6">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w:t>
      </w:r>
    </w:p>
    <w:p w:rsidR="00000000" w:rsidDel="00000000" w:rsidP="00000000" w:rsidRDefault="00000000" w:rsidRPr="00000000" w14:paraId="000000E7">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X je M ={D1M3, D2M2, D3M1}-nezasićen. Vrh x = D4 ∈ X je M-nezasićen. Stavimo da je S = {D4}, T = ∅.</w:t>
      </w:r>
    </w:p>
    <w:p w:rsidR="00000000" w:rsidDel="00000000" w:rsidP="00000000" w:rsidRDefault="00000000" w:rsidRPr="00000000" w14:paraId="000000E8">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E9">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EA">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N(S) = {M1} ≠ T = ∅. Neka je  M1 ∈ N(S) \ T = {M1}</w:t>
      </w:r>
    </w:p>
    <w:p w:rsidR="00000000" w:rsidDel="00000000" w:rsidP="00000000" w:rsidRDefault="00000000" w:rsidRPr="00000000" w14:paraId="000000EB">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ED">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y = M1 je M-zasićen vrh jer je D3M1 ∈ M. S = S ∪ {D3} = {D3, D4}, T = T ∪ {M1} = {M1}. Vratimo se na korak 3.</w:t>
      </w:r>
    </w:p>
    <w:p w:rsidR="00000000" w:rsidDel="00000000" w:rsidP="00000000" w:rsidRDefault="00000000" w:rsidRPr="00000000" w14:paraId="000000EE">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EF">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3:</w:t>
      </w:r>
    </w:p>
    <w:p w:rsidR="00000000" w:rsidDel="00000000" w:rsidP="00000000" w:rsidRDefault="00000000" w:rsidRPr="00000000" w14:paraId="000000F0">
      <w:pPr>
        <w:jc w:val="both"/>
        <w:rPr>
          <w:rFonts w:ascii="Tahoma" w:cs="Tahoma" w:eastAsia="Tahoma" w:hAnsi="Tahoma"/>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N(S) = N({D3, D4}) = {M1, M4} ≠ T = {M1}. Neka je y = M4 ∈ N(S) \ T = {M4}.</w:t>
      </w:r>
    </w:p>
    <w:p w:rsidR="00000000" w:rsidDel="00000000" w:rsidP="00000000" w:rsidRDefault="00000000" w:rsidRPr="00000000" w14:paraId="000000F1">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F2">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F3">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4:</w:t>
      </w:r>
    </w:p>
    <w:p w:rsidR="00000000" w:rsidDel="00000000" w:rsidP="00000000" w:rsidRDefault="00000000" w:rsidRPr="00000000" w14:paraId="000000F5">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y = M4 je M-nezasićen. P= D4M1D3M4 je M-uvećavajući (D4M5)-put, E(P) = {D4M1, D3M1, D3M4}, M = M △ E(P) = {D1M3, D2M2, D3M4, D4M1}, vratimo se na korak 2.</w:t>
      </w:r>
    </w:p>
    <w:p w:rsidR="00000000" w:rsidDel="00000000" w:rsidP="00000000" w:rsidRDefault="00000000" w:rsidRPr="00000000" w14:paraId="000000F6">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F7">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Korak 2:</w:t>
      </w:r>
    </w:p>
    <w:p w:rsidR="00000000" w:rsidDel="00000000" w:rsidP="00000000" w:rsidRDefault="00000000" w:rsidRPr="00000000" w14:paraId="000000F8">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X je M = {D1M3, D2M2, D3M4, D4M1}-zasićen. Dakle M je savršeno sparivanje.</w:t>
      </w:r>
    </w:p>
    <w:p w:rsidR="00000000" w:rsidDel="00000000" w:rsidP="00000000" w:rsidRDefault="00000000" w:rsidRPr="00000000" w14:paraId="000000F9">
      <w:pPr>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0FA">
      <w:pPr>
        <w:jc w:val="cente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Pr>
        <w:drawing>
          <wp:inline distB="114300" distT="114300" distL="114300" distR="114300">
            <wp:extent cx="5019675" cy="3543300"/>
            <wp:effectExtent b="0" l="0" r="0" t="0"/>
            <wp:docPr id="2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0196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Tahoma" w:cs="Tahoma" w:eastAsia="Tahoma" w:hAnsi="Tahoma"/>
          <w:highlight w:val="white"/>
        </w:rPr>
      </w:pPr>
      <w:r w:rsidDel="00000000" w:rsidR="00000000" w:rsidRPr="00000000">
        <w:rPr>
          <w:rFonts w:ascii="Tahoma" w:cs="Tahoma" w:eastAsia="Tahoma" w:hAnsi="Tahoma"/>
          <w:sz w:val="16"/>
          <w:szCs w:val="16"/>
          <w:highlight w:val="white"/>
          <w:rtl w:val="0"/>
        </w:rPr>
        <w:t xml:space="preserve">Slika 22. Bipartitan graf - rješenje [22]</w:t>
      </w:r>
      <w:r w:rsidDel="00000000" w:rsidR="00000000" w:rsidRPr="00000000">
        <w:rPr>
          <w:rtl w:val="0"/>
        </w:rPr>
      </w:r>
    </w:p>
    <w:p w:rsidR="00000000" w:rsidDel="00000000" w:rsidP="00000000" w:rsidRDefault="00000000" w:rsidRPr="00000000" w14:paraId="000000FC">
      <w:pPr>
        <w:rPr>
          <w:rFonts w:ascii="Tahoma" w:cs="Tahoma" w:eastAsia="Tahoma" w:hAnsi="Tahoma"/>
          <w:sz w:val="25"/>
          <w:szCs w:val="25"/>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jc w:val="center"/>
        <w:rPr>
          <w:rFonts w:ascii="Tahoma" w:cs="Tahoma" w:eastAsia="Tahoma" w:hAnsi="Tahoma"/>
          <w:sz w:val="28"/>
          <w:szCs w:val="28"/>
          <w:highlight w:val="white"/>
        </w:rPr>
      </w:pPr>
      <w:bookmarkStart w:colFirst="0" w:colLast="0" w:name="_br5d4daey5ah" w:id="7"/>
      <w:bookmarkEnd w:id="7"/>
      <w:r w:rsidDel="00000000" w:rsidR="00000000" w:rsidRPr="00000000">
        <w:rPr>
          <w:rFonts w:ascii="Tahoma" w:cs="Tahoma" w:eastAsia="Tahoma" w:hAnsi="Tahoma"/>
          <w:sz w:val="28"/>
          <w:szCs w:val="28"/>
          <w:highlight w:val="white"/>
          <w:rtl w:val="0"/>
        </w:rPr>
        <w:t xml:space="preserve">3. ZAKLJUČAK</w:t>
      </w:r>
    </w:p>
    <w:p w:rsidR="00000000" w:rsidDel="00000000" w:rsidP="00000000" w:rsidRDefault="00000000" w:rsidRPr="00000000" w14:paraId="000000FE">
      <w:pPr>
        <w:jc w:val="center"/>
        <w:rPr>
          <w:rFonts w:ascii="Tahoma" w:cs="Tahoma" w:eastAsia="Tahoma" w:hAnsi="Tahoma"/>
          <w:b w:val="1"/>
          <w:sz w:val="28"/>
          <w:szCs w:val="28"/>
          <w:highlight w:val="white"/>
        </w:rPr>
      </w:pPr>
      <w:r w:rsidDel="00000000" w:rsidR="00000000" w:rsidRPr="00000000">
        <w:rPr>
          <w:rtl w:val="0"/>
        </w:rPr>
      </w:r>
    </w:p>
    <w:p w:rsidR="00000000" w:rsidDel="00000000" w:rsidP="00000000" w:rsidRDefault="00000000" w:rsidRPr="00000000" w14:paraId="000000FF">
      <w:pPr>
        <w:jc w:val="both"/>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ab/>
        <w:t xml:space="preserve">Mađarski algoritam tj. Algoritam dodjele se većinom koristi u svrhu dodjele posla koristeći podudaranje “jedan za jedan” gdje se svaki posao mora dodijeliti samo jednoj mašini, kako bi se pronašla najjeftinija ili najskuplja cijena. Ali ovaj algoritam se može koristi u različite svrhe kao što je računanje cijene, vremena, dužine pređenog puta, itd. Ustvari, algoritam dodjele se može koristiti u bilo kojem scenariju gdje se treba odrediti minimalna ili maksimalna vrijednost neke veličine. Algoritam dodjele je O(n</w:t>
      </w:r>
      <w:r w:rsidDel="00000000" w:rsidR="00000000" w:rsidRPr="00000000">
        <w:rPr>
          <w:rFonts w:ascii="Tahoma" w:cs="Tahoma" w:eastAsia="Tahoma" w:hAnsi="Tahoma"/>
          <w:sz w:val="24"/>
          <w:szCs w:val="24"/>
          <w:highlight w:val="white"/>
          <w:vertAlign w:val="superscript"/>
          <w:rtl w:val="0"/>
        </w:rPr>
        <w:t xml:space="preserve">4</w:t>
      </w:r>
      <w:r w:rsidDel="00000000" w:rsidR="00000000" w:rsidRPr="00000000">
        <w:rPr>
          <w:rFonts w:ascii="Tahoma" w:cs="Tahoma" w:eastAsia="Tahoma" w:hAnsi="Tahoma"/>
          <w:sz w:val="24"/>
          <w:szCs w:val="24"/>
          <w:highlight w:val="white"/>
          <w:rtl w:val="0"/>
        </w:rPr>
        <w:t xml:space="preserve">)/O(n</w:t>
      </w:r>
      <w:r w:rsidDel="00000000" w:rsidR="00000000" w:rsidRPr="00000000">
        <w:rPr>
          <w:rFonts w:ascii="Tahoma" w:cs="Tahoma" w:eastAsia="Tahoma" w:hAnsi="Tahoma"/>
          <w:sz w:val="24"/>
          <w:szCs w:val="24"/>
          <w:highlight w:val="white"/>
          <w:vertAlign w:val="superscript"/>
          <w:rtl w:val="0"/>
        </w:rPr>
        <w:t xml:space="preserve">3</w:t>
      </w:r>
      <w:r w:rsidDel="00000000" w:rsidR="00000000" w:rsidRPr="00000000">
        <w:rPr>
          <w:rFonts w:ascii="Tahoma" w:cs="Tahoma" w:eastAsia="Tahoma" w:hAnsi="Tahoma"/>
          <w:sz w:val="24"/>
          <w:szCs w:val="24"/>
          <w:highlight w:val="white"/>
          <w:rtl w:val="0"/>
        </w:rPr>
        <w:t xml:space="preserve">) koji se može predstaviti pomoću kvadratne matrice ili bipartitnog grafa.</w:t>
      </w:r>
    </w:p>
    <w:p w:rsidR="00000000" w:rsidDel="00000000" w:rsidP="00000000" w:rsidRDefault="00000000" w:rsidRPr="00000000" w14:paraId="00000100">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1">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2">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3">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4">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5">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6">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7">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8">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9">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A">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B">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C">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D">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E">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0F">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0">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1">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2">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3">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4">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5">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6">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7">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8">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9">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A">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B">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ahoma" w:cs="Tahoma" w:eastAsia="Tahoma" w:hAnsi="Tahoma"/>
          <w:sz w:val="24"/>
          <w:szCs w:val="24"/>
          <w:highlight w:val="white"/>
        </w:rPr>
      </w:pPr>
      <w:r w:rsidDel="00000000" w:rsidR="00000000" w:rsidRPr="00000000">
        <w:rPr>
          <w:rtl w:val="0"/>
        </w:rPr>
      </w:r>
    </w:p>
    <w:p w:rsidR="00000000" w:rsidDel="00000000" w:rsidP="00000000" w:rsidRDefault="00000000" w:rsidRPr="00000000" w14:paraId="0000011D">
      <w:pPr>
        <w:pStyle w:val="Heading1"/>
        <w:jc w:val="center"/>
        <w:rPr>
          <w:rFonts w:ascii="Tahoma" w:cs="Tahoma" w:eastAsia="Tahoma" w:hAnsi="Tahoma"/>
          <w:highlight w:val="white"/>
        </w:rPr>
      </w:pPr>
      <w:bookmarkStart w:colFirst="0" w:colLast="0" w:name="_tn9i593lhybx" w:id="8"/>
      <w:bookmarkEnd w:id="8"/>
      <w:r w:rsidDel="00000000" w:rsidR="00000000" w:rsidRPr="00000000">
        <w:rPr>
          <w:rtl w:val="0"/>
        </w:rPr>
      </w:r>
    </w:p>
    <w:p w:rsidR="00000000" w:rsidDel="00000000" w:rsidP="00000000" w:rsidRDefault="00000000" w:rsidRPr="00000000" w14:paraId="0000011E">
      <w:pPr>
        <w:pStyle w:val="Heading1"/>
        <w:jc w:val="center"/>
        <w:rPr>
          <w:rFonts w:ascii="Tahoma" w:cs="Tahoma" w:eastAsia="Tahoma" w:hAnsi="Tahoma"/>
          <w:sz w:val="28"/>
          <w:szCs w:val="28"/>
          <w:highlight w:val="white"/>
        </w:rPr>
      </w:pPr>
      <w:bookmarkStart w:colFirst="0" w:colLast="0" w:name="_kx81fq8xfn2" w:id="9"/>
      <w:bookmarkEnd w:id="9"/>
      <w:r w:rsidDel="00000000" w:rsidR="00000000" w:rsidRPr="00000000">
        <w:rPr>
          <w:rFonts w:ascii="Tahoma" w:cs="Tahoma" w:eastAsia="Tahoma" w:hAnsi="Tahoma"/>
          <w:sz w:val="28"/>
          <w:szCs w:val="28"/>
          <w:highlight w:val="white"/>
          <w:rtl w:val="0"/>
        </w:rPr>
        <w:t xml:space="preserve">4. LITERATURA</w:t>
      </w:r>
    </w:p>
    <w:p w:rsidR="00000000" w:rsidDel="00000000" w:rsidP="00000000" w:rsidRDefault="00000000" w:rsidRPr="00000000" w14:paraId="0000011F">
      <w:pPr>
        <w:jc w:val="center"/>
        <w:rPr>
          <w:rFonts w:ascii="Tahoma" w:cs="Tahoma" w:eastAsia="Tahoma" w:hAnsi="Tahoma"/>
          <w:b w:val="1"/>
          <w:sz w:val="28"/>
          <w:szCs w:val="28"/>
          <w:highlight w:val="white"/>
        </w:rPr>
      </w:pPr>
      <w:r w:rsidDel="00000000" w:rsidR="00000000" w:rsidRPr="00000000">
        <w:rPr>
          <w:rtl w:val="0"/>
        </w:rPr>
      </w:r>
    </w:p>
    <w:p w:rsidR="00000000" w:rsidDel="00000000" w:rsidP="00000000" w:rsidRDefault="00000000" w:rsidRPr="00000000" w14:paraId="00000120">
      <w:pPr>
        <w:rPr>
          <w:rFonts w:ascii="Tahoma" w:cs="Tahoma" w:eastAsia="Tahoma" w:hAnsi="Tahoma"/>
          <w:color w:val="1155cc"/>
          <w:sz w:val="24"/>
          <w:szCs w:val="24"/>
          <w:highlight w:val="white"/>
          <w:u w:val="single"/>
        </w:rPr>
      </w:pPr>
      <w:hyperlink r:id="rId29">
        <w:r w:rsidDel="00000000" w:rsidR="00000000" w:rsidRPr="00000000">
          <w:rPr>
            <w:rFonts w:ascii="Tahoma" w:cs="Tahoma" w:eastAsia="Tahoma" w:hAnsi="Tahoma"/>
            <w:color w:val="1155cc"/>
            <w:sz w:val="24"/>
            <w:szCs w:val="24"/>
            <w:highlight w:val="white"/>
            <w:u w:val="single"/>
            <w:rtl w:val="0"/>
          </w:rPr>
          <w:t xml:space="preserve">http://e.math.hr/math_e_article/br17/kalebic_et_al</w:t>
        </w:r>
      </w:hyperlink>
      <w:r w:rsidDel="00000000" w:rsidR="00000000" w:rsidRPr="00000000">
        <w:rPr>
          <w:rtl w:val="0"/>
        </w:rPr>
      </w:r>
    </w:p>
    <w:p w:rsidR="00000000" w:rsidDel="00000000" w:rsidP="00000000" w:rsidRDefault="00000000" w:rsidRPr="00000000" w14:paraId="00000121">
      <w:pPr>
        <w:rPr>
          <w:rFonts w:ascii="Tahoma" w:cs="Tahoma" w:eastAsia="Tahoma" w:hAnsi="Tahoma"/>
          <w:color w:val="1155cc"/>
          <w:sz w:val="24"/>
          <w:szCs w:val="24"/>
          <w:highlight w:val="white"/>
          <w:u w:val="single"/>
        </w:rPr>
      </w:pPr>
      <w:hyperlink r:id="rId30">
        <w:r w:rsidDel="00000000" w:rsidR="00000000" w:rsidRPr="00000000">
          <w:rPr>
            <w:rFonts w:ascii="Tahoma" w:cs="Tahoma" w:eastAsia="Tahoma" w:hAnsi="Tahoma"/>
            <w:color w:val="1155cc"/>
            <w:sz w:val="24"/>
            <w:szCs w:val="24"/>
            <w:highlight w:val="white"/>
            <w:u w:val="single"/>
            <w:rtl w:val="0"/>
          </w:rPr>
          <w:t xml:space="preserve">https://brilliant.org/wiki/hungarian-matching/</w:t>
        </w:r>
      </w:hyperlink>
      <w:r w:rsidDel="00000000" w:rsidR="00000000" w:rsidRPr="00000000">
        <w:rPr>
          <w:rtl w:val="0"/>
        </w:rPr>
      </w:r>
    </w:p>
    <w:p w:rsidR="00000000" w:rsidDel="00000000" w:rsidP="00000000" w:rsidRDefault="00000000" w:rsidRPr="00000000" w14:paraId="00000122">
      <w:pPr>
        <w:rPr>
          <w:rFonts w:ascii="Tahoma" w:cs="Tahoma" w:eastAsia="Tahoma" w:hAnsi="Tahoma"/>
          <w:color w:val="1155cc"/>
          <w:sz w:val="24"/>
          <w:szCs w:val="24"/>
          <w:highlight w:val="white"/>
          <w:u w:val="single"/>
        </w:rPr>
      </w:pPr>
      <w:hyperlink r:id="rId31">
        <w:r w:rsidDel="00000000" w:rsidR="00000000" w:rsidRPr="00000000">
          <w:rPr>
            <w:rFonts w:ascii="Tahoma" w:cs="Tahoma" w:eastAsia="Tahoma" w:hAnsi="Tahoma"/>
            <w:color w:val="1155cc"/>
            <w:sz w:val="24"/>
            <w:szCs w:val="24"/>
            <w:highlight w:val="white"/>
            <w:u w:val="single"/>
            <w:rtl w:val="0"/>
          </w:rPr>
          <w:t xml:space="preserve">https://hr.economy-wiki.com/11033922-hungarian-method</w:t>
        </w:r>
      </w:hyperlink>
      <w:r w:rsidDel="00000000" w:rsidR="00000000" w:rsidRPr="00000000">
        <w:rPr>
          <w:rtl w:val="0"/>
        </w:rPr>
      </w:r>
    </w:p>
    <w:p w:rsidR="00000000" w:rsidDel="00000000" w:rsidP="00000000" w:rsidRDefault="00000000" w:rsidRPr="00000000" w14:paraId="00000123">
      <w:pPr>
        <w:rPr>
          <w:rFonts w:ascii="Tahoma" w:cs="Tahoma" w:eastAsia="Tahoma" w:hAnsi="Tahoma"/>
          <w:color w:val="1155cc"/>
          <w:sz w:val="24"/>
          <w:szCs w:val="24"/>
          <w:highlight w:val="white"/>
          <w:u w:val="single"/>
        </w:rPr>
      </w:pPr>
      <w:hyperlink r:id="rId32">
        <w:r w:rsidDel="00000000" w:rsidR="00000000" w:rsidRPr="00000000">
          <w:rPr>
            <w:rFonts w:ascii="Tahoma" w:cs="Tahoma" w:eastAsia="Tahoma" w:hAnsi="Tahoma"/>
            <w:color w:val="1155cc"/>
            <w:sz w:val="24"/>
            <w:szCs w:val="24"/>
            <w:highlight w:val="white"/>
            <w:u w:val="single"/>
            <w:rtl w:val="0"/>
          </w:rPr>
          <w:t xml:space="preserve">https://hrcak.srce.hr/file/100534</w:t>
        </w:r>
      </w:hyperlink>
      <w:r w:rsidDel="00000000" w:rsidR="00000000" w:rsidRPr="00000000">
        <w:rPr>
          <w:rtl w:val="0"/>
        </w:rPr>
      </w:r>
    </w:p>
    <w:p w:rsidR="00000000" w:rsidDel="00000000" w:rsidP="00000000" w:rsidRDefault="00000000" w:rsidRPr="00000000" w14:paraId="00000124">
      <w:pPr>
        <w:rPr>
          <w:rFonts w:ascii="Tahoma" w:cs="Tahoma" w:eastAsia="Tahoma" w:hAnsi="Tahoma"/>
          <w:color w:val="1155cc"/>
          <w:sz w:val="24"/>
          <w:szCs w:val="24"/>
          <w:highlight w:val="white"/>
          <w:u w:val="single"/>
        </w:rPr>
      </w:pPr>
      <w:hyperlink r:id="rId33">
        <w:r w:rsidDel="00000000" w:rsidR="00000000" w:rsidRPr="00000000">
          <w:rPr>
            <w:rFonts w:ascii="Tahoma" w:cs="Tahoma" w:eastAsia="Tahoma" w:hAnsi="Tahoma"/>
            <w:color w:val="1155cc"/>
            <w:sz w:val="24"/>
            <w:szCs w:val="24"/>
            <w:highlight w:val="white"/>
            <w:u w:val="single"/>
            <w:rtl w:val="0"/>
          </w:rPr>
          <w:t xml:space="preserve">https://bs.warbletoncouncil.org/metodo-hungaro-5228</w:t>
        </w:r>
      </w:hyperlink>
      <w:r w:rsidDel="00000000" w:rsidR="00000000" w:rsidRPr="00000000">
        <w:rPr>
          <w:rtl w:val="0"/>
        </w:rPr>
      </w:r>
    </w:p>
    <w:p w:rsidR="00000000" w:rsidDel="00000000" w:rsidP="00000000" w:rsidRDefault="00000000" w:rsidRPr="00000000" w14:paraId="00000125">
      <w:pPr>
        <w:rPr>
          <w:rFonts w:ascii="Tahoma" w:cs="Tahoma" w:eastAsia="Tahoma" w:hAnsi="Tahoma"/>
          <w:color w:val="1155cc"/>
          <w:sz w:val="24"/>
          <w:szCs w:val="24"/>
          <w:highlight w:val="white"/>
          <w:u w:val="single"/>
        </w:rPr>
      </w:pPr>
      <w:hyperlink r:id="rId34">
        <w:r w:rsidDel="00000000" w:rsidR="00000000" w:rsidRPr="00000000">
          <w:rPr>
            <w:rFonts w:ascii="Tahoma" w:cs="Tahoma" w:eastAsia="Tahoma" w:hAnsi="Tahoma"/>
            <w:color w:val="1155cc"/>
            <w:sz w:val="24"/>
            <w:szCs w:val="24"/>
            <w:highlight w:val="white"/>
            <w:u w:val="single"/>
            <w:rtl w:val="0"/>
          </w:rPr>
          <w:t xml:space="preserve">https://www.twblogs.net/a/5b800bf92b717767c6b304e3?fbclid=IwAR2oFf1Mv9PI3oiCoAHWHmS9qxfgZIFqdIA4fZRTGT9j9v7w-NP4kHedKVQ</w:t>
        </w:r>
      </w:hyperlink>
      <w:r w:rsidDel="00000000" w:rsidR="00000000" w:rsidRPr="00000000">
        <w:rPr>
          <w:rtl w:val="0"/>
        </w:rPr>
      </w:r>
    </w:p>
    <w:p w:rsidR="00000000" w:rsidDel="00000000" w:rsidP="00000000" w:rsidRDefault="00000000" w:rsidRPr="00000000" w14:paraId="00000126">
      <w:pPr>
        <w:rPr>
          <w:rFonts w:ascii="Tahoma" w:cs="Tahoma" w:eastAsia="Tahoma" w:hAnsi="Tahoma"/>
          <w:color w:val="1155cc"/>
          <w:sz w:val="24"/>
          <w:szCs w:val="24"/>
          <w:highlight w:val="white"/>
          <w:u w:val="single"/>
        </w:rPr>
      </w:pPr>
      <w:hyperlink r:id="rId35">
        <w:r w:rsidDel="00000000" w:rsidR="00000000" w:rsidRPr="00000000">
          <w:rPr>
            <w:rFonts w:ascii="Tahoma" w:cs="Tahoma" w:eastAsia="Tahoma" w:hAnsi="Tahoma"/>
            <w:color w:val="1155cc"/>
            <w:sz w:val="24"/>
            <w:szCs w:val="24"/>
            <w:highlight w:val="white"/>
            <w:u w:val="single"/>
            <w:rtl w:val="0"/>
          </w:rPr>
          <w:t xml:space="preserve">https://journals.sagepub.com/doi/pdf/</w:t>
        </w:r>
      </w:hyperlink>
      <w:r w:rsidDel="00000000" w:rsidR="00000000" w:rsidRPr="00000000">
        <w:rPr>
          <w:rtl w:val="0"/>
        </w:rPr>
      </w:r>
    </w:p>
    <w:p w:rsidR="00000000" w:rsidDel="00000000" w:rsidP="00000000" w:rsidRDefault="00000000" w:rsidRPr="00000000" w14:paraId="00000127">
      <w:pPr>
        <w:rPr>
          <w:rFonts w:ascii="Tahoma" w:cs="Tahoma" w:eastAsia="Tahoma" w:hAnsi="Tahoma"/>
          <w:color w:val="1155cc"/>
          <w:sz w:val="25"/>
          <w:szCs w:val="25"/>
          <w:highlight w:val="white"/>
          <w:u w:val="single"/>
        </w:rPr>
      </w:pPr>
      <w:r w:rsidDel="00000000" w:rsidR="00000000" w:rsidRPr="00000000">
        <w:rPr>
          <w:rtl w:val="0"/>
        </w:rPr>
      </w:r>
    </w:p>
    <w:p w:rsidR="00000000" w:rsidDel="00000000" w:rsidP="00000000" w:rsidRDefault="00000000" w:rsidRPr="00000000" w14:paraId="00000128">
      <w:pPr>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Slike:</w:t>
      </w:r>
    </w:p>
    <w:p w:rsidR="00000000" w:rsidDel="00000000" w:rsidP="00000000" w:rsidRDefault="00000000" w:rsidRPr="00000000" w14:paraId="00000129">
      <w:pPr>
        <w:rPr>
          <w:rFonts w:ascii="Tahoma" w:cs="Tahoma" w:eastAsia="Tahoma" w:hAnsi="Tahoma"/>
          <w:color w:val="202124"/>
          <w:sz w:val="25"/>
          <w:szCs w:val="25"/>
          <w:highlight w:val="white"/>
        </w:rPr>
      </w:pPr>
      <w:r w:rsidDel="00000000" w:rsidR="00000000" w:rsidRPr="00000000">
        <w:rPr>
          <w:rtl w:val="0"/>
        </w:rPr>
      </w:r>
    </w:p>
    <w:p w:rsidR="00000000" w:rsidDel="00000000" w:rsidP="00000000" w:rsidRDefault="00000000" w:rsidRPr="00000000" w14:paraId="0000012A">
      <w:pPr>
        <w:rPr>
          <w:rFonts w:ascii="Tahoma" w:cs="Tahoma" w:eastAsia="Tahoma" w:hAnsi="Tahoma"/>
          <w:color w:val="1155cc"/>
          <w:sz w:val="24"/>
          <w:szCs w:val="24"/>
          <w:highlight w:val="white"/>
        </w:rPr>
      </w:pPr>
      <w:hyperlink r:id="rId36">
        <w:r w:rsidDel="00000000" w:rsidR="00000000" w:rsidRPr="00000000">
          <w:rPr>
            <w:rFonts w:ascii="Tahoma" w:cs="Tahoma" w:eastAsia="Tahoma" w:hAnsi="Tahoma"/>
            <w:color w:val="1155cc"/>
            <w:sz w:val="24"/>
            <w:szCs w:val="24"/>
            <w:highlight w:val="white"/>
            <w:u w:val="single"/>
            <w:rtl w:val="0"/>
          </w:rPr>
          <w:t xml:space="preserve">https://ds055uzetaobb.cloudfront.net/brioche/uploads/LviKNwDdBm-matching.png?width=1200</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2B">
      <w:pPr>
        <w:rPr>
          <w:rFonts w:ascii="Tahoma" w:cs="Tahoma" w:eastAsia="Tahoma" w:hAnsi="Tahoma"/>
          <w:color w:val="1155cc"/>
          <w:sz w:val="24"/>
          <w:szCs w:val="24"/>
          <w:highlight w:val="white"/>
        </w:rPr>
      </w:pPr>
      <w:hyperlink r:id="rId37">
        <w:r w:rsidDel="00000000" w:rsidR="00000000" w:rsidRPr="00000000">
          <w:rPr>
            <w:rFonts w:ascii="Tahoma" w:cs="Tahoma" w:eastAsia="Tahoma" w:hAnsi="Tahoma"/>
            <w:color w:val="1155cc"/>
            <w:sz w:val="24"/>
            <w:szCs w:val="24"/>
            <w:highlight w:val="white"/>
            <w:u w:val="single"/>
            <w:rtl w:val="0"/>
          </w:rPr>
          <w:t xml:space="preserve">https://upload.wikimedia.org/wikipedia/en/b/b4/Harold_W._Kuhn.jpg</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2C">
      <w:pPr>
        <w:rPr>
          <w:rFonts w:ascii="Tahoma" w:cs="Tahoma" w:eastAsia="Tahoma" w:hAnsi="Tahoma"/>
          <w:color w:val="1155cc"/>
          <w:sz w:val="24"/>
          <w:szCs w:val="24"/>
          <w:highlight w:val="white"/>
        </w:rPr>
      </w:pPr>
      <w:hyperlink r:id="rId38">
        <w:r w:rsidDel="00000000" w:rsidR="00000000" w:rsidRPr="00000000">
          <w:rPr>
            <w:rFonts w:ascii="Tahoma" w:cs="Tahoma" w:eastAsia="Tahoma" w:hAnsi="Tahoma"/>
            <w:color w:val="1155cc"/>
            <w:sz w:val="24"/>
            <w:szCs w:val="24"/>
            <w:highlight w:val="white"/>
            <w:u w:val="single"/>
            <w:rtl w:val="0"/>
          </w:rPr>
          <w:t xml:space="preserve">https://i.pinimg.com/originals/22/64/49/22644956e605a6f94dfeea6e5b722262.jpg</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2D">
      <w:pPr>
        <w:rPr>
          <w:rFonts w:ascii="Tahoma" w:cs="Tahoma" w:eastAsia="Tahoma" w:hAnsi="Tahoma"/>
          <w:color w:val="1155cc"/>
          <w:sz w:val="24"/>
          <w:szCs w:val="24"/>
          <w:highlight w:val="white"/>
        </w:rPr>
      </w:pPr>
      <w:hyperlink r:id="rId39">
        <w:r w:rsidDel="00000000" w:rsidR="00000000" w:rsidRPr="00000000">
          <w:rPr>
            <w:rFonts w:ascii="Tahoma" w:cs="Tahoma" w:eastAsia="Tahoma" w:hAnsi="Tahoma"/>
            <w:color w:val="1155cc"/>
            <w:sz w:val="24"/>
            <w:szCs w:val="24"/>
            <w:highlight w:val="white"/>
            <w:u w:val="single"/>
            <w:rtl w:val="0"/>
          </w:rPr>
          <w:t xml:space="preserve">https://ds055uzetaobb.cloudfront.net/brioche/uploads/W1mXMcmOzN-screen-shot-2016-06-26-at-24958-pm.png?width=1200</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2E">
      <w:pPr>
        <w:rPr>
          <w:rFonts w:ascii="Tahoma" w:cs="Tahoma" w:eastAsia="Tahoma" w:hAnsi="Tahoma"/>
          <w:color w:val="1155cc"/>
          <w:sz w:val="24"/>
          <w:szCs w:val="24"/>
          <w:highlight w:val="white"/>
        </w:rPr>
      </w:pPr>
      <w:hyperlink r:id="rId40">
        <w:r w:rsidDel="00000000" w:rsidR="00000000" w:rsidRPr="00000000">
          <w:rPr>
            <w:rFonts w:ascii="Tahoma" w:cs="Tahoma" w:eastAsia="Tahoma" w:hAnsi="Tahoma"/>
            <w:color w:val="1155cc"/>
            <w:sz w:val="24"/>
            <w:szCs w:val="24"/>
            <w:highlight w:val="white"/>
            <w:u w:val="single"/>
            <w:rtl w:val="0"/>
          </w:rPr>
          <w:t xml:space="preserve">https://ds055uzetaobb.cloudfront.net/brioche/uploads/oKw5rsJSy7-screen-shot-2016-06-26-at-25138-pm.png?width=1200</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2F">
      <w:pPr>
        <w:rPr>
          <w:rFonts w:ascii="Tahoma" w:cs="Tahoma" w:eastAsia="Tahoma" w:hAnsi="Tahoma"/>
          <w:color w:val="1155cc"/>
          <w:sz w:val="24"/>
          <w:szCs w:val="24"/>
          <w:highlight w:val="white"/>
        </w:rPr>
      </w:pPr>
      <w:hyperlink r:id="rId41">
        <w:r w:rsidDel="00000000" w:rsidR="00000000" w:rsidRPr="00000000">
          <w:rPr>
            <w:rFonts w:ascii="Tahoma" w:cs="Tahoma" w:eastAsia="Tahoma" w:hAnsi="Tahoma"/>
            <w:color w:val="1155cc"/>
            <w:sz w:val="24"/>
            <w:szCs w:val="24"/>
            <w:highlight w:val="white"/>
            <w:u w:val="single"/>
            <w:rtl w:val="0"/>
          </w:rPr>
          <w:t xml:space="preserve">https://ds055uzetaobb.cloudfront.net/brioche/uploads/NX2rDsLoXU-one.png?width=1200</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30">
      <w:pPr>
        <w:rPr>
          <w:rFonts w:ascii="Tahoma" w:cs="Tahoma" w:eastAsia="Tahoma" w:hAnsi="Tahoma"/>
          <w:color w:val="1155cc"/>
          <w:sz w:val="24"/>
          <w:szCs w:val="24"/>
          <w:highlight w:val="white"/>
        </w:rPr>
      </w:pPr>
      <w:hyperlink r:id="rId42">
        <w:r w:rsidDel="00000000" w:rsidR="00000000" w:rsidRPr="00000000">
          <w:rPr>
            <w:rFonts w:ascii="Tahoma" w:cs="Tahoma" w:eastAsia="Tahoma" w:hAnsi="Tahoma"/>
            <w:color w:val="1155cc"/>
            <w:sz w:val="24"/>
            <w:szCs w:val="24"/>
            <w:highlight w:val="white"/>
            <w:u w:val="single"/>
            <w:rtl w:val="0"/>
          </w:rPr>
          <w:t xml:space="preserve">https://ds055uzetaobb.cloudfront.net/brioche/uploads/AgpL08MXBW-two.png?width=1200</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31">
      <w:pPr>
        <w:rPr>
          <w:rFonts w:ascii="Tahoma" w:cs="Tahoma" w:eastAsia="Tahoma" w:hAnsi="Tahoma"/>
          <w:color w:val="1155cc"/>
          <w:sz w:val="24"/>
          <w:szCs w:val="24"/>
          <w:highlight w:val="white"/>
        </w:rPr>
      </w:pPr>
      <w:hyperlink r:id="rId43">
        <w:r w:rsidDel="00000000" w:rsidR="00000000" w:rsidRPr="00000000">
          <w:rPr>
            <w:rFonts w:ascii="Tahoma" w:cs="Tahoma" w:eastAsia="Tahoma" w:hAnsi="Tahoma"/>
            <w:color w:val="1155cc"/>
            <w:sz w:val="24"/>
            <w:szCs w:val="24"/>
            <w:highlight w:val="white"/>
            <w:u w:val="single"/>
            <w:rtl w:val="0"/>
          </w:rPr>
          <w:t xml:space="preserve">https://ds055uzetaobb.cloudfront.net/brioche/uploads/Qo1Qrlyqij-four.png?width=1200</w:t>
        </w:r>
      </w:hyperlink>
      <w:r w:rsidDel="00000000" w:rsidR="00000000" w:rsidRPr="00000000">
        <w:rPr>
          <w:rFonts w:ascii="Tahoma" w:cs="Tahoma" w:eastAsia="Tahoma" w:hAnsi="Tahoma"/>
          <w:color w:val="1155cc"/>
          <w:sz w:val="24"/>
          <w:szCs w:val="24"/>
          <w:highlight w:val="white"/>
          <w:rtl w:val="0"/>
        </w:rPr>
        <w:t xml:space="preserve"> </w:t>
      </w:r>
    </w:p>
    <w:p w:rsidR="00000000" w:rsidDel="00000000" w:rsidP="00000000" w:rsidRDefault="00000000" w:rsidRPr="00000000" w14:paraId="00000132">
      <w:pPr>
        <w:rPr>
          <w:rFonts w:ascii="Tahoma" w:cs="Tahoma" w:eastAsia="Tahoma" w:hAnsi="Tahoma"/>
          <w:color w:val="1155cc"/>
          <w:sz w:val="24"/>
          <w:szCs w:val="24"/>
          <w:highlight w:val="white"/>
        </w:rPr>
      </w:pPr>
      <w:hyperlink r:id="rId44">
        <w:r w:rsidDel="00000000" w:rsidR="00000000" w:rsidRPr="00000000">
          <w:rPr>
            <w:rFonts w:ascii="Tahoma" w:cs="Tahoma" w:eastAsia="Tahoma" w:hAnsi="Tahoma"/>
            <w:color w:val="1155cc"/>
            <w:sz w:val="24"/>
            <w:szCs w:val="24"/>
            <w:highlight w:val="white"/>
            <w:u w:val="single"/>
            <w:rtl w:val="0"/>
          </w:rPr>
          <w:t xml:space="preserve">https://ds055uzetaobb.cloudfront.net/brioche/uploads/4dWcc8zNPF-five.png?width=1200</w:t>
        </w:r>
      </w:hyperlink>
      <w:r w:rsidDel="00000000" w:rsidR="00000000" w:rsidRPr="00000000">
        <w:rPr>
          <w:rtl w:val="0"/>
        </w:rPr>
      </w:r>
    </w:p>
    <w:p w:rsidR="00000000" w:rsidDel="00000000" w:rsidP="00000000" w:rsidRDefault="00000000" w:rsidRPr="00000000" w14:paraId="00000133">
      <w:pPr>
        <w:rPr>
          <w:rFonts w:ascii="Tahoma" w:cs="Tahoma" w:eastAsia="Tahoma" w:hAnsi="Tahoma"/>
          <w:color w:val="1155cc"/>
          <w:sz w:val="24"/>
          <w:szCs w:val="24"/>
          <w:highlight w:val="white"/>
        </w:rPr>
      </w:pPr>
      <w:hyperlink r:id="rId45">
        <w:r w:rsidDel="00000000" w:rsidR="00000000" w:rsidRPr="00000000">
          <w:rPr>
            <w:rFonts w:ascii="Tahoma" w:cs="Tahoma" w:eastAsia="Tahoma" w:hAnsi="Tahoma"/>
            <w:color w:val="1155cc"/>
            <w:sz w:val="24"/>
            <w:szCs w:val="24"/>
            <w:highlight w:val="white"/>
            <w:u w:val="single"/>
            <w:rtl w:val="0"/>
          </w:rPr>
          <w:t xml:space="preserve">https://ds055uzetaobb.cloudfront.net/brioche/uploads/SQXyyAvfcO-six.png?width=1200</w:t>
        </w:r>
      </w:hyperlink>
      <w:r w:rsidDel="00000000" w:rsidR="00000000" w:rsidRPr="00000000">
        <w:rPr>
          <w:rtl w:val="0"/>
        </w:rPr>
      </w:r>
    </w:p>
    <w:p w:rsidR="00000000" w:rsidDel="00000000" w:rsidP="00000000" w:rsidRDefault="00000000" w:rsidRPr="00000000" w14:paraId="00000134">
      <w:pPr>
        <w:rPr>
          <w:rFonts w:ascii="Tahoma" w:cs="Tahoma" w:eastAsia="Tahoma" w:hAnsi="Tahoma"/>
          <w:color w:val="1155cc"/>
          <w:sz w:val="24"/>
          <w:szCs w:val="24"/>
          <w:highlight w:val="white"/>
        </w:rPr>
      </w:pPr>
      <w:hyperlink r:id="rId46">
        <w:r w:rsidDel="00000000" w:rsidR="00000000" w:rsidRPr="00000000">
          <w:rPr>
            <w:rFonts w:ascii="Tahoma" w:cs="Tahoma" w:eastAsia="Tahoma" w:hAnsi="Tahoma"/>
            <w:color w:val="1155cc"/>
            <w:sz w:val="24"/>
            <w:szCs w:val="24"/>
            <w:highlight w:val="white"/>
            <w:u w:val="single"/>
            <w:rtl w:val="0"/>
          </w:rPr>
          <w:t xml:space="preserve">https://ds055uzetaobb.cloudfront.net/brioche/uploads/D3Clbwya49-screen-shot-2016-06-26-at-30740-pm.png?width=1200</w:t>
        </w:r>
      </w:hyperlink>
      <w:r w:rsidDel="00000000" w:rsidR="00000000" w:rsidRPr="00000000">
        <w:rPr>
          <w:rtl w:val="0"/>
        </w:rPr>
      </w:r>
    </w:p>
    <w:p w:rsidR="00000000" w:rsidDel="00000000" w:rsidP="00000000" w:rsidRDefault="00000000" w:rsidRPr="00000000" w14:paraId="00000135">
      <w:pPr>
        <w:rPr>
          <w:rFonts w:ascii="Tahoma" w:cs="Tahoma" w:eastAsia="Tahoma" w:hAnsi="Tahoma"/>
          <w:color w:val="1155cc"/>
          <w:sz w:val="24"/>
          <w:szCs w:val="24"/>
          <w:highlight w:val="white"/>
        </w:rPr>
      </w:pPr>
      <w:hyperlink r:id="rId47">
        <w:r w:rsidDel="00000000" w:rsidR="00000000" w:rsidRPr="00000000">
          <w:rPr>
            <w:rFonts w:ascii="Tahoma" w:cs="Tahoma" w:eastAsia="Tahoma" w:hAnsi="Tahoma"/>
            <w:color w:val="1155cc"/>
            <w:sz w:val="24"/>
            <w:szCs w:val="24"/>
            <w:highlight w:val="white"/>
            <w:u w:val="single"/>
            <w:rtl w:val="0"/>
          </w:rPr>
          <w:t xml:space="preserve">https://ds055uzetaobb.cloudfront.net/brioche/uploads/AgpL08MXBW-two.png?width=1200</w:t>
        </w:r>
      </w:hyperlink>
      <w:r w:rsidDel="00000000" w:rsidR="00000000" w:rsidRPr="00000000">
        <w:rPr>
          <w:rtl w:val="0"/>
        </w:rPr>
      </w:r>
    </w:p>
    <w:p w:rsidR="00000000" w:rsidDel="00000000" w:rsidP="00000000" w:rsidRDefault="00000000" w:rsidRPr="00000000" w14:paraId="00000136">
      <w:pPr>
        <w:rPr>
          <w:rFonts w:ascii="Tahoma" w:cs="Tahoma" w:eastAsia="Tahoma" w:hAnsi="Tahoma"/>
          <w:color w:val="202124"/>
          <w:sz w:val="24"/>
          <w:szCs w:val="24"/>
          <w:highlight w:val="white"/>
        </w:rPr>
      </w:pPr>
      <w:r w:rsidDel="00000000" w:rsidR="00000000" w:rsidRPr="00000000">
        <w:rPr>
          <w:rtl w:val="0"/>
        </w:rPr>
      </w:r>
    </w:p>
    <w:p w:rsidR="00000000" w:rsidDel="00000000" w:rsidP="00000000" w:rsidRDefault="00000000" w:rsidRPr="00000000" w14:paraId="00000137">
      <w:pPr>
        <w:rPr>
          <w:rFonts w:ascii="Tahoma" w:cs="Tahoma" w:eastAsia="Tahoma" w:hAnsi="Tahoma"/>
          <w:color w:val="202124"/>
          <w:sz w:val="25"/>
          <w:szCs w:val="25"/>
          <w:highlight w:val="whit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202124"/>
          <w:sz w:val="25"/>
          <w:szCs w:val="25"/>
          <w:highlight w:val="whit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202124"/>
          <w:sz w:val="25"/>
          <w:szCs w:val="25"/>
          <w:highlight w:val="whit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202124"/>
          <w:sz w:val="25"/>
          <w:szCs w:val="25"/>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color w:val="202124"/>
          <w:sz w:val="25"/>
          <w:szCs w:val="25"/>
          <w:highlight w:val="whit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202124"/>
          <w:sz w:val="25"/>
          <w:szCs w:val="25"/>
          <w:highlight w:val="whit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5"/>
          <w:szCs w:val="25"/>
          <w:highlight w:val="white"/>
        </w:rPr>
      </w:pPr>
      <w:r w:rsidDel="00000000" w:rsidR="00000000" w:rsidRPr="00000000">
        <w:rPr>
          <w:rtl w:val="0"/>
        </w:rPr>
      </w:r>
    </w:p>
    <w:p w:rsidR="00000000" w:rsidDel="00000000" w:rsidP="00000000" w:rsidRDefault="00000000" w:rsidRPr="00000000" w14:paraId="0000013F">
      <w:pP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40">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rPr>
          <w:highlight w:val="white"/>
        </w:rPr>
      </w:pPr>
      <w:r w:rsidDel="00000000" w:rsidR="00000000" w:rsidRPr="00000000">
        <w:rPr>
          <w:rtl w:val="0"/>
        </w:rPr>
      </w:r>
    </w:p>
    <w:sectPr>
      <w:headerReference r:id="rId48" w:type="default"/>
      <w:headerReference r:id="rId49" w:type="first"/>
      <w:footerReference r:id="rId50" w:type="default"/>
      <w:footerReference r:id="rId5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Verdan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40" w:before="240" w:lin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s055uzetaobb.cloudfront.net/brioche/uploads/oKw5rsJSy7-screen-shot-2016-06-26-at-25138-pm.png?width=1200" TargetMode="External"/><Relationship Id="rId42" Type="http://schemas.openxmlformats.org/officeDocument/2006/relationships/hyperlink" Target="https://ds055uzetaobb.cloudfront.net/brioche/uploads/AgpL08MXBW-two.png?width=1200" TargetMode="External"/><Relationship Id="rId41" Type="http://schemas.openxmlformats.org/officeDocument/2006/relationships/hyperlink" Target="https://ds055uzetaobb.cloudfront.net/brioche/uploads/NX2rDsLoXU-one.png?width=1200" TargetMode="External"/><Relationship Id="rId44" Type="http://schemas.openxmlformats.org/officeDocument/2006/relationships/hyperlink" Target="https://ds055uzetaobb.cloudfront.net/brioche/uploads/4dWcc8zNPF-five.png?width=1200" TargetMode="External"/><Relationship Id="rId43" Type="http://schemas.openxmlformats.org/officeDocument/2006/relationships/hyperlink" Target="https://ds055uzetaobb.cloudfront.net/brioche/uploads/Qo1Qrlyqij-four.png?width=1200" TargetMode="External"/><Relationship Id="rId46" Type="http://schemas.openxmlformats.org/officeDocument/2006/relationships/hyperlink" Target="https://ds055uzetaobb.cloudfront.net/brioche/uploads/D3Clbwya49-screen-shot-2016-06-26-at-30740-pm.png?width=1200" TargetMode="External"/><Relationship Id="rId45" Type="http://schemas.openxmlformats.org/officeDocument/2006/relationships/hyperlink" Target="https://ds055uzetaobb.cloudfront.net/brioche/uploads/SQXyyAvfcO-six.png?width=12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eader" Target="header2.xml"/><Relationship Id="rId47" Type="http://schemas.openxmlformats.org/officeDocument/2006/relationships/hyperlink" Target="https://ds055uzetaobb.cloudfront.net/brioche/uploads/AgpL08MXBW-two.png?width=1200"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18.png"/><Relationship Id="rId31" Type="http://schemas.openxmlformats.org/officeDocument/2006/relationships/hyperlink" Target="https://hr.economy-wiki.com/11033922-hungarian-method" TargetMode="External"/><Relationship Id="rId30" Type="http://schemas.openxmlformats.org/officeDocument/2006/relationships/hyperlink" Target="https://brilliant.org/wiki/hungarian-matching/" TargetMode="External"/><Relationship Id="rId33" Type="http://schemas.openxmlformats.org/officeDocument/2006/relationships/hyperlink" Target="https://bs.warbletoncouncil.org/metodo-hungaro-5228" TargetMode="External"/><Relationship Id="rId32" Type="http://schemas.openxmlformats.org/officeDocument/2006/relationships/hyperlink" Target="https://hrcak.srce.hr/file/100534" TargetMode="External"/><Relationship Id="rId35" Type="http://schemas.openxmlformats.org/officeDocument/2006/relationships/hyperlink" Target="https://journals.sagepub.com/doi/pdf/10.1260/1748-3018.8.2.219" TargetMode="External"/><Relationship Id="rId34" Type="http://schemas.openxmlformats.org/officeDocument/2006/relationships/hyperlink" Target="https://www.twblogs.net/a/5b800bf92b717767c6b304e3?fbclid=IwAR2oFf1Mv9PI3oiCoAHWHmS9qxfgZIFqdIA4fZRTGT9j9v7w-NP4kHedKVQ" TargetMode="External"/><Relationship Id="rId37" Type="http://schemas.openxmlformats.org/officeDocument/2006/relationships/hyperlink" Target="https://upload.wikimedia.org/wikipedia/en/b/b4/Harold_W._Kuhn.jpg" TargetMode="External"/><Relationship Id="rId36" Type="http://schemas.openxmlformats.org/officeDocument/2006/relationships/hyperlink" Target="https://ds055uzetaobb.cloudfront.net/brioche/uploads/LviKNwDdBm-matching.png?width=1200" TargetMode="External"/><Relationship Id="rId39" Type="http://schemas.openxmlformats.org/officeDocument/2006/relationships/hyperlink" Target="https://ds055uzetaobb.cloudfront.net/brioche/uploads/W1mXMcmOzN-screen-shot-2016-06-26-at-24958-pm.png?width=1200" TargetMode="External"/><Relationship Id="rId38" Type="http://schemas.openxmlformats.org/officeDocument/2006/relationships/hyperlink" Target="https://i.pinimg.com/originals/22/64/49/22644956e605a6f94dfeea6e5b722262.jpg" TargetMode="External"/><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7.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3.png"/><Relationship Id="rId27" Type="http://schemas.openxmlformats.org/officeDocument/2006/relationships/image" Target="media/image23.png"/><Relationship Id="rId29" Type="http://schemas.openxmlformats.org/officeDocument/2006/relationships/hyperlink" Target="http://e.math.hr/math_e_article/br17/kalebic_et_al" TargetMode="External"/><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