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0A69" w:rsidRDefault="00000000">
      <w:pPr>
        <w:spacing w:before="240" w:after="240"/>
        <w:jc w:val="both"/>
        <w:rPr>
          <w:b/>
          <w:bCs/>
          <w:color w:val="3C78D8"/>
          <w:sz w:val="32"/>
          <w:szCs w:val="32"/>
        </w:rPr>
      </w:pPr>
      <w:r>
        <w:rPr>
          <w:b/>
          <w:bCs/>
          <w:color w:val="3C78D8"/>
          <w:sz w:val="32"/>
          <w:szCs w:val="32"/>
        </w:rPr>
        <w:t>Оперативные методические рекомендации по информационному сопровождению в день Конституционного референдума</w:t>
      </w:r>
    </w:p>
    <w:p w14:paraId="35418AFA" w14:textId="1004A756" w:rsidR="00383B76" w:rsidRPr="00D17564" w:rsidRDefault="00000000" w:rsidP="00D17564">
      <w:pPr>
        <w:spacing w:before="240"/>
        <w:jc w:val="both"/>
        <w:rPr>
          <w:b/>
          <w:bCs/>
          <w:sz w:val="28"/>
          <w:szCs w:val="28"/>
          <w:lang w:val="kk-KZ"/>
        </w:rPr>
      </w:pPr>
      <w:r>
        <w:rPr>
          <w:sz w:val="26"/>
          <w:szCs w:val="26"/>
        </w:rPr>
        <w:t>В соответствии с п. 4 ст. 7 Конституционного Закона «О республиканском референдуме», в предшествующий референдуму день и в день проведения голосования агитация запрещается. Это означает, что</w:t>
      </w:r>
      <w:r>
        <w:rPr>
          <w:b/>
          <w:bCs/>
          <w:sz w:val="26"/>
          <w:szCs w:val="26"/>
        </w:rPr>
        <w:t xml:space="preserve"> агитация будет расцениваться, как </w:t>
      </w:r>
      <w:r>
        <w:rPr>
          <w:b/>
          <w:bCs/>
          <w:sz w:val="26"/>
          <w:szCs w:val="26"/>
          <w:u w:val="single"/>
        </w:rPr>
        <w:t>нарушение законодательства страны</w:t>
      </w:r>
      <w:r>
        <w:rPr>
          <w:sz w:val="26"/>
          <w:szCs w:val="26"/>
        </w:rPr>
        <w:t>.</w:t>
      </w:r>
    </w:p>
    <w:p w14:paraId="71CC2DA3" w14:textId="77777777" w:rsidR="00AB430F" w:rsidRPr="00383B76" w:rsidRDefault="00AB430F" w:rsidP="00383B76">
      <w:pPr>
        <w:jc w:val="both"/>
        <w:rPr>
          <w:b/>
          <w:bCs/>
          <w:sz w:val="28"/>
          <w:szCs w:val="28"/>
          <w:lang w:val="kk-KZ"/>
        </w:rPr>
      </w:pPr>
    </w:p>
    <w:p w14:paraId="6706DDD1" w14:textId="2335D89A" w:rsidR="00383B76" w:rsidRPr="00D71ADE" w:rsidRDefault="00000000" w:rsidP="00AB430F">
      <w:pPr>
        <w:pStyle w:val="a4"/>
        <w:numPr>
          <w:ilvl w:val="0"/>
          <w:numId w:val="4"/>
        </w:numPr>
        <w:ind w:left="0" w:firstLine="284"/>
        <w:jc w:val="both"/>
        <w:rPr>
          <w:sz w:val="26"/>
          <w:szCs w:val="26"/>
          <w:lang w:val="kk-KZ"/>
        </w:rPr>
      </w:pPr>
      <w:r w:rsidRPr="00D71ADE">
        <w:rPr>
          <w:b/>
          <w:bCs/>
          <w:sz w:val="26"/>
          <w:szCs w:val="26"/>
        </w:rPr>
        <w:t>В день референдума члены комиссий и наблюдатели должны обеспечить оперативное освещение процесса в сети.</w:t>
      </w:r>
      <w:r w:rsidR="00383B76" w:rsidRPr="00D71ADE">
        <w:rPr>
          <w:b/>
          <w:bCs/>
          <w:sz w:val="26"/>
          <w:szCs w:val="26"/>
          <w:lang w:val="kk-KZ"/>
        </w:rPr>
        <w:t xml:space="preserve"> </w:t>
      </w:r>
    </w:p>
    <w:p w14:paraId="5B7C1ADE" w14:textId="483AB9D8" w:rsidR="00AB430F" w:rsidRDefault="00000000" w:rsidP="00AB430F">
      <w:pPr>
        <w:pStyle w:val="a4"/>
        <w:ind w:left="0"/>
        <w:jc w:val="both"/>
        <w:rPr>
          <w:sz w:val="26"/>
          <w:szCs w:val="26"/>
          <w:lang w:val="kk-KZ"/>
        </w:rPr>
      </w:pPr>
      <w:r w:rsidRPr="00383B76">
        <w:rPr>
          <w:sz w:val="26"/>
          <w:szCs w:val="26"/>
        </w:rPr>
        <w:t>Главная задача – системно демонстрировать качественную организацию и вовлеченность граждан. Ответственные лица должны обеспечить бесперебойный поток контента и строгое соблюдение графика. От слаженности действий на местах зависит общая повестка дня, поэтому необходимо опираться исключительно на утвержденные линии комментирования.</w:t>
      </w:r>
    </w:p>
    <w:p w14:paraId="6AE16286" w14:textId="77777777" w:rsidR="00AB430F" w:rsidRPr="0033122A" w:rsidRDefault="00AB430F" w:rsidP="00AB430F">
      <w:pPr>
        <w:tabs>
          <w:tab w:val="left" w:pos="851"/>
        </w:tabs>
        <w:jc w:val="both"/>
        <w:rPr>
          <w:b/>
          <w:bCs/>
          <w:sz w:val="26"/>
          <w:szCs w:val="26"/>
          <w:lang w:val="kk-KZ"/>
        </w:rPr>
      </w:pPr>
      <w:r w:rsidRPr="0033122A">
        <w:rPr>
          <w:b/>
          <w:bCs/>
          <w:sz w:val="26"/>
          <w:szCs w:val="26"/>
        </w:rPr>
        <w:t>Разрешается:</w:t>
      </w:r>
    </w:p>
    <w:p w14:paraId="638DA118" w14:textId="77777777" w:rsidR="00AB430F" w:rsidRPr="00AB430F" w:rsidRDefault="00AB430F" w:rsidP="00AB430F">
      <w:pPr>
        <w:pStyle w:val="a4"/>
        <w:numPr>
          <w:ilvl w:val="0"/>
          <w:numId w:val="11"/>
        </w:numPr>
        <w:tabs>
          <w:tab w:val="left" w:pos="851"/>
        </w:tabs>
        <w:ind w:left="426" w:hanging="426"/>
        <w:jc w:val="both"/>
        <w:rPr>
          <w:sz w:val="18"/>
          <w:szCs w:val="18"/>
        </w:rPr>
      </w:pPr>
      <w:r w:rsidRPr="00AB430F">
        <w:rPr>
          <w:sz w:val="26"/>
          <w:szCs w:val="26"/>
        </w:rPr>
        <w:t>проводить нейтральную разъяснительную работу, без выражения своего мнения, по поправкам в Конституцию;</w:t>
      </w:r>
    </w:p>
    <w:p w14:paraId="4B69FDA5" w14:textId="77777777" w:rsidR="00AB430F" w:rsidRPr="00AB430F" w:rsidRDefault="00AB430F" w:rsidP="00AB430F">
      <w:pPr>
        <w:pStyle w:val="a4"/>
        <w:numPr>
          <w:ilvl w:val="0"/>
          <w:numId w:val="11"/>
        </w:numPr>
        <w:tabs>
          <w:tab w:val="left" w:pos="851"/>
        </w:tabs>
        <w:ind w:left="426" w:hanging="426"/>
        <w:jc w:val="both"/>
        <w:rPr>
          <w:sz w:val="18"/>
          <w:szCs w:val="18"/>
        </w:rPr>
      </w:pPr>
      <w:r w:rsidRPr="00AB430F">
        <w:rPr>
          <w:sz w:val="26"/>
          <w:szCs w:val="26"/>
        </w:rPr>
        <w:t>призывать принять участие в референдуме без выражения своего мнения по поправкам в Конституцию.</w:t>
      </w:r>
    </w:p>
    <w:p w14:paraId="45CD2A6D" w14:textId="78659544" w:rsidR="00AB430F" w:rsidRPr="00AB430F" w:rsidRDefault="00AB430F" w:rsidP="00AB430F">
      <w:pPr>
        <w:pStyle w:val="a4"/>
        <w:numPr>
          <w:ilvl w:val="0"/>
          <w:numId w:val="11"/>
        </w:numPr>
        <w:tabs>
          <w:tab w:val="left" w:pos="851"/>
        </w:tabs>
        <w:ind w:left="426" w:hanging="426"/>
        <w:jc w:val="both"/>
        <w:rPr>
          <w:sz w:val="18"/>
          <w:szCs w:val="18"/>
        </w:rPr>
      </w:pPr>
      <w:r w:rsidRPr="00AB430F">
        <w:rPr>
          <w:sz w:val="26"/>
          <w:szCs w:val="26"/>
          <w:lang w:val="kk-KZ"/>
        </w:rPr>
        <w:t>и</w:t>
      </w:r>
      <w:r w:rsidRPr="00AB430F">
        <w:rPr>
          <w:sz w:val="26"/>
          <w:szCs w:val="26"/>
        </w:rPr>
        <w:t>сходя из этого необходимо осуществлять комментирование дня голосования только с информационно-разъяснительной позиции. В данном ключе следует отметить ключевые моменты информационной работы: явка казахстанцев свидетельствует об укреплении всенародной консолидации; процесс голосования организован качественно и прозрачно.</w:t>
      </w:r>
    </w:p>
    <w:p w14:paraId="615D7445" w14:textId="77777777" w:rsidR="0033122A" w:rsidRPr="0033122A" w:rsidRDefault="0033122A" w:rsidP="00AB430F">
      <w:pPr>
        <w:jc w:val="both"/>
        <w:rPr>
          <w:b/>
          <w:bCs/>
          <w:sz w:val="26"/>
          <w:szCs w:val="26"/>
          <w:lang w:val="kk-KZ"/>
        </w:rPr>
      </w:pPr>
      <w:r w:rsidRPr="0033122A">
        <w:rPr>
          <w:b/>
          <w:bCs/>
          <w:sz w:val="26"/>
          <w:szCs w:val="26"/>
        </w:rPr>
        <w:t>Перечень недопустимых материалов и форматов</w:t>
      </w:r>
      <w:r w:rsidRPr="0033122A">
        <w:rPr>
          <w:b/>
          <w:bCs/>
          <w:sz w:val="26"/>
          <w:szCs w:val="26"/>
          <w:lang w:val="kk-KZ"/>
        </w:rPr>
        <w:t>:</w:t>
      </w:r>
      <w:r w:rsidRPr="0033122A">
        <w:rPr>
          <w:b/>
          <w:bCs/>
          <w:sz w:val="26"/>
          <w:szCs w:val="26"/>
        </w:rPr>
        <w:t xml:space="preserve"> </w:t>
      </w:r>
    </w:p>
    <w:p w14:paraId="59425D72" w14:textId="77777777" w:rsidR="0033122A" w:rsidRPr="0033122A" w:rsidRDefault="0033122A" w:rsidP="00AB430F">
      <w:pPr>
        <w:jc w:val="both"/>
        <w:rPr>
          <w:sz w:val="26"/>
          <w:szCs w:val="26"/>
          <w:lang w:val="kk-KZ"/>
        </w:rPr>
      </w:pPr>
      <w:r w:rsidRPr="0033122A">
        <w:rPr>
          <w:sz w:val="26"/>
          <w:szCs w:val="26"/>
        </w:rPr>
        <w:t>В связи с требованиями законодательства о «дне тишины» и необходимостью сохранения нейтрального, объективного фона, при подготовке публикаций категорически запрещается использовать следующие элементы:</w:t>
      </w:r>
    </w:p>
    <w:p w14:paraId="6207CB35" w14:textId="77777777" w:rsidR="0033122A" w:rsidRPr="00AB430F" w:rsidRDefault="0033122A" w:rsidP="00AB430F">
      <w:pPr>
        <w:pStyle w:val="a4"/>
        <w:numPr>
          <w:ilvl w:val="0"/>
          <w:numId w:val="12"/>
        </w:numPr>
        <w:tabs>
          <w:tab w:val="left" w:pos="851"/>
        </w:tabs>
        <w:ind w:left="426" w:hanging="426"/>
        <w:jc w:val="both"/>
        <w:rPr>
          <w:sz w:val="26"/>
          <w:szCs w:val="26"/>
        </w:rPr>
      </w:pPr>
      <w:r w:rsidRPr="00AB430F">
        <w:rPr>
          <w:sz w:val="26"/>
          <w:szCs w:val="26"/>
        </w:rPr>
        <w:t>любые изображения, листовки, баннеры, электронные макеты или плакаты, содержащие прямую или скрытую агитацию по предмету референдума;</w:t>
      </w:r>
    </w:p>
    <w:p w14:paraId="600BA690" w14:textId="77777777" w:rsidR="0033122A" w:rsidRPr="00AB430F" w:rsidRDefault="0033122A" w:rsidP="00AB430F">
      <w:pPr>
        <w:pStyle w:val="a4"/>
        <w:numPr>
          <w:ilvl w:val="0"/>
          <w:numId w:val="12"/>
        </w:numPr>
        <w:tabs>
          <w:tab w:val="left" w:pos="851"/>
        </w:tabs>
        <w:ind w:left="426" w:hanging="426"/>
        <w:jc w:val="both"/>
        <w:rPr>
          <w:sz w:val="26"/>
          <w:szCs w:val="26"/>
        </w:rPr>
      </w:pPr>
      <w:r w:rsidRPr="00AB430F">
        <w:rPr>
          <w:sz w:val="26"/>
          <w:szCs w:val="26"/>
        </w:rPr>
        <w:t>фотографии или видеозаписи избирательных бюллетеней с проставленной галочкой или любым другим знаком;</w:t>
      </w:r>
    </w:p>
    <w:p w14:paraId="3A01DB3F" w14:textId="77777777" w:rsidR="0033122A" w:rsidRPr="00AB430F" w:rsidRDefault="0033122A" w:rsidP="00AB430F">
      <w:pPr>
        <w:pStyle w:val="a4"/>
        <w:numPr>
          <w:ilvl w:val="0"/>
          <w:numId w:val="12"/>
        </w:numPr>
        <w:tabs>
          <w:tab w:val="left" w:pos="851"/>
        </w:tabs>
        <w:ind w:left="426" w:hanging="426"/>
        <w:jc w:val="both"/>
        <w:rPr>
          <w:sz w:val="26"/>
          <w:szCs w:val="26"/>
        </w:rPr>
      </w:pPr>
      <w:r w:rsidRPr="00AB430F">
        <w:rPr>
          <w:sz w:val="26"/>
          <w:szCs w:val="26"/>
        </w:rPr>
        <w:lastRenderedPageBreak/>
        <w:t xml:space="preserve">публикация любых аналитических графиков, предвыборных рейтингов, прогнозов, а также данных экзитполов </w:t>
      </w:r>
      <w:r w:rsidRPr="00AB430F">
        <w:rPr>
          <w:i/>
          <w:iCs/>
          <w:sz w:val="26"/>
          <w:szCs w:val="26"/>
        </w:rPr>
        <w:t>(опросов на выходе)</w:t>
      </w:r>
      <w:r w:rsidRPr="00AB430F">
        <w:rPr>
          <w:sz w:val="26"/>
          <w:szCs w:val="26"/>
        </w:rPr>
        <w:t xml:space="preserve"> до момента официального закрытия всех избирательных участков;</w:t>
      </w:r>
    </w:p>
    <w:p w14:paraId="7444E02B" w14:textId="77777777" w:rsidR="0033122A" w:rsidRPr="00AB430F" w:rsidRDefault="0033122A" w:rsidP="00AB430F">
      <w:pPr>
        <w:pStyle w:val="a4"/>
        <w:numPr>
          <w:ilvl w:val="0"/>
          <w:numId w:val="12"/>
        </w:numPr>
        <w:tabs>
          <w:tab w:val="left" w:pos="851"/>
        </w:tabs>
        <w:ind w:left="426" w:hanging="426"/>
        <w:jc w:val="both"/>
        <w:rPr>
          <w:sz w:val="26"/>
          <w:szCs w:val="26"/>
        </w:rPr>
      </w:pPr>
      <w:r w:rsidRPr="00AB430F">
        <w:rPr>
          <w:sz w:val="26"/>
          <w:szCs w:val="26"/>
        </w:rPr>
        <w:t xml:space="preserve">прямые призывы к совершению конкретного выбора </w:t>
      </w:r>
      <w:r w:rsidRPr="00AB430F">
        <w:rPr>
          <w:i/>
          <w:iCs/>
          <w:sz w:val="26"/>
          <w:szCs w:val="26"/>
        </w:rPr>
        <w:t>(например, фразы «Голосуй за...», «Сделай правильный выбор», «Скажи да/нет», «Поддержим...»)</w:t>
      </w:r>
      <w:r w:rsidRPr="00AB430F">
        <w:rPr>
          <w:sz w:val="26"/>
          <w:szCs w:val="26"/>
        </w:rPr>
        <w:t>;</w:t>
      </w:r>
    </w:p>
    <w:p w14:paraId="428A9BA7" w14:textId="07F62353" w:rsidR="0033122A" w:rsidRPr="00AB430F" w:rsidRDefault="0033122A" w:rsidP="00AB430F">
      <w:pPr>
        <w:pStyle w:val="a4"/>
        <w:numPr>
          <w:ilvl w:val="0"/>
          <w:numId w:val="12"/>
        </w:numPr>
        <w:tabs>
          <w:tab w:val="left" w:pos="851"/>
        </w:tabs>
        <w:ind w:left="426" w:hanging="426"/>
        <w:jc w:val="both"/>
        <w:rPr>
          <w:sz w:val="26"/>
          <w:szCs w:val="26"/>
        </w:rPr>
      </w:pPr>
      <w:r w:rsidRPr="00AB430F">
        <w:rPr>
          <w:sz w:val="26"/>
          <w:szCs w:val="26"/>
        </w:rPr>
        <w:t xml:space="preserve">использование тегов, которые применялись в период предвыборной кампании и имеют яркую смысловую окраску </w:t>
      </w:r>
      <w:r w:rsidRPr="00AB430F">
        <w:rPr>
          <w:i/>
          <w:iCs/>
          <w:sz w:val="26"/>
          <w:szCs w:val="26"/>
        </w:rPr>
        <w:t>(разрешено использование только официально утвержденных, нейтральных хештегов референдума)</w:t>
      </w:r>
      <w:r w:rsidRPr="00AB430F">
        <w:rPr>
          <w:sz w:val="26"/>
          <w:szCs w:val="26"/>
        </w:rPr>
        <w:t>.</w:t>
      </w:r>
    </w:p>
    <w:p w14:paraId="370C872E" w14:textId="77777777" w:rsidR="0033122A" w:rsidRPr="0033122A" w:rsidRDefault="0033122A" w:rsidP="00383B76">
      <w:pPr>
        <w:pStyle w:val="a4"/>
        <w:jc w:val="both"/>
        <w:rPr>
          <w:sz w:val="26"/>
          <w:szCs w:val="26"/>
        </w:rPr>
      </w:pPr>
    </w:p>
    <w:p w14:paraId="47431C81" w14:textId="74A95860" w:rsidR="00383B76" w:rsidRPr="00383B76" w:rsidRDefault="00000000" w:rsidP="00AB430F">
      <w:pPr>
        <w:pStyle w:val="a4"/>
        <w:numPr>
          <w:ilvl w:val="0"/>
          <w:numId w:val="4"/>
        </w:numPr>
        <w:tabs>
          <w:tab w:val="left" w:pos="66"/>
        </w:tabs>
        <w:spacing w:before="240" w:after="240"/>
        <w:ind w:left="0" w:firstLine="284"/>
        <w:jc w:val="both"/>
        <w:rPr>
          <w:b/>
          <w:bCs/>
          <w:sz w:val="28"/>
          <w:szCs w:val="28"/>
        </w:rPr>
      </w:pPr>
      <w:r w:rsidRPr="00383B76">
        <w:rPr>
          <w:b/>
          <w:bCs/>
          <w:sz w:val="26"/>
          <w:szCs w:val="26"/>
        </w:rPr>
        <w:t xml:space="preserve">Информационное освещение должно обеспечить строгий интервальный режим публикации новых постов каждые два часа. </w:t>
      </w:r>
    </w:p>
    <w:p w14:paraId="0000000B" w14:textId="46DFBD30" w:rsidR="00610A69" w:rsidRDefault="00000000" w:rsidP="00AB430F">
      <w:pPr>
        <w:pStyle w:val="a4"/>
        <w:tabs>
          <w:tab w:val="left" w:pos="66"/>
        </w:tabs>
        <w:spacing w:before="240" w:after="240"/>
        <w:ind w:left="0"/>
        <w:jc w:val="both"/>
        <w:rPr>
          <w:sz w:val="26"/>
          <w:szCs w:val="26"/>
          <w:lang w:val="kk-KZ"/>
        </w:rPr>
      </w:pPr>
      <w:r w:rsidRPr="00383B76">
        <w:rPr>
          <w:sz w:val="26"/>
          <w:szCs w:val="26"/>
        </w:rPr>
        <w:t>В материалах необходимо последовательно транслировать сведения о высокой явке и отсутствии нарушений, фиксируя периоды максимальной электоральной активности в первой половине дня. Для формирования единого массива все публикации должны в обязательном порядке сопровождаться двумя-тремя утвержденными хештегами</w:t>
      </w:r>
      <w:r w:rsidRPr="00383B76">
        <w:rPr>
          <w:i/>
          <w:iCs/>
          <w:sz w:val="24"/>
          <w:szCs w:val="24"/>
        </w:rPr>
        <w:t xml:space="preserve"> (</w:t>
      </w:r>
      <w:proofErr w:type="gramStart"/>
      <w:r w:rsidRPr="00383B76">
        <w:rPr>
          <w:i/>
          <w:iCs/>
          <w:sz w:val="24"/>
          <w:szCs w:val="24"/>
        </w:rPr>
        <w:t>например</w:t>
      </w:r>
      <w:proofErr w:type="gramEnd"/>
      <w:r w:rsidRPr="00383B76">
        <w:rPr>
          <w:i/>
          <w:iCs/>
          <w:sz w:val="24"/>
          <w:szCs w:val="24"/>
        </w:rPr>
        <w:t xml:space="preserve"> #Референдум2026, #КонституцияРК, #АтаЗаң2026)</w:t>
      </w:r>
      <w:r w:rsidRPr="00383B76">
        <w:rPr>
          <w:sz w:val="26"/>
          <w:szCs w:val="26"/>
        </w:rPr>
        <w:t>.</w:t>
      </w:r>
    </w:p>
    <w:p w14:paraId="40AC0B2F" w14:textId="77777777" w:rsidR="00383B76" w:rsidRPr="00383B76" w:rsidRDefault="00383B76" w:rsidP="00383B76">
      <w:pPr>
        <w:pStyle w:val="a4"/>
        <w:spacing w:before="240" w:after="240"/>
        <w:jc w:val="both"/>
        <w:rPr>
          <w:b/>
          <w:bCs/>
          <w:sz w:val="28"/>
          <w:szCs w:val="28"/>
          <w:lang w:val="kk-KZ"/>
        </w:rPr>
      </w:pPr>
    </w:p>
    <w:p w14:paraId="50FAFA71" w14:textId="77777777" w:rsidR="00383B76" w:rsidRPr="00383B76" w:rsidRDefault="00000000" w:rsidP="00AB430F">
      <w:pPr>
        <w:pStyle w:val="a4"/>
        <w:numPr>
          <w:ilvl w:val="0"/>
          <w:numId w:val="4"/>
        </w:numPr>
        <w:spacing w:before="240" w:after="240"/>
        <w:ind w:left="0" w:firstLine="426"/>
        <w:jc w:val="both"/>
        <w:rPr>
          <w:sz w:val="26"/>
          <w:szCs w:val="26"/>
        </w:rPr>
      </w:pPr>
      <w:r w:rsidRPr="00383B76">
        <w:rPr>
          <w:b/>
          <w:bCs/>
          <w:sz w:val="26"/>
          <w:szCs w:val="26"/>
        </w:rPr>
        <w:t>Текстовые материалы должны обеспечить визуальное подкрепление в виде фотографий или видеозаписей.</w:t>
      </w:r>
    </w:p>
    <w:p w14:paraId="1A1D1D0D" w14:textId="62269859" w:rsidR="0033122A" w:rsidRPr="00AB430F" w:rsidRDefault="00000000" w:rsidP="00AB430F">
      <w:pPr>
        <w:pStyle w:val="a4"/>
        <w:spacing w:before="240" w:after="240"/>
        <w:ind w:left="0"/>
        <w:jc w:val="both"/>
        <w:rPr>
          <w:sz w:val="26"/>
          <w:szCs w:val="26"/>
          <w:lang w:val="kk-KZ"/>
        </w:rPr>
      </w:pPr>
      <w:r w:rsidRPr="00383B76">
        <w:rPr>
          <w:sz w:val="26"/>
          <w:szCs w:val="26"/>
        </w:rPr>
        <w:t xml:space="preserve">При создании контента необходимо фиксировать штатную работу комиссии, наличие очередей и спокойную обстановку на участке. Категорически запрещено публиковать кадры пустых помещений и незаполненных урн. Также нельзя брать крупным планом лица граждан без их прямого согласия. </w:t>
      </w:r>
    </w:p>
    <w:p w14:paraId="65D1F8DE" w14:textId="528A2E40" w:rsidR="00383B76" w:rsidRPr="005729EF" w:rsidRDefault="00000000" w:rsidP="00AB430F">
      <w:pPr>
        <w:pStyle w:val="a4"/>
        <w:numPr>
          <w:ilvl w:val="0"/>
          <w:numId w:val="13"/>
        </w:numPr>
        <w:spacing w:before="240" w:after="240"/>
        <w:ind w:left="426" w:hanging="426"/>
        <w:jc w:val="both"/>
        <w:rPr>
          <w:sz w:val="26"/>
          <w:szCs w:val="26"/>
          <w:lang w:val="kk-KZ"/>
        </w:rPr>
      </w:pPr>
      <w:r w:rsidRPr="005729EF">
        <w:rPr>
          <w:sz w:val="26"/>
          <w:szCs w:val="26"/>
        </w:rPr>
        <w:t xml:space="preserve">Для обеспечения максимального охвата необходимо адаптировать контент под особенности цифровых площадок. </w:t>
      </w:r>
      <w:r w:rsidR="00383B76" w:rsidRPr="005729EF">
        <w:rPr>
          <w:sz w:val="26"/>
          <w:szCs w:val="26"/>
          <w:lang w:val="kk-KZ"/>
        </w:rPr>
        <w:t xml:space="preserve"> </w:t>
      </w:r>
      <w:r w:rsidRPr="005729EF">
        <w:rPr>
          <w:sz w:val="26"/>
          <w:szCs w:val="26"/>
        </w:rPr>
        <w:t xml:space="preserve">Каждая публикация должна быть сопровождена геотегом участка и каскадным методом хештегов – одним общенациональным и одним </w:t>
      </w:r>
      <w:proofErr w:type="spellStart"/>
      <w:proofErr w:type="gramStart"/>
      <w:r w:rsidRPr="005729EF">
        <w:rPr>
          <w:sz w:val="26"/>
          <w:szCs w:val="26"/>
        </w:rPr>
        <w:t>региональным.В</w:t>
      </w:r>
      <w:proofErr w:type="spellEnd"/>
      <w:proofErr w:type="gramEnd"/>
      <w:r w:rsidRPr="005729EF">
        <w:rPr>
          <w:sz w:val="26"/>
          <w:szCs w:val="26"/>
        </w:rPr>
        <w:t xml:space="preserve"> Instagram, TikTok и </w:t>
      </w:r>
      <w:proofErr w:type="spellStart"/>
      <w:r w:rsidRPr="005729EF">
        <w:rPr>
          <w:sz w:val="26"/>
          <w:szCs w:val="26"/>
        </w:rPr>
        <w:t>Threads</w:t>
      </w:r>
      <w:proofErr w:type="spellEnd"/>
      <w:r w:rsidRPr="005729EF">
        <w:rPr>
          <w:sz w:val="26"/>
          <w:szCs w:val="26"/>
        </w:rPr>
        <w:t xml:space="preserve"> необходимо размещать качественные медиаматериалы или текстовые заметки в реальном времени. </w:t>
      </w:r>
    </w:p>
    <w:p w14:paraId="565AC85E" w14:textId="01CDB2B7" w:rsidR="00383B76" w:rsidRDefault="00000000" w:rsidP="00AB430F">
      <w:pPr>
        <w:pStyle w:val="a4"/>
        <w:numPr>
          <w:ilvl w:val="0"/>
          <w:numId w:val="13"/>
        </w:numPr>
        <w:spacing w:before="240" w:after="240"/>
        <w:ind w:left="426" w:hanging="426"/>
        <w:jc w:val="both"/>
        <w:rPr>
          <w:sz w:val="26"/>
          <w:szCs w:val="26"/>
          <w:lang w:val="kk-KZ"/>
        </w:rPr>
      </w:pPr>
      <w:r w:rsidRPr="005729EF">
        <w:rPr>
          <w:sz w:val="26"/>
          <w:szCs w:val="26"/>
        </w:rPr>
        <w:t xml:space="preserve">При возникновении провокаций или негативных высказываний </w:t>
      </w:r>
      <w:r w:rsidRPr="00AB430F">
        <w:rPr>
          <w:sz w:val="26"/>
          <w:szCs w:val="26"/>
        </w:rPr>
        <w:t xml:space="preserve">автор не должен вступать в дискуссию, а наоборот, должен проявить профессиональный подход – игнорирование и удаление подобных сообщений на своем аккаунте. </w:t>
      </w:r>
    </w:p>
    <w:p w14:paraId="5A065465" w14:textId="77777777" w:rsidR="00D17564" w:rsidRDefault="00D17564" w:rsidP="00D17564">
      <w:pPr>
        <w:pStyle w:val="a4"/>
        <w:spacing w:before="240" w:after="240"/>
        <w:ind w:left="426"/>
        <w:jc w:val="both"/>
        <w:rPr>
          <w:sz w:val="26"/>
          <w:szCs w:val="26"/>
          <w:lang w:val="kk-KZ"/>
        </w:rPr>
      </w:pPr>
    </w:p>
    <w:p w14:paraId="268C8698" w14:textId="77777777" w:rsidR="00D17564" w:rsidRPr="00AB430F" w:rsidRDefault="00D17564" w:rsidP="00D17564">
      <w:pPr>
        <w:pStyle w:val="a4"/>
        <w:spacing w:before="240" w:after="240"/>
        <w:ind w:left="426"/>
        <w:jc w:val="both"/>
        <w:rPr>
          <w:sz w:val="26"/>
          <w:szCs w:val="26"/>
          <w:lang w:val="kk-KZ"/>
        </w:rPr>
      </w:pPr>
    </w:p>
    <w:p w14:paraId="4FABF598" w14:textId="4189949E" w:rsidR="00AB430F" w:rsidRDefault="00AB430F" w:rsidP="0033122A">
      <w:pPr>
        <w:spacing w:before="240" w:after="240"/>
        <w:ind w:firstLine="360"/>
        <w:jc w:val="both"/>
        <w:rPr>
          <w:b/>
          <w:bCs/>
          <w:sz w:val="26"/>
          <w:szCs w:val="26"/>
          <w:lang w:val="kk-KZ"/>
        </w:rPr>
      </w:pPr>
      <w:r w:rsidRPr="00AB430F">
        <w:rPr>
          <w:b/>
          <w:bCs/>
          <w:sz w:val="26"/>
          <w:szCs w:val="26"/>
        </w:rPr>
        <w:lastRenderedPageBreak/>
        <w:t>Линии комментирования и тональность текстов</w:t>
      </w:r>
    </w:p>
    <w:p w14:paraId="0201B0EA" w14:textId="15ECBEFA" w:rsidR="00AB430F" w:rsidRPr="00126F3B" w:rsidRDefault="00AB430F" w:rsidP="00126F3B">
      <w:pPr>
        <w:pStyle w:val="a4"/>
        <w:numPr>
          <w:ilvl w:val="0"/>
          <w:numId w:val="15"/>
        </w:numPr>
        <w:tabs>
          <w:tab w:val="left" w:pos="426"/>
        </w:tabs>
        <w:spacing w:before="240" w:after="240"/>
        <w:ind w:left="0" w:firstLine="0"/>
        <w:jc w:val="both"/>
        <w:rPr>
          <w:sz w:val="26"/>
          <w:szCs w:val="26"/>
          <w:lang w:val="kk-KZ"/>
        </w:rPr>
      </w:pPr>
      <w:r w:rsidRPr="00126F3B">
        <w:rPr>
          <w:sz w:val="26"/>
          <w:szCs w:val="26"/>
        </w:rPr>
        <w:t>При написании постов необходимо учитывать, что день голосования является «днем тишины». В связи с этим категорически запрещается размещать любую информацию с признаками агитации или прямыми призывами.</w:t>
      </w:r>
    </w:p>
    <w:p w14:paraId="694B6229" w14:textId="77777777" w:rsidR="00383B76" w:rsidRPr="00126F3B" w:rsidRDefault="00000000" w:rsidP="00126F3B">
      <w:pPr>
        <w:pStyle w:val="a4"/>
        <w:numPr>
          <w:ilvl w:val="0"/>
          <w:numId w:val="15"/>
        </w:numPr>
        <w:tabs>
          <w:tab w:val="left" w:pos="426"/>
        </w:tabs>
        <w:spacing w:before="240" w:after="240"/>
        <w:ind w:left="0" w:firstLine="0"/>
        <w:jc w:val="both"/>
        <w:rPr>
          <w:sz w:val="26"/>
          <w:szCs w:val="26"/>
          <w:lang w:val="kk-KZ"/>
        </w:rPr>
      </w:pPr>
      <w:r w:rsidRPr="00126F3B">
        <w:rPr>
          <w:sz w:val="26"/>
          <w:szCs w:val="26"/>
        </w:rPr>
        <w:t xml:space="preserve">Тексты не должны содержать резких оценочных суждений. Основная линия освещения выстраивается вокруг тезисов о присутствии большого числа граждан, стабильно высокой явке и отсутствии нарушений. </w:t>
      </w:r>
    </w:p>
    <w:p w14:paraId="00000010" w14:textId="6961D593" w:rsidR="00610A69" w:rsidRPr="00126F3B" w:rsidRDefault="00000000" w:rsidP="00126F3B">
      <w:pPr>
        <w:pStyle w:val="a4"/>
        <w:numPr>
          <w:ilvl w:val="0"/>
          <w:numId w:val="15"/>
        </w:numPr>
        <w:tabs>
          <w:tab w:val="left" w:pos="426"/>
        </w:tabs>
        <w:spacing w:before="240" w:after="240"/>
        <w:ind w:left="0" w:firstLine="0"/>
        <w:jc w:val="both"/>
        <w:rPr>
          <w:sz w:val="26"/>
          <w:szCs w:val="26"/>
          <w:lang w:val="kk-KZ"/>
        </w:rPr>
      </w:pPr>
      <w:r w:rsidRPr="00126F3B">
        <w:rPr>
          <w:sz w:val="26"/>
          <w:szCs w:val="26"/>
        </w:rPr>
        <w:t>Любые технические шероховатости должны позиционироваться как организационные моменты, которые оперативно разрешаются на месте. Для формирования благоприятного фона в сообщения следует органично интегрировать позитивный настрой граждан и отмечать, что процесс проходит в штатном режиме.</w:t>
      </w:r>
    </w:p>
    <w:p w14:paraId="00000011" w14:textId="77777777" w:rsidR="00610A69" w:rsidRDefault="00000000">
      <w:pPr>
        <w:numPr>
          <w:ilvl w:val="0"/>
          <w:numId w:val="2"/>
        </w:numPr>
        <w:spacing w:before="240"/>
        <w:jc w:val="both"/>
        <w:rPr>
          <w:sz w:val="26"/>
          <w:szCs w:val="26"/>
        </w:rPr>
      </w:pPr>
      <w:r>
        <w:rPr>
          <w:sz w:val="26"/>
          <w:szCs w:val="26"/>
        </w:rPr>
        <w:t>Текущая явка избирателей на участках по всей стране наглядно демонстрирует высокую сопричастность граждан к происходящим процессам. Люди приходят осознанно, понимая, что их участие – это прямой вклад в определение будущего курса страны. Такая активность является лучшим подтверждением легитимности и общенародной поддержки предлагаемых реформ.</w:t>
      </w:r>
    </w:p>
    <w:p w14:paraId="00000012" w14:textId="77777777" w:rsidR="00610A69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Весь процесс голосования проходит под пристальным вниманием национальных и международных наблюдателей. Это гарантирует соблюдение законности на каждом этапе. </w:t>
      </w:r>
    </w:p>
    <w:p w14:paraId="00000013" w14:textId="77777777" w:rsidR="00610A69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Сегодняшний день показывает качественный рост гражданского самосознания. Казахстанцы демонстрируют зрелость, активно участвуя в обсуждении и принятии решений государственного масштаба. </w:t>
      </w:r>
    </w:p>
    <w:p w14:paraId="00000014" w14:textId="77777777" w:rsidR="00610A69" w:rsidRDefault="0000000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Несмотря на большой поток людей, территориальные комиссии и волонтеры справляются со своими задачами на высоком уровне. Обеспечена четкая навигация, отсутствие очередей и оперативное решение любых возникающих технических вопросов. Это показатель системной подготовки и ответственного подхода к организации общенационального мероприятия.</w:t>
      </w:r>
    </w:p>
    <w:p w14:paraId="00000015" w14:textId="77777777" w:rsidR="00610A69" w:rsidRDefault="00000000">
      <w:pPr>
        <w:numPr>
          <w:ilvl w:val="0"/>
          <w:numId w:val="2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t>Огромное внимание уделено тому, чтобы проголосовать мог каждый, независимо от физических возможностей. На участках созданы все условия: пандусы, специальные трафареты, помощь ассистентов. Такая инклюзивность подтверждает приверженность государства принципам равенства и уважения прав всех граждан без исключения.</w:t>
      </w:r>
    </w:p>
    <w:p w14:paraId="0000001D" w14:textId="77777777" w:rsidR="00610A69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Шаблоны разъяснительных публикаций</w:t>
      </w:r>
    </w:p>
    <w:p w14:paraId="0000001E" w14:textId="2A27686B" w:rsidR="00610A69" w:rsidRPr="00126F3B" w:rsidRDefault="00000000">
      <w:pPr>
        <w:spacing w:before="240" w:after="40"/>
        <w:rPr>
          <w:sz w:val="26"/>
          <w:szCs w:val="26"/>
          <w:lang w:val="kk-KZ"/>
        </w:rPr>
      </w:pPr>
      <w:r w:rsidRPr="00126F3B">
        <w:rPr>
          <w:sz w:val="26"/>
          <w:szCs w:val="26"/>
        </w:rPr>
        <w:t>Для представителей избирательных комиссий</w:t>
      </w:r>
      <w:r w:rsidR="00126F3B">
        <w:rPr>
          <w:sz w:val="26"/>
          <w:szCs w:val="26"/>
          <w:lang w:val="kk-KZ"/>
        </w:rPr>
        <w:t>:</w:t>
      </w:r>
    </w:p>
    <w:p w14:paraId="0000001F" w14:textId="77777777" w:rsidR="00610A69" w:rsidRPr="00126F3B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 w:rsidRPr="00126F3B">
        <w:rPr>
          <w:sz w:val="26"/>
          <w:szCs w:val="26"/>
        </w:rPr>
        <w:t>«Двери участка №... открыты. Мы подготовили все: от четкой навигации до информационных стендов, где можно еще раз спокойно изучить все поправки перед голосованием. Работаем в штатном режиме, на участке спокойная и дружелюбная атмосфера. Ждем вас!»</w:t>
      </w:r>
    </w:p>
    <w:p w14:paraId="00000020" w14:textId="77777777" w:rsidR="00610A69" w:rsidRPr="00126F3B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 w:rsidRPr="00126F3B">
        <w:rPr>
          <w:sz w:val="26"/>
          <w:szCs w:val="26"/>
        </w:rPr>
        <w:t>«Участок №... открыт. Голосование проходит в штатном режиме. Мы обеспечили все условия для свободного волеизъявления граждан. Напоминаем, что для получения бюллетеня необходимо предъявить оригинал удостоверения личности».</w:t>
      </w:r>
    </w:p>
    <w:p w14:paraId="00000021" w14:textId="77777777" w:rsidR="00610A69" w:rsidRPr="00126F3B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 w:rsidRPr="00126F3B">
        <w:rPr>
          <w:sz w:val="26"/>
          <w:szCs w:val="26"/>
        </w:rPr>
        <w:t>«На нашем участке №... мы постарались создать условия, чтобы проголосовать мог каждый. Для людей с особыми потребностями установлены удобные пандусы, есть специальные кабины и трафареты со шрифтом Брайля. Если нужна помощь – наши волонтеры всегда рядом. Мы здесь, чтобы процесс был комфортным для всех без исключения».</w:t>
      </w:r>
    </w:p>
    <w:p w14:paraId="00000022" w14:textId="44DD9102" w:rsidR="00610A69" w:rsidRPr="00126F3B" w:rsidRDefault="00000000">
      <w:pPr>
        <w:spacing w:before="240" w:after="40"/>
        <w:rPr>
          <w:sz w:val="26"/>
          <w:szCs w:val="26"/>
          <w:lang w:val="kk-KZ"/>
        </w:rPr>
      </w:pPr>
      <w:r w:rsidRPr="00D71ADE">
        <w:rPr>
          <w:sz w:val="26"/>
          <w:szCs w:val="26"/>
        </w:rPr>
        <w:t>Для наблюдателей (акцент на легитимности)</w:t>
      </w:r>
      <w:r w:rsidR="00126F3B">
        <w:rPr>
          <w:sz w:val="26"/>
          <w:szCs w:val="26"/>
          <w:lang w:val="kk-KZ"/>
        </w:rPr>
        <w:t>:</w:t>
      </w:r>
    </w:p>
    <w:p w14:paraId="00000023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>«Осуществляю наблюдение на участке №... Процедура вскрытия и опломбирования урн прошла в присутствии доверенных лиц и наблюдателей. Нарушений на данный момент не зафиксировано. Процесс организован в строгом соответствии с законом».</w:t>
      </w:r>
    </w:p>
    <w:p w14:paraId="00000024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>«Часто спрашивают, как все устроено изнутри. Показываю: на участке №... все четко по правилам. За процессом следят наблюдатели, кабинки обеспечивают тайну голосования, а урны надежно защищены. ⠀ Все организовано так, чтобы каждый мог спокойно выразить свое мнение. Атмосфера рабочая и очень дружелюбная».</w:t>
      </w:r>
    </w:p>
    <w:p w14:paraId="00000025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«На участках сегодня многолюдно! Приходят семьями, с детьми, приходят наши аксакалы – круто видеть такую активность. ⠀ Для тех, кто еще не дошел: напоминаем, что это важный день для всей страны. На участках дежурят волонтеры, </w:t>
      </w:r>
      <w:r>
        <w:rPr>
          <w:sz w:val="26"/>
          <w:szCs w:val="26"/>
        </w:rPr>
        <w:lastRenderedPageBreak/>
        <w:t>они всегда подскажут и помогут сориентироваться. Встретимся на голосовании!».</w:t>
      </w:r>
    </w:p>
    <w:p w14:paraId="00000026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>«Голосование состоялось согласно законодательству Республики Казахстан. Центральная комиссия референдума работала слаженно. При такой активности населения обеспечить все это было нелегко, но организаторы справились с такой задачей. В целом, можно позитивно оценить проведение референдума».</w:t>
      </w:r>
    </w:p>
    <w:p w14:paraId="00000027" w14:textId="77777777" w:rsidR="00610A69" w:rsidRPr="00D71ADE" w:rsidRDefault="00000000">
      <w:pPr>
        <w:spacing w:before="240" w:after="40"/>
        <w:rPr>
          <w:sz w:val="26"/>
          <w:szCs w:val="26"/>
        </w:rPr>
      </w:pPr>
      <w:r w:rsidRPr="00D71ADE">
        <w:rPr>
          <w:sz w:val="26"/>
          <w:szCs w:val="26"/>
        </w:rPr>
        <w:t>Для лидеров мнений и блогеров (призыв к участию)</w:t>
      </w:r>
    </w:p>
    <w:p w14:paraId="00000028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>«Сегодня день Республиканского референдума. Каждый гражданин может внести свой вклад в определение будущего страны. Мой участок №... уже принимает голосующих. Приходите и воспользуйтесь своим конституционным правом до 20.00».</w:t>
      </w:r>
    </w:p>
    <w:p w14:paraId="00000029" w14:textId="77777777" w:rsidR="00610A69" w:rsidRDefault="00000000" w:rsidP="00126F3B">
      <w:pPr>
        <w:spacing w:before="240" w:after="240"/>
        <w:ind w:left="709" w:right="600"/>
        <w:jc w:val="both"/>
        <w:rPr>
          <w:sz w:val="26"/>
          <w:szCs w:val="26"/>
        </w:rPr>
      </w:pPr>
      <w:r>
        <w:rPr>
          <w:sz w:val="26"/>
          <w:szCs w:val="26"/>
        </w:rPr>
        <w:t>«На участке №... наблюдается высокая активность граждан. С самого утра казахстанцы приходят, чтобы выразить свою позицию по поправкам в Конституцию. ⠀ Радует, что на участок приходят целыми семьями. Это показатель высокой гражданской ответственности и консолидации общества в этот важный день».</w:t>
      </w:r>
    </w:p>
    <w:p w14:paraId="0000002A" w14:textId="77777777" w:rsidR="00610A69" w:rsidRDefault="00000000" w:rsidP="00126F3B">
      <w:pPr>
        <w:spacing w:before="240" w:after="240"/>
        <w:ind w:left="709" w:right="600"/>
        <w:jc w:val="both"/>
        <w:rPr>
          <w:b/>
          <w:bCs/>
          <w:sz w:val="28"/>
          <w:szCs w:val="28"/>
        </w:rPr>
      </w:pPr>
      <w:r>
        <w:rPr>
          <w:sz w:val="26"/>
          <w:szCs w:val="26"/>
        </w:rPr>
        <w:t>«Друзья, сегодня день республиканского референдума. Я считаю, что оставаться в стороне не стоит, поэтому уже принял(а) участие в голосовании на своем участке. Все-таки наше будущее зависит от решений, которые мы принимаем сегодня».</w:t>
      </w:r>
    </w:p>
    <w:sectPr w:rsidR="00610A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F82FD00-C3CF-4D97-9A92-97D873AF0A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29D37F1-E0C2-4312-8456-64DC7FCA4D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AFE"/>
    <w:multiLevelType w:val="hybridMultilevel"/>
    <w:tmpl w:val="06A8B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0EB5"/>
    <w:multiLevelType w:val="hybridMultilevel"/>
    <w:tmpl w:val="C1148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823888"/>
    <w:multiLevelType w:val="hybridMultilevel"/>
    <w:tmpl w:val="071AA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F64C5"/>
    <w:multiLevelType w:val="multilevel"/>
    <w:tmpl w:val="5EDCA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74595F"/>
    <w:multiLevelType w:val="hybridMultilevel"/>
    <w:tmpl w:val="C8ECBFC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33B015A9"/>
    <w:multiLevelType w:val="hybridMultilevel"/>
    <w:tmpl w:val="869A43C8"/>
    <w:lvl w:ilvl="0" w:tplc="7E8AFBD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35D21"/>
    <w:multiLevelType w:val="hybridMultilevel"/>
    <w:tmpl w:val="FF2CD5F6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3C5D02B2"/>
    <w:multiLevelType w:val="hybridMultilevel"/>
    <w:tmpl w:val="631E0382"/>
    <w:lvl w:ilvl="0" w:tplc="CA12CD0E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4318407C"/>
    <w:multiLevelType w:val="hybridMultilevel"/>
    <w:tmpl w:val="3634F68C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4747252D"/>
    <w:multiLevelType w:val="hybridMultilevel"/>
    <w:tmpl w:val="30F23406"/>
    <w:lvl w:ilvl="0" w:tplc="226048AE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6"/>
        <w:szCs w:val="26"/>
        <w:lang w:val="kk-KZ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4C813DFA"/>
    <w:multiLevelType w:val="multilevel"/>
    <w:tmpl w:val="1DFA4CEC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7A6CB9"/>
    <w:multiLevelType w:val="multilevel"/>
    <w:tmpl w:val="5EDCA6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D43CE0"/>
    <w:multiLevelType w:val="hybridMultilevel"/>
    <w:tmpl w:val="0E2E378C"/>
    <w:lvl w:ilvl="0" w:tplc="81AC43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D186E"/>
    <w:multiLevelType w:val="multilevel"/>
    <w:tmpl w:val="C52CC166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7109BD"/>
    <w:multiLevelType w:val="hybridMultilevel"/>
    <w:tmpl w:val="FB627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B711A"/>
    <w:multiLevelType w:val="hybridMultilevel"/>
    <w:tmpl w:val="5EF41DE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754862577">
    <w:abstractNumId w:val="10"/>
  </w:num>
  <w:num w:numId="2" w16cid:durableId="1061366462">
    <w:abstractNumId w:val="3"/>
  </w:num>
  <w:num w:numId="3" w16cid:durableId="1785341840">
    <w:abstractNumId w:val="13"/>
  </w:num>
  <w:num w:numId="4" w16cid:durableId="1990207041">
    <w:abstractNumId w:val="12"/>
  </w:num>
  <w:num w:numId="5" w16cid:durableId="1066609759">
    <w:abstractNumId w:val="14"/>
  </w:num>
  <w:num w:numId="6" w16cid:durableId="1470320466">
    <w:abstractNumId w:val="5"/>
  </w:num>
  <w:num w:numId="7" w16cid:durableId="231622330">
    <w:abstractNumId w:val="0"/>
  </w:num>
  <w:num w:numId="8" w16cid:durableId="733744226">
    <w:abstractNumId w:val="4"/>
  </w:num>
  <w:num w:numId="9" w16cid:durableId="901063173">
    <w:abstractNumId w:val="8"/>
  </w:num>
  <w:num w:numId="10" w16cid:durableId="1299142871">
    <w:abstractNumId w:val="15"/>
  </w:num>
  <w:num w:numId="11" w16cid:durableId="2012373713">
    <w:abstractNumId w:val="9"/>
  </w:num>
  <w:num w:numId="12" w16cid:durableId="526606637">
    <w:abstractNumId w:val="7"/>
  </w:num>
  <w:num w:numId="13" w16cid:durableId="23945286">
    <w:abstractNumId w:val="2"/>
  </w:num>
  <w:num w:numId="14" w16cid:durableId="1441531619">
    <w:abstractNumId w:val="11"/>
  </w:num>
  <w:num w:numId="15" w16cid:durableId="207494622">
    <w:abstractNumId w:val="1"/>
  </w:num>
  <w:num w:numId="16" w16cid:durableId="267856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69"/>
    <w:rsid w:val="00126F3B"/>
    <w:rsid w:val="00151504"/>
    <w:rsid w:val="00227999"/>
    <w:rsid w:val="0033122A"/>
    <w:rsid w:val="00383B76"/>
    <w:rsid w:val="004242FB"/>
    <w:rsid w:val="005729EF"/>
    <w:rsid w:val="00610A69"/>
    <w:rsid w:val="006663F4"/>
    <w:rsid w:val="00AB430F"/>
    <w:rsid w:val="00C160BE"/>
    <w:rsid w:val="00C240E4"/>
    <w:rsid w:val="00C62EB0"/>
    <w:rsid w:val="00D17564"/>
    <w:rsid w:val="00D71ADE"/>
    <w:rsid w:val="00EB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AF0B"/>
  <w15:docId w15:val="{C507617E-DF86-4072-9D75-65B77C84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427D8E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xaghbjf46am9tFtXCRHpPJbeQ==">CgMxLjA4AHIhMUhtTDdKYUV1SDd0Qnh3dUlycGVhQ1dwOVNGNDh3emx3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Марлен Ержанулы Бигалимов</dc:creator>
  <cp:lastModifiedBy>Бибарыс Абдималикович Кетебаев</cp:lastModifiedBy>
  <cp:revision>15</cp:revision>
  <dcterms:created xsi:type="dcterms:W3CDTF">2026-02-06T11:34:00Z</dcterms:created>
  <dcterms:modified xsi:type="dcterms:W3CDTF">2026-03-03T11:46:00Z</dcterms:modified>
</cp:coreProperties>
</file>