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color w:val="5B9BD5" w:themeColor="accent1"/>
        </w:rPr>
        <w:id w:val="2063213842"/>
        <w:docPartObj>
          <w:docPartGallery w:val="Cover Pages"/>
          <w:docPartUnique/>
        </w:docPartObj>
      </w:sdtPr>
      <w:sdtEndPr>
        <w:rPr>
          <w:rFonts w:eastAsiaTheme="minorHAnsi"/>
          <w:color w:val="auto"/>
          <w:lang w:eastAsia="en-US"/>
        </w:rPr>
      </w:sdtEndPr>
      <w:sdtContent>
        <w:p w:rsidR="009D7E35" w:rsidRDefault="009D7E35">
          <w:pPr>
            <w:pStyle w:val="Sinespaciado"/>
            <w:spacing w:before="1540" w:after="24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w:drawing>
              <wp:inline distT="0" distB="0" distL="0" distR="0" wp14:anchorId="356051D2" wp14:editId="4B2FC233">
                <wp:extent cx="1417320" cy="750898"/>
                <wp:effectExtent l="0" t="0" r="0" b="0"/>
                <wp:docPr id="143" name="Imagen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5B9BD5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C0DFBDAF87DB4508A0E65B9A92EC4E70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:rsidR="009D7E35" w:rsidRDefault="009D7E35">
              <w:pPr>
                <w:pStyle w:val="Sinespaciado"/>
                <w:pBdr>
                  <w:top w:val="single" w:sz="6" w:space="6" w:color="5B9BD5" w:themeColor="accent1"/>
                  <w:bottom w:val="single" w:sz="6" w:space="6" w:color="5B9BD5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72"/>
                  <w:szCs w:val="72"/>
                </w:rPr>
                <w:t>informe descriptivo del MODELO  relacional</w:t>
              </w:r>
            </w:p>
          </w:sdtContent>
        </w:sdt>
        <w:sdt>
          <w:sdtPr>
            <w:rPr>
              <w:rFonts w:eastAsiaTheme="minorHAnsi"/>
              <w:lang w:eastAsia="en-US"/>
            </w:rPr>
            <w:alias w:val="Subtítulo"/>
            <w:tag w:val=""/>
            <w:id w:val="328029620"/>
            <w:placeholder>
              <w:docPart w:val="07628759ABE14683A9B36427FD5D7524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:rsidR="009D7E35" w:rsidRDefault="009D7E35" w:rsidP="009D7E35">
              <w:pPr>
                <w:pStyle w:val="Sinespaciado"/>
                <w:jc w:val="center"/>
                <w:rPr>
                  <w:color w:val="5B9BD5" w:themeColor="accent1"/>
                  <w:sz w:val="28"/>
                  <w:szCs w:val="28"/>
                </w:rPr>
              </w:pPr>
              <w:r w:rsidRPr="009D7E35">
                <w:rPr>
                  <w:rFonts w:eastAsiaTheme="minorHAnsi"/>
                  <w:lang w:eastAsia="en-US"/>
                </w:rPr>
                <w:t>Proyecto: academia_online**Adaptado de: juego_online**]*Fecha:* Juliaca, 29 de Septiembre de 2026*Motor:* MySQL / MariaDB - phpMyAdmin</w:t>
              </w:r>
            </w:p>
          </w:sdtContent>
        </w:sdt>
        <w:p w:rsidR="009D7E35" w:rsidRDefault="009D7E35">
          <w:pPr>
            <w:pStyle w:val="Sinespaciado"/>
            <w:spacing w:before="48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023A015D" wp14:editId="0652F04E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5B9BD5" w:themeColor="accent1"/>
                                    <w:sz w:val="28"/>
                                    <w:szCs w:val="28"/>
                                  </w:rPr>
                                  <w:alias w:val="Fecha"/>
                                  <w:tag w:val=""/>
                                  <w:id w:val="744234365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:rsidR="009D7E35" w:rsidRDefault="006041A7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  <w:t>instituto superior tecenologico de la joya</w:t>
                                    </w:r>
                                    <w:r w:rsidR="00712FB5"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  <w:t xml:space="preserve">  </w:t>
                                    </w:r>
                                  </w:p>
                                </w:sdtContent>
                              </w:sdt>
                              <w:p w:rsidR="009D7E35" w:rsidRDefault="009D7E35">
                                <w:pPr>
                                  <w:pStyle w:val="Sinespaciado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B9BD5" w:themeColor="accent1"/>
                                    </w:rPr>
                                    <w:alias w:val="Compañía"/>
                                    <w:tag w:val=""/>
                                    <w:id w:val="-178649377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6041A7">
                                      <w:rPr>
                                        <w:caps/>
                                        <w:color w:val="5B9BD5" w:themeColor="accent1"/>
                                      </w:rPr>
                                      <w:t>nombre de alumna: belyza guzman flores</w:t>
                                    </w:r>
                                  </w:sdtContent>
                                </w:sdt>
                              </w:p>
                              <w:p w:rsidR="009D7E35" w:rsidRDefault="009D7E35">
                                <w:pPr>
                                  <w:pStyle w:val="Sinespaciado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</w:rPr>
                                    <w:alias w:val="Dirección"/>
                                    <w:tag w:val=""/>
                                    <w:id w:val="-171804173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6041A7">
                                      <w:rPr>
                                        <w:color w:val="5B9BD5" w:themeColor="accent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23A015D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2" o:spid="_x0000_s1026" type="#_x0000_t202" style="position:absolute;left:0;text-align:left;margin-left:0;margin-top:0;width:516pt;height:43.9pt;z-index:251660288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5B9BD5" w:themeColor="accent1"/>
                              <w:sz w:val="28"/>
                              <w:szCs w:val="28"/>
                            </w:rPr>
                            <w:alias w:val="Fecha"/>
                            <w:tag w:val=""/>
                            <w:id w:val="744234365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:rsidR="009D7E35" w:rsidRDefault="006041A7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  <w:t>instituto superior tecenologico de la joya</w:t>
                              </w:r>
                              <w:r w:rsidR="00712FB5"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  <w:t xml:space="preserve">  </w:t>
                              </w:r>
                            </w:p>
                          </w:sdtContent>
                        </w:sdt>
                        <w:p w:rsidR="009D7E35" w:rsidRDefault="009D7E35">
                          <w:pPr>
                            <w:pStyle w:val="Sinespaciado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5B9BD5" w:themeColor="accent1"/>
                              </w:rPr>
                              <w:alias w:val="Compañía"/>
                              <w:tag w:val=""/>
                              <w:id w:val="-178649377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6041A7">
                                <w:rPr>
                                  <w:caps/>
                                  <w:color w:val="5B9BD5" w:themeColor="accent1"/>
                                </w:rPr>
                                <w:t>nombre de alumna: belyza guzman flores</w:t>
                              </w:r>
                            </w:sdtContent>
                          </w:sdt>
                        </w:p>
                        <w:p w:rsidR="009D7E35" w:rsidRDefault="009D7E35">
                          <w:pPr>
                            <w:pStyle w:val="Sinespaciado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</w:rPr>
                              <w:alias w:val="Dirección"/>
                              <w:tag w:val=""/>
                              <w:id w:val="-171804173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6041A7">
                                <w:rPr>
                                  <w:color w:val="5B9BD5" w:themeColor="accent1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5B9BD5" w:themeColor="accent1"/>
            </w:rPr>
            <w:drawing>
              <wp:inline distT="0" distB="0" distL="0" distR="0" wp14:anchorId="36D99790" wp14:editId="549834C3">
                <wp:extent cx="758952" cy="478932"/>
                <wp:effectExtent l="0" t="0" r="3175" b="0"/>
                <wp:docPr id="144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9D7E35" w:rsidRDefault="009D7E35">
          <w:r>
            <w:br w:type="page"/>
          </w:r>
        </w:p>
      </w:sdtContent>
    </w:sdt>
    <w:p w:rsidR="00A84AED" w:rsidRPr="00A84AED" w:rsidRDefault="00A84AED" w:rsidP="00A84AED">
      <w:pPr>
        <w:rPr>
          <w:rFonts w:ascii="Agency FB" w:hAnsi="Agency FB"/>
          <w:b/>
        </w:rPr>
      </w:pPr>
      <w:r w:rsidRPr="00A84AED">
        <w:rPr>
          <w:rFonts w:ascii="Agency FB" w:hAnsi="Agency FB"/>
          <w:b/>
        </w:rPr>
        <w:lastRenderedPageBreak/>
        <w:t>SESION01:</w:t>
      </w:r>
      <w:r>
        <w:rPr>
          <w:rFonts w:ascii="Agency FB" w:hAnsi="Agency FB"/>
          <w:b/>
        </w:rPr>
        <w:t xml:space="preserve"> </w:t>
      </w:r>
      <w:r w:rsidRPr="00A84AED">
        <w:rPr>
          <w:rFonts w:ascii="Agency FB" w:hAnsi="Agency FB"/>
          <w:b/>
        </w:rPr>
        <w:t>TALLER-DE-BASE-DE-DATOS</w:t>
      </w:r>
    </w:p>
    <w:p w:rsidR="009D7E35" w:rsidRDefault="009D7E35" w:rsidP="009D7E35"/>
    <w:p w:rsidR="009D7E35" w:rsidRDefault="009D7E35" w:rsidP="009D7E35">
      <w:r>
        <w:t>ÍNDICE</w:t>
      </w:r>
    </w:p>
    <w:p w:rsidR="009D7E35" w:rsidRDefault="00613863" w:rsidP="009D7E35">
      <w:r>
        <w:t>1. Presentación</w:t>
      </w:r>
    </w:p>
    <w:p w:rsidR="009D7E35" w:rsidRDefault="009D7E35" w:rsidP="009D7E35">
      <w:r>
        <w:t>2. Objetivo del Sistema</w:t>
      </w:r>
    </w:p>
    <w:p w:rsidR="009D7E35" w:rsidRDefault="009D7E35" w:rsidP="009D7E35">
      <w:r>
        <w:t>3. Descripción de Entidades</w:t>
      </w:r>
    </w:p>
    <w:p w:rsidR="009D7E35" w:rsidRDefault="009D7E35" w:rsidP="009D7E35">
      <w:r>
        <w:t>4. Relaciones y Restricciones</w:t>
      </w:r>
    </w:p>
    <w:p w:rsidR="00613863" w:rsidRDefault="00613863" w:rsidP="00613863">
      <w:r>
        <w:t>5. L</w:t>
      </w:r>
      <w:r>
        <w:t>ógica de programación</w:t>
      </w:r>
    </w:p>
    <w:p w:rsidR="009D7E35" w:rsidRDefault="00712FB5" w:rsidP="009D7E35">
      <w:r>
        <w:t>6. Conclusión</w:t>
      </w:r>
    </w:p>
    <w:p w:rsidR="009D7E35" w:rsidRDefault="009D7E35" w:rsidP="009D7E35"/>
    <w:p w:rsidR="009D7E35" w:rsidRDefault="00712FB5" w:rsidP="009D7E35">
      <w:r>
        <w:t>1. presentación</w:t>
      </w:r>
    </w:p>
    <w:p w:rsidR="009D7E35" w:rsidRDefault="00712FB5" w:rsidP="009D7E35">
      <w:r>
        <w:t xml:space="preserve">La </w:t>
      </w:r>
      <w:r w:rsidR="009D7E35">
        <w:t xml:space="preserve">base de datos denominada `academia_online` representa una estructura que puede interpretarse de múltiples formas. Fue adaptada desde un modelo de juego online conservando sus propiedades </w:t>
      </w:r>
      <w:r>
        <w:t>estructurales,</w:t>
      </w:r>
      <w:r w:rsidR="009D7E35">
        <w:t xml:space="preserve"> pero cambiando su contexto semántico. Su función es registrar la interacción entre sujetos y contenidos, generando un rastro de progreso que eventualmente se materializa en reconocimientos.</w:t>
      </w:r>
    </w:p>
    <w:p w:rsidR="009D7E35" w:rsidRDefault="009D7E35" w:rsidP="009D7E35">
      <w:r>
        <w:t xml:space="preserve"> 2. OBJETIVO DEL SISTEMA</w:t>
      </w:r>
    </w:p>
    <w:p w:rsidR="009D7E35" w:rsidRDefault="009D7E35" w:rsidP="009D7E35">
      <w:r>
        <w:t>El objetivo no es del todo cerrado. Se busca administrar de manera más o menos ordenada a un conjunto de usuarios que realizan actividades, adquieren elementos y obtienen resultados. El sistema intenta dar sentido a ese movimiento mediante puntajes, niveles y créditos que pueden significar muchas cosas.</w:t>
      </w:r>
    </w:p>
    <w:p w:rsidR="009D7E35" w:rsidRDefault="00712FB5" w:rsidP="009D7E35">
      <w:r>
        <w:t xml:space="preserve"> 3. DESCRIPCIÓN DE ENTIDADES</w:t>
      </w:r>
    </w:p>
    <w:p w:rsidR="009D7E35" w:rsidRDefault="00712FB5" w:rsidP="009D7E35">
      <w:r>
        <w:t>a) Estudiantes:</w:t>
      </w:r>
      <w:r w:rsidR="009D7E35">
        <w:t xml:space="preserve"> Entidad central y relativamente protagonista. Posee atributos de identificación (nombre_usuario, email) que se presumen únicos, y atributos de evolución (nivel, experiencia, creditos) que fluctúan según el comportamiento.</w:t>
      </w:r>
    </w:p>
    <w:p w:rsidR="009D7E35" w:rsidRDefault="00712FB5" w:rsidP="009D7E35">
      <w:r>
        <w:t>b) Cursos:</w:t>
      </w:r>
      <w:r w:rsidR="009D7E35">
        <w:t xml:space="preserve"> Representa los espacios donde ocurre la acción. Cada curso tiene una identidad propia, una categoría que lo agrupa de forma algo ambigua y una fecha de lanzamiento que marca un inicio.</w:t>
      </w:r>
    </w:p>
    <w:p w:rsidR="009D7E35" w:rsidRDefault="00712FB5" w:rsidP="009D7E35">
      <w:r>
        <w:t>c) Materiales:</w:t>
      </w:r>
      <w:r w:rsidR="009D7E35">
        <w:t xml:space="preserve"> Conjunto de objetos de valor variable. Se clasifican por tipo, rareza y un costo en créditos que podría ser simbólico o real.</w:t>
      </w:r>
    </w:p>
    <w:p w:rsidR="009D7E35" w:rsidRDefault="00712FB5" w:rsidP="009D7E35">
      <w:r>
        <w:t>d) Biblioteca_Estudiante:</w:t>
      </w:r>
      <w:r w:rsidR="009D7E35">
        <w:t xml:space="preserve"> Tabla de intersección que vincula a los estudiantes con los materiales. Indica posesión, cantidad y momento de obtención, sin especificar el motivo de dicha posesión.</w:t>
      </w:r>
    </w:p>
    <w:p w:rsidR="009D7E35" w:rsidRDefault="00712FB5" w:rsidP="009D7E35">
      <w:r>
        <w:t>e) Progreso_Cursos:</w:t>
      </w:r>
      <w:r w:rsidR="009D7E35">
        <w:t xml:space="preserve"> Registro histórico de las acciones. Almacena puntaje, duración y resultado, que puede interpretarse como éxito o no, dependiendo del criterio.</w:t>
      </w:r>
    </w:p>
    <w:p w:rsidR="009D7E35" w:rsidRDefault="009D7E35" w:rsidP="009D7E35"/>
    <w:p w:rsidR="009D7E35" w:rsidRDefault="00712FB5" w:rsidP="009D7E35">
      <w:r>
        <w:lastRenderedPageBreak/>
        <w:t>f) Certificados:</w:t>
      </w:r>
      <w:r w:rsidR="009D7E35">
        <w:t xml:space="preserve"> Evidencia de logro. Se otorga a un estudiante en una fecha determinada, bajo un nombre que sugiere un mérito.</w:t>
      </w:r>
    </w:p>
    <w:p w:rsidR="009D7E35" w:rsidRDefault="009D7E35" w:rsidP="009D7E35">
      <w:r>
        <w:t>4. RELACIONES Y RESTRICCIONES</w:t>
      </w:r>
    </w:p>
    <w:p w:rsidR="009D7E35" w:rsidRDefault="009D7E35" w:rsidP="009D7E35">
      <w:r>
        <w:t>El modelo mantiene integridad referencial mediante claves foráneas (FOREIGN KEY). Todas las tablas utilizan InnoDB, con claves primarias autoincrementales y restricciones UNIQUE donde la duplicidad no sería deseable. Se implementaron índices en `Progreso_Cursos(estudiante_id)` y `Biblioteca_Estudiante(estudiante_id)` para optimizar búsquedas q</w:t>
      </w:r>
      <w:r w:rsidR="00613863">
        <w:t>ue podrían ser frecuentes o no.</w:t>
      </w:r>
    </w:p>
    <w:p w:rsidR="009D7E35" w:rsidRDefault="009D7E35" w:rsidP="009D7E35">
      <w:r>
        <w:t>La relación es de tipo uno a muchos en casi todos los casos: un estudiante puede tener muchos materiales, muchos progresos y muchos ce</w:t>
      </w:r>
      <w:r w:rsidR="00613863">
        <w:t>rtificados.</w:t>
      </w:r>
    </w:p>
    <w:p w:rsidR="009D7E35" w:rsidRDefault="00613863" w:rsidP="009D7E35">
      <w:r>
        <w:t>5. LÓGICA DE PROGRAMACION</w:t>
      </w:r>
    </w:p>
    <w:p w:rsidR="009D7E35" w:rsidRDefault="009D7E35" w:rsidP="009D7E35">
      <w:r>
        <w:t>Procedim</w:t>
      </w:r>
      <w:r w:rsidR="00712FB5">
        <w:t>iento `subir_nivel_estudiante`:</w:t>
      </w:r>
    </w:p>
    <w:p w:rsidR="009D7E35" w:rsidRDefault="009D7E35" w:rsidP="009D7E35">
      <w:r>
        <w:t>Implementa una regla algo arbitraria pero funcional: cada 500 puntos de experiencia equivalen a un nivel. El sobrante se conserva. Si el estudiante no existe, se genera un error con mensaje ambiguo pero directo.</w:t>
      </w:r>
    </w:p>
    <w:p w:rsidR="009D7E35" w:rsidRDefault="009D7E35" w:rsidP="009D7E35">
      <w:r>
        <w:t>Trig</w:t>
      </w:r>
      <w:r>
        <w:t>ger `trg_progreso_experiencia`:</w:t>
      </w:r>
    </w:p>
    <w:p w:rsidR="009D7E35" w:rsidRDefault="009D7E35" w:rsidP="009D7E35">
      <w:r>
        <w:t>Se ejecuta de forma automática después de insertar un progreso. Si el resultado es 'aprobado', invoca al procedimiento de subida de nivel. Es una automatización que sucede sin inte</w:t>
      </w:r>
      <w:r w:rsidR="00712FB5">
        <w:t>rvención explícita.</w:t>
      </w:r>
    </w:p>
    <w:p w:rsidR="009D7E35" w:rsidRDefault="009D7E35" w:rsidP="009D7E35">
      <w:r>
        <w:t>6. CONCLU</w:t>
      </w:r>
      <w:r w:rsidR="00712FB5">
        <w:t>SION</w:t>
      </w:r>
    </w:p>
    <w:p w:rsidR="00613863" w:rsidRDefault="009D7E35" w:rsidP="009D7E35">
      <w:r>
        <w:t>La base de datos `academia_online` es estructuralmente consistente y semánticamente flexible. Puede ser interpretada como academia, juego, tienda o cualquier sistema que requiera gestión de usuarios, contenidos y logros. Su diseño es escalable, adaptable y lo suficientemente ambiguo como para encajar en múltiples contextos académicos.</w:t>
      </w:r>
    </w:p>
    <w:p w:rsidR="00712FB5" w:rsidRDefault="00712FB5" w:rsidP="00A84AED">
      <w:bookmarkStart w:id="0" w:name="_GoBack"/>
      <w:bookmarkEnd w:id="0"/>
    </w:p>
    <w:sectPr w:rsidR="00712FB5" w:rsidSect="009D7E35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32C44" w:rsidRDefault="00A32C44" w:rsidP="00A84AED">
      <w:pPr>
        <w:spacing w:after="0" w:line="240" w:lineRule="auto"/>
      </w:pPr>
      <w:r>
        <w:separator/>
      </w:r>
    </w:p>
  </w:endnote>
  <w:endnote w:type="continuationSeparator" w:id="0">
    <w:p w:rsidR="00A32C44" w:rsidRDefault="00A32C44" w:rsidP="00A84A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32C44" w:rsidRDefault="00A32C44" w:rsidP="00A84AED">
      <w:pPr>
        <w:spacing w:after="0" w:line="240" w:lineRule="auto"/>
      </w:pPr>
      <w:r>
        <w:separator/>
      </w:r>
    </w:p>
  </w:footnote>
  <w:footnote w:type="continuationSeparator" w:id="0">
    <w:p w:rsidR="00A32C44" w:rsidRDefault="00A32C44" w:rsidP="00A84AE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4AED"/>
    <w:rsid w:val="006041A7"/>
    <w:rsid w:val="00613863"/>
    <w:rsid w:val="00712FB5"/>
    <w:rsid w:val="007D47F4"/>
    <w:rsid w:val="009D7E35"/>
    <w:rsid w:val="00A32C44"/>
    <w:rsid w:val="00A84AED"/>
    <w:rsid w:val="00C6241D"/>
    <w:rsid w:val="00EE2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3DD917"/>
  <w15:chartTrackingRefBased/>
  <w15:docId w15:val="{215A49B4-48E0-48A7-A61A-4B1A41459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84AE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84AED"/>
  </w:style>
  <w:style w:type="paragraph" w:styleId="Piedepgina">
    <w:name w:val="footer"/>
    <w:basedOn w:val="Normal"/>
    <w:link w:val="PiedepginaCar"/>
    <w:uiPriority w:val="99"/>
    <w:unhideWhenUsed/>
    <w:rsid w:val="00A84AE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84AED"/>
  </w:style>
  <w:style w:type="paragraph" w:styleId="Sinespaciado">
    <w:name w:val="No Spacing"/>
    <w:link w:val="SinespaciadoCar"/>
    <w:uiPriority w:val="1"/>
    <w:qFormat/>
    <w:rsid w:val="009D7E35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D7E35"/>
    <w:rPr>
      <w:rFonts w:eastAsiaTheme="minorEastAsia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C0DFBDAF87DB4508A0E65B9A92EC4E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81F9D1-4638-41D6-84FA-135470BA5528}"/>
      </w:docPartPr>
      <w:docPartBody>
        <w:p w:rsidR="00000000" w:rsidRDefault="005020A2" w:rsidP="005020A2">
          <w:pPr>
            <w:pStyle w:val="C0DFBDAF87DB4508A0E65B9A92EC4E70"/>
          </w:pPr>
          <w:r>
            <w:rPr>
              <w:rFonts w:asciiTheme="majorHAnsi" w:eastAsiaTheme="majorEastAsia" w:hAnsiTheme="majorHAnsi" w:cstheme="majorBidi"/>
              <w:caps/>
              <w:color w:val="5B9BD5" w:themeColor="accent1"/>
              <w:sz w:val="80"/>
              <w:szCs w:val="80"/>
            </w:rPr>
            <w:t>[Título del documento]</w:t>
          </w:r>
        </w:p>
      </w:docPartBody>
    </w:docPart>
    <w:docPart>
      <w:docPartPr>
        <w:name w:val="07628759ABE14683A9B36427FD5D75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017B1A-8C8E-441D-8BFE-1710CE5A783E}"/>
      </w:docPartPr>
      <w:docPartBody>
        <w:p w:rsidR="00000000" w:rsidRDefault="005020A2" w:rsidP="005020A2">
          <w:pPr>
            <w:pStyle w:val="07628759ABE14683A9B36427FD5D7524"/>
          </w:pPr>
          <w:r>
            <w:rPr>
              <w:color w:val="5B9BD5" w:themeColor="accent1"/>
              <w:sz w:val="28"/>
              <w:szCs w:val="28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20A2"/>
    <w:rsid w:val="005020A2"/>
    <w:rsid w:val="00CC2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C0DFBDAF87DB4508A0E65B9A92EC4E70">
    <w:name w:val="C0DFBDAF87DB4508A0E65B9A92EC4E70"/>
    <w:rsid w:val="005020A2"/>
  </w:style>
  <w:style w:type="paragraph" w:customStyle="1" w:styleId="07628759ABE14683A9B36427FD5D7524">
    <w:name w:val="07628759ABE14683A9B36427FD5D7524"/>
    <w:rsid w:val="005020A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instituto superior tecenologico de la joya  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3</Pages>
  <Words>556</Words>
  <Characters>3064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nombre de alumna: belyza guzman flores</Company>
  <LinksUpToDate>false</LinksUpToDate>
  <CharactersWithSpaces>3613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descriptivo del MODELO  relacional</dc:title>
  <dc:subject>Proyecto: academia_online**Adaptado de: juego_online**]*Fecha:* Juliaca, 29 de Septiembre de 2026*Motor:* MySQL / MariaDB - phpMyAdmin</dc:subject>
  <dc:creator>hp</dc:creator>
  <cp:keywords/>
  <dc:description/>
  <cp:lastModifiedBy>hp</cp:lastModifiedBy>
  <cp:revision>2</cp:revision>
  <dcterms:created xsi:type="dcterms:W3CDTF">2026-09-30T00:35:00Z</dcterms:created>
  <dcterms:modified xsi:type="dcterms:W3CDTF">2026-09-30T17:50:00Z</dcterms:modified>
</cp:coreProperties>
</file>