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/>
        <w:drawing>
          <wp:inline distB="114300" distT="114300" distL="114300" distR="114300">
            <wp:extent cx="1011075" cy="1011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075" cy="101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40" w:lineRule="auto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Universidad Tecnológica Nacional</w:t>
      </w:r>
    </w:p>
    <w:p w:rsidR="00000000" w:rsidDel="00000000" w:rsidP="00000000" w:rsidRDefault="00000000" w:rsidRPr="00000000" w14:paraId="00000006">
      <w:pPr>
        <w:spacing w:after="120" w:before="120" w:line="240" w:lineRule="auto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Facultad Regional Córdoba</w:t>
      </w:r>
    </w:p>
    <w:p w:rsidR="00000000" w:rsidDel="00000000" w:rsidP="00000000" w:rsidRDefault="00000000" w:rsidRPr="00000000" w14:paraId="00000007">
      <w:pPr>
        <w:spacing w:after="120" w:before="120" w:lineRule="auto"/>
        <w:jc w:val="center"/>
        <w:rPr>
          <w:rFonts w:ascii="Montserrat ExtraBold" w:cs="Montserrat ExtraBold" w:eastAsia="Montserrat ExtraBold" w:hAnsi="Montserrat Extra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120" w:lineRule="auto"/>
        <w:jc w:val="center"/>
        <w:rPr>
          <w:rFonts w:ascii="Montserrat ExtraBold" w:cs="Montserrat ExtraBold" w:eastAsia="Montserrat ExtraBold" w:hAnsi="Montserrat Extra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Rule="auto"/>
        <w:jc w:val="center"/>
        <w:rPr>
          <w:rFonts w:ascii="Montserrat ExtraBold" w:cs="Montserrat ExtraBold" w:eastAsia="Montserrat ExtraBold" w:hAnsi="Montserrat Extra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20" w:lineRule="auto"/>
        <w:jc w:val="center"/>
        <w:rPr>
          <w:rFonts w:ascii="Roboto Black" w:cs="Roboto Black" w:eastAsia="Roboto Black" w:hAnsi="Roboto Black"/>
          <w:sz w:val="72"/>
          <w:szCs w:val="72"/>
        </w:rPr>
      </w:pPr>
      <w:r w:rsidDel="00000000" w:rsidR="00000000" w:rsidRPr="00000000">
        <w:rPr>
          <w:rFonts w:ascii="Roboto Black" w:cs="Roboto Black" w:eastAsia="Roboto Black" w:hAnsi="Roboto Black"/>
          <w:sz w:val="72"/>
          <w:szCs w:val="72"/>
          <w:rtl w:val="0"/>
        </w:rPr>
        <w:t xml:space="preserve">Ingeniería de Software</w:t>
      </w:r>
    </w:p>
    <w:p w:rsidR="00000000" w:rsidDel="00000000" w:rsidP="00000000" w:rsidRDefault="00000000" w:rsidRPr="00000000" w14:paraId="0000000B">
      <w:pPr>
        <w:spacing w:after="12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Práctico 4: SCM – Herramientas de SCM</w:t>
      </w:r>
    </w:p>
    <w:p w:rsidR="00000000" w:rsidDel="00000000" w:rsidP="00000000" w:rsidRDefault="00000000" w:rsidRPr="00000000" w14:paraId="0000000C">
      <w:pPr>
        <w:spacing w:after="120" w:before="12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12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12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Fecha de entrega: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02/09/2020</w:t>
      </w:r>
    </w:p>
    <w:p w:rsidR="00000000" w:rsidDel="00000000" w:rsidP="00000000" w:rsidRDefault="00000000" w:rsidRPr="00000000" w14:paraId="00000012">
      <w:pPr>
        <w:spacing w:after="120" w:before="12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Profesores: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12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Covaro, Laura Ines (Adjunto)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12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Massano, Maria Cecilia (JTP)</w:t>
      </w:r>
    </w:p>
    <w:p w:rsidR="00000000" w:rsidDel="00000000" w:rsidP="00000000" w:rsidRDefault="00000000" w:rsidRPr="00000000" w14:paraId="00000015">
      <w:pPr>
        <w:spacing w:after="120" w:before="12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Grupo 3: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12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Legajo 60279 - Arancibia, Ana Luz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Legajo 61435 - Becher, Priscila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Legajo 62121 - Lizarraga, Jesús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Legajo 62809 - Nuñez Moreno, Agustina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12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Legajo 67960 - Palacios, Agustín</w:t>
      </w:r>
    </w:p>
    <w:p w:rsidR="00000000" w:rsidDel="00000000" w:rsidP="00000000" w:rsidRDefault="00000000" w:rsidRPr="00000000" w14:paraId="0000001B">
      <w:pPr>
        <w:spacing w:after="120" w:before="120" w:lineRule="auto"/>
        <w:rPr>
          <w:rFonts w:ascii="Roboto Light" w:cs="Roboto Light" w:eastAsia="Roboto Light" w:hAnsi="Roboto Ligh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before="12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710"/>
        <w:tblGridChange w:id="0">
          <w:tblGrid>
            <w:gridCol w:w="1890"/>
            <w:gridCol w:w="77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1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Consigna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12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Comprender los conceptos de administración de configuración de software (SCM) expuestos en la clase teórica para aplicarlos en un ejercicio propuesto por la cátedra.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1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12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Que el estudiante sea capaz de realizar actividades básicas de la gestión de configuración mediante el uso de una herramienta tales como la definición de una estructura de repositorio, ingreso y extracción de ítems de configuración del repositorio y definición de líneas base.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1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12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Aplicar los conceptos de gestión de configuración estudiados en una herramienta de software específica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1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120" w:lineRule="auto"/>
              <w:ind w:left="0" w:firstLine="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Conceptos teóricos sobre los temas desarrollados en clase. Bibliografía referenciada sobre el 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1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120" w:lineRule="auto"/>
              <w:ind w:left="0" w:firstLine="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URL y Credenciales de acceso para el repositorio implementado Documento con el criterio para la creación de una línea base.</w:t>
            </w:r>
          </w:p>
          <w:p w:rsidR="00000000" w:rsidDel="00000000" w:rsidP="00000000" w:rsidRDefault="00000000" w:rsidRPr="00000000" w14:paraId="00000027">
            <w:pPr>
              <w:spacing w:after="120" w:before="120" w:lineRule="auto"/>
              <w:ind w:left="0" w:firstLine="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Se evaluará lo siguiente: 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after="120" w:before="120" w:lineRule="auto"/>
              <w:ind w:left="720" w:hanging="36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El repositorio debe ser accesible de forma pública 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4"/>
              </w:numPr>
              <w:spacing w:after="120" w:before="120" w:lineRule="auto"/>
              <w:ind w:left="720" w:hanging="36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Implementación de la estructura de carpetas propuesta 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spacing w:after="120" w:before="120" w:lineRule="auto"/>
              <w:ind w:left="720" w:hanging="36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Los archivos se deben encontrar en la ubicación correspondiente a su definición como ítem de Configuración.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1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Instrucciones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numPr>
                <w:ilvl w:val="0"/>
                <w:numId w:val="2"/>
              </w:numPr>
              <w:spacing w:after="0" w:afterAutospacing="0" w:before="120" w:lineRule="auto"/>
              <w:ind w:left="720" w:hanging="360"/>
              <w:rPr>
                <w:rFonts w:ascii="Roboto" w:cs="Roboto" w:eastAsia="Roboto" w:hAnsi="Roboto"/>
                <w:b w:val="1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Realizar el diseño del repositorio y reglas de nombrado de ítems de configuración 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b w:val="1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Crear un repositorio de acceso público 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b w:val="1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Crear cuentas de usuario para cada uno de los integrantes del grupo 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b w:val="1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Implementar la estructura del repositorio propuesta para resguardar el trabajo generado durante el cursado de la materia Ingeniería de Software. 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b w:val="1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Realizar Commit (colocar) de cada ítem de configuración disponible al momento. 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after="120" w:before="0" w:beforeAutospacing="0" w:lineRule="auto"/>
              <w:ind w:left="720" w:hanging="360"/>
              <w:rPr>
                <w:rFonts w:ascii="Roboto" w:cs="Roboto" w:eastAsia="Roboto" w:hAnsi="Roboto"/>
                <w:b w:val="1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Definir al menos un momento que considere adecuado para marcar una línea base y luego marcar la línea base definida en el repositorio.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120" w:before="1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Observaciones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120" w:before="12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El repositorio implementado debe ser de acceso público utilizando Git o Subversion como motor de control de versiones.</w:t>
            </w:r>
          </w:p>
        </w:tc>
      </w:tr>
    </w:tbl>
    <w:p w:rsidR="00000000" w:rsidDel="00000000" w:rsidP="00000000" w:rsidRDefault="00000000" w:rsidRPr="00000000" w14:paraId="00000034">
      <w:pPr>
        <w:spacing w:after="120" w:before="12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shd w:fill="ffffff" w:val="clear"/>
        <w:spacing w:after="240" w:before="360" w:line="3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before="120" w:lineRule="auto"/>
        <w:rPr/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a4xgxo8qj98l">
            <w:r w:rsidDel="00000000" w:rsidR="00000000" w:rsidRPr="00000000">
              <w:rPr>
                <w:rFonts w:ascii="Roboto Light" w:cs="Roboto Light" w:eastAsia="Roboto Light" w:hAnsi="Roboto Ligh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Estructura del repositorio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_a4xgxo8qj98l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4acjimcg5m">
            <w:r w:rsidDel="00000000" w:rsidR="00000000" w:rsidRPr="00000000">
              <w:rPr>
                <w:rFonts w:ascii="Roboto Light" w:cs="Roboto Light" w:eastAsia="Roboto Light" w:hAnsi="Roboto Ligh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Ítems de Configuración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_vu4acjimcg5m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uu4d8fh8piue">
            <w:r w:rsidDel="00000000" w:rsidR="00000000" w:rsidRPr="00000000">
              <w:rPr>
                <w:b w:val="1"/>
                <w:rtl w:val="0"/>
              </w:rPr>
              <w:t xml:space="preserve">Glosario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_uu4d8fh8piue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2gblacta2u7">
            <w:r w:rsidDel="00000000" w:rsidR="00000000" w:rsidRPr="00000000">
              <w:rPr>
                <w:rFonts w:ascii="Roboto Light" w:cs="Roboto Light" w:eastAsia="Roboto Light" w:hAnsi="Roboto Ligh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Línea Base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_d2gblacta2u7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>
          <w:b w:val="1"/>
          <w:color w:val="24292e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yc73ponuxt7p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0" w:before="0" w:line="312" w:lineRule="auto"/>
        <w:rPr/>
      </w:pPr>
      <w:bookmarkStart w:colFirst="0" w:colLast="0" w:name="_a4xgxo8qj98l" w:id="1"/>
      <w:bookmarkEnd w:id="1"/>
      <w:r w:rsidDel="00000000" w:rsidR="00000000" w:rsidRPr="00000000">
        <w:rPr>
          <w:rFonts w:ascii="Roboto Black" w:cs="Roboto Black" w:eastAsia="Roboto Black" w:hAnsi="Roboto Black"/>
          <w:sz w:val="36"/>
          <w:szCs w:val="36"/>
          <w:rtl w:val="0"/>
        </w:rPr>
        <w:t xml:space="preserve">Estructura del repositorio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ISW_2020_4K3_G3/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Cátedra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ISW_MA.pdf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Material Bibliográfico Listado.pdf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Templates parciales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Template_Parcial_1.docx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Template_Parcial_2.docx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Protocolos para rendir en forma remota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Protocolo_Finales.pdf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Protocolo_Parciales.pdf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Teórico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Material Bibliográfico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Ingeniería de software - Somerville.pdf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silver bullet - Brooks.pdf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Filminas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00_Intro Cursada.pdf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01_Ingeniería de software.pdf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02_Intro Proyectos.pdf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03_Intro Agile.pdf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04_Requerimientos agiles - US.pdf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05_Estimaciones.pdf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06_Gestión de productos de software.pdf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07_SCM.pdf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Clases grabadas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Teoricas Grabados.md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Practicos Grabados.md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Trabajos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Guías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GTP_Resueltos.pdf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GTP_Enunciados.pdf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GTC_Lineamientos.pdf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Trabajos Practicos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TP01</w:t>
      </w:r>
    </w:p>
    <w:p w:rsidR="00000000" w:rsidDel="00000000" w:rsidP="00000000" w:rsidRDefault="00000000" w:rsidRPr="00000000" w14:paraId="00000061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4K3_G3_TP01_Borrador.doc</w:t>
      </w:r>
    </w:p>
    <w:p w:rsidR="00000000" w:rsidDel="00000000" w:rsidP="00000000" w:rsidRDefault="00000000" w:rsidRPr="00000000" w14:paraId="00000062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4K3_G3_TP01_Entrega.pdf</w:t>
      </w:r>
    </w:p>
    <w:p w:rsidR="00000000" w:rsidDel="00000000" w:rsidP="00000000" w:rsidRDefault="00000000" w:rsidRPr="00000000" w14:paraId="00000063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4K3_G3_TP01_Corrección.pdf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TP03</w:t>
      </w:r>
    </w:p>
    <w:p w:rsidR="00000000" w:rsidDel="00000000" w:rsidP="00000000" w:rsidRDefault="00000000" w:rsidRPr="00000000" w14:paraId="00000065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4K3_G3_TP03.pdf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TP04</w:t>
      </w:r>
    </w:p>
    <w:p w:rsidR="00000000" w:rsidDel="00000000" w:rsidP="00000000" w:rsidRDefault="00000000" w:rsidRPr="00000000" w14:paraId="00000067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4K3_G3_TP04.pdf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TP06</w:t>
      </w:r>
    </w:p>
    <w:p w:rsidR="00000000" w:rsidDel="00000000" w:rsidP="00000000" w:rsidRDefault="00000000" w:rsidRPr="00000000" w14:paraId="0000006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4K3_G3_TP06.pdf</w:t>
      </w:r>
    </w:p>
    <w:p w:rsidR="00000000" w:rsidDel="00000000" w:rsidP="00000000" w:rsidRDefault="00000000" w:rsidRPr="00000000" w14:paraId="0000006A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Implementación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TP07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Trabajos Conceptuales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TC01</w:t>
      </w:r>
    </w:p>
    <w:p w:rsidR="00000000" w:rsidDel="00000000" w:rsidP="00000000" w:rsidRDefault="00000000" w:rsidRPr="00000000" w14:paraId="0000006F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4K3_G3_TC01.pdf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TC02</w:t>
      </w:r>
    </w:p>
    <w:p w:rsidR="00000000" w:rsidDel="00000000" w:rsidP="00000000" w:rsidRDefault="00000000" w:rsidRPr="00000000" w14:paraId="00000071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4K3_G3_TC02.mp4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TC03</w:t>
      </w:r>
    </w:p>
    <w:p w:rsidR="00000000" w:rsidDel="00000000" w:rsidP="00000000" w:rsidRDefault="00000000" w:rsidRPr="00000000" w14:paraId="00000073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4K3_G3_TC03.pptx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keepNext w:val="0"/>
        <w:keepLines w:val="0"/>
        <w:shd w:fill="ffffff" w:val="clear"/>
        <w:spacing w:after="240" w:before="360" w:line="300" w:lineRule="auto"/>
        <w:rPr/>
      </w:pPr>
      <w:bookmarkStart w:colFirst="0" w:colLast="0" w:name="_7w4zf6wcnbo5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keepNext w:val="0"/>
        <w:keepLines w:val="0"/>
        <w:shd w:fill="ffffff" w:val="clear"/>
        <w:spacing w:after="240" w:before="360" w:line="300" w:lineRule="auto"/>
        <w:rPr/>
      </w:pPr>
      <w:bookmarkStart w:colFirst="0" w:colLast="0" w:name="_vu4acjimcg5m" w:id="3"/>
      <w:bookmarkEnd w:id="3"/>
      <w:r w:rsidDel="00000000" w:rsidR="00000000" w:rsidRPr="00000000">
        <w:rPr>
          <w:rtl w:val="0"/>
        </w:rPr>
        <w:t xml:space="preserve">Ítems de Configuración</w:t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3240"/>
        <w:gridCol w:w="2565"/>
        <w:gridCol w:w="1215"/>
        <w:tblGridChange w:id="0">
          <w:tblGrid>
            <w:gridCol w:w="1980"/>
            <w:gridCol w:w="3240"/>
            <w:gridCol w:w="2565"/>
            <w:gridCol w:w="12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Nombre del ítem de configuración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Regla de nombrado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Ubicación física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Tipo de ítem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Modalidad Académica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vertAlign w:val="subscript"/>
              </w:rPr>
            </w:pPr>
            <w:commentRangeStart w:id="0"/>
            <w:commentRangeStart w:id="1"/>
            <w:commentRangeStart w:id="2"/>
            <w:commentRangeStart w:id="3"/>
            <w:r w:rsidDel="00000000" w:rsidR="00000000" w:rsidRPr="00000000">
              <w:rPr>
                <w:rtl w:val="0"/>
              </w:rPr>
              <w:t xml:space="preserve">ISW_MA.pdf</w:t>
            </w:r>
            <w:commentRangeEnd w:id="0"/>
            <w:r w:rsidDel="00000000" w:rsidR="00000000" w:rsidRPr="00000000">
              <w:commentReference w:id="0"/>
            </w:r>
            <w:commentRangeEnd w:id="1"/>
            <w:r w:rsidDel="00000000" w:rsidR="00000000" w:rsidRPr="00000000">
              <w:commentReference w:id="1"/>
            </w:r>
            <w:commentRangeEnd w:id="2"/>
            <w:r w:rsidDel="00000000" w:rsidR="00000000" w:rsidRPr="00000000">
              <w:commentReference w:id="2"/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/Cátedra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Cátedra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Template parcial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Template_Parcial_</w:t>
            </w:r>
            <w:r w:rsidDel="00000000" w:rsidR="00000000" w:rsidRPr="00000000">
              <w:rPr>
                <w:rtl w:val="0"/>
              </w:rPr>
              <w:t xml:space="preserve">&lt;NRO</w:t>
            </w:r>
            <w:r w:rsidDel="00000000" w:rsidR="00000000" w:rsidRPr="00000000">
              <w:rPr>
                <w:rtl w:val="0"/>
              </w:rPr>
              <w:t xml:space="preserve">_PARCIAL</w:t>
            </w:r>
            <w:r w:rsidDel="00000000" w:rsidR="00000000" w:rsidRPr="00000000">
              <w:rPr>
                <w:rtl w:val="0"/>
              </w:rPr>
              <w:t xml:space="preserve">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/Cátedra/Templates parciales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Cátedra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Clases teóricas grabadas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ClasesTeoricas.md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/Clases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Clases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Clases prácticas grabadas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ClasesPracticas.md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/Clases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Clases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 bibliográfico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&lt;DESCRIPCION_MATERIAL&gt; - &lt;AUTOR_MATERIAL&gt;.pdf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/Teórico/Material Bibliográfico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Cátedra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  <w:t xml:space="preserve">NRO_</w:t>
            </w:r>
            <w:r w:rsidDel="00000000" w:rsidR="00000000" w:rsidRPr="00000000">
              <w:rPr>
                <w:rtl w:val="0"/>
              </w:rPr>
              <w:t xml:space="preserve">FILMINA&gt;_&lt;NOMBRE_FILMINA&gt;.pdf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/Teórico/Filminas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Cátedra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Guía de trabajos 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prácticos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GTP_</w:t>
            </w:r>
            <w:r w:rsidDel="00000000" w:rsidR="00000000" w:rsidRPr="00000000">
              <w:rPr>
                <w:rtl w:val="0"/>
              </w:rPr>
              <w:t xml:space="preserve">&lt;DESCRIPCION_GTP&gt;.pdf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/Trabajos/Guias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Cátedra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Guía de trabajos </w:t>
            </w:r>
          </w:p>
          <w:p w:rsidR="00000000" w:rsidDel="00000000" w:rsidP="00000000" w:rsidRDefault="00000000" w:rsidRPr="00000000" w14:paraId="000000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conceptuales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GTC_</w:t>
            </w:r>
            <w:r w:rsidDel="00000000" w:rsidR="00000000" w:rsidRPr="00000000">
              <w:rPr>
                <w:rtl w:val="0"/>
              </w:rPr>
              <w:t xml:space="preserve">&lt;DESCRIPCION_GTC&gt;.pdf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/Trabajos/Guias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Trabajos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Trabajo práctico borrador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4K3_G3_TP&lt;NRO_TP&gt;_Borrador.&lt;EXT&gt;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/Trabajos/Trabajos Prácticos/TP&lt;</w:t>
            </w:r>
            <w:r w:rsidDel="00000000" w:rsidR="00000000" w:rsidRPr="00000000">
              <w:rPr>
                <w:rtl w:val="0"/>
              </w:rPr>
              <w:t xml:space="preserve">NRO_TP</w:t>
            </w:r>
            <w:r w:rsidDel="00000000" w:rsidR="00000000" w:rsidRPr="00000000">
              <w:rPr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Trabajos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Trabajo práctico entregado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4K3_G3_TP&lt;NRO_TP&gt;_Entrega.pdf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/Trabajos/Trabajos Prácticos/TP&lt;</w:t>
            </w:r>
            <w:r w:rsidDel="00000000" w:rsidR="00000000" w:rsidRPr="00000000">
              <w:rPr>
                <w:rtl w:val="0"/>
              </w:rPr>
              <w:t xml:space="preserve">NRO_TP</w:t>
            </w:r>
            <w:r w:rsidDel="00000000" w:rsidR="00000000" w:rsidRPr="00000000">
              <w:rPr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Trabajos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Trabajo práctico corregido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4K3_G3_TP&lt;</w:t>
            </w:r>
            <w:r w:rsidDel="00000000" w:rsidR="00000000" w:rsidRPr="00000000">
              <w:rPr>
                <w:rtl w:val="0"/>
              </w:rPr>
              <w:t xml:space="preserve">NRO_TP</w:t>
            </w:r>
            <w:r w:rsidDel="00000000" w:rsidR="00000000" w:rsidRPr="00000000">
              <w:rPr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  <w:t xml:space="preserve">_Corrección.pdf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/Trabajos/Trabajos Prácticos/TP&lt;NRO_TP&gt;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Trabajos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Trabajo conceptual entregado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4K3_G3_TP&lt;NRO_TC&gt;_Entrega.pdf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/Trabajos/Trabajos Prácticos/TP&lt;</w:t>
            </w:r>
            <w:r w:rsidDel="00000000" w:rsidR="00000000" w:rsidRPr="00000000">
              <w:rPr>
                <w:rtl w:val="0"/>
              </w:rPr>
              <w:t xml:space="preserve">NRO_T</w:t>
            </w:r>
            <w:r w:rsidDel="00000000" w:rsidR="00000000" w:rsidRPr="00000000">
              <w:rPr>
                <w:rtl w:val="0"/>
              </w:rPr>
              <w:t xml:space="preserve">C&gt;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Trabajos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o65ovhq9vgiy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uu4d8fh8piue" w:id="5"/>
      <w:bookmarkEnd w:id="5"/>
      <w:r w:rsidDel="00000000" w:rsidR="00000000" w:rsidRPr="00000000">
        <w:rPr>
          <w:rtl w:val="0"/>
        </w:rPr>
        <w:t xml:space="preserve">Glosario</w:t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5595"/>
        <w:tblGridChange w:id="0">
          <w:tblGrid>
            <w:gridCol w:w="3405"/>
            <w:gridCol w:w="55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Sigla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tl w:val="0"/>
              </w:rPr>
              <w:t xml:space="preserve">&lt;NRO</w:t>
            </w:r>
            <w:r w:rsidDel="00000000" w:rsidR="00000000" w:rsidRPr="00000000">
              <w:rPr>
                <w:rtl w:val="0"/>
              </w:rPr>
              <w:t xml:space="preserve">_PARCIAL</w:t>
            </w:r>
            <w:r w:rsidDel="00000000" w:rsidR="00000000" w:rsidRPr="00000000">
              <w:rPr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tl w:val="0"/>
              </w:rPr>
              <w:t xml:space="preserve">Número del parcial, denotados por 1 dígito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&lt;DESCRIPCION_MATERIAL&gt;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Título o descripción que identifica el material bibliográfico (ya sea un paper, un libro, etcétera) comenzando la primera letra con mayúscula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&lt;AUTOR_MATERIAL&gt;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 del autor del material bibliográfico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&lt;NRO_FILMINA&gt;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Número de orden correlativo denotado por 2 dígitos, por ejemplo 01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&lt;NOMBRE_FILMINA&gt;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 descriptivo del contenido de la filmina, comenzando la primera letra con mayúscula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&lt;EXT&gt;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Extensión del tipo de archivo, por ejemplo .doc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&lt;NRO_TP&gt;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Número del trabajo práctico denotado por 2 dígitos, por ejemplo 01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&lt;NRO_TC&gt;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Número del trabajo conceptual denotado por 2 dígitos, por ejemplo 01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&lt;DESCRIPCION_GTP&gt;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Nombre descriptivo del contenido referido a guías de trabajos prácticos, comenzando la primera letra con mayúscula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&lt;DESCRIPCION_GTC&gt;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Nombre descriptivo del contenido referido a guías de trabajos conceptuales, comenzando la primera letra con mayúscula</w:t>
            </w:r>
          </w:p>
        </w:tc>
      </w:tr>
    </w:tbl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/>
      </w:pPr>
      <w:bookmarkStart w:colFirst="0" w:colLast="0" w:name="_d2gblacta2u7" w:id="6"/>
      <w:bookmarkEnd w:id="6"/>
      <w:r w:rsidDel="00000000" w:rsidR="00000000" w:rsidRPr="00000000">
        <w:rPr>
          <w:rtl w:val="0"/>
        </w:rPr>
        <w:t xml:space="preserve">Línea Base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Como equipo hemos definido oportuno crear línea base la semana posterior a las instancias de evaluación de la materia Ingeniería de Software.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sectPr>
      <w:headerReference r:id="rId8" w:type="first"/>
      <w:footerReference r:id="rId9" w:type="default"/>
      <w:footerReference r:id="rId10" w:type="first"/>
      <w:pgSz w:h="16834" w:w="11909"/>
      <w:pgMar w:bottom="1440" w:top="1440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gustina Nuñez" w:id="0" w:date="2020-08-30T21:50:58Z"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guardamos así en el repo?</w:t>
      </w:r>
    </w:p>
  </w:comment>
  <w:comment w:author="Benjamin Lizarraga" w:id="1" w:date="2020-08-30T22:01:33Z"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mí si</w:t>
      </w:r>
    </w:p>
  </w:comment>
  <w:comment w:author="Agustina Nuñez" w:id="2" w:date="2020-08-30T22:02:59Z"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ponemos todo con ISW o solo este? sería el unico con siglas?</w:t>
      </w:r>
    </w:p>
  </w:comment>
  <w:comment w:author="Benjamin Lizarraga" w:id="3" w:date="2020-08-31T04:06:49Z"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dejaria solo este con siglas, ya estan planteadas las otras reglas de nombrado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Montserrat ExtraBold">
    <w:embedBold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jc w:val="right"/>
      <w:rPr/>
    </w:pPr>
    <w:r w:rsidDel="00000000" w:rsidR="00000000" w:rsidRPr="00000000">
      <w:rPr>
        <w:rFonts w:ascii="Roboto Medium" w:cs="Roboto Medium" w:eastAsia="Roboto Medium" w:hAnsi="Roboto Medium"/>
        <w:rtl w:val="0"/>
      </w:rPr>
      <w:t xml:space="preserve">Práctico 4: SCM – Herramientas de SCM -</w:t>
    </w:r>
    <w:r w:rsidDel="00000000" w:rsidR="00000000" w:rsidRPr="00000000">
      <w:rPr>
        <w:rtl w:val="0"/>
      </w:rPr>
      <w:t xml:space="preserve">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Light" w:cs="Roboto Light" w:eastAsia="Roboto Light" w:hAnsi="Roboto Light"/>
        <w:sz w:val="22"/>
        <w:szCs w:val="22"/>
        <w:lang w:val="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12" w:lineRule="auto"/>
    </w:pPr>
    <w:rPr>
      <w:rFonts w:ascii="Roboto Black" w:cs="Roboto Black" w:eastAsia="Roboto Black" w:hAnsi="Roboto Black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regular.ttf"/><Relationship Id="rId10" Type="http://schemas.openxmlformats.org/officeDocument/2006/relationships/font" Target="fonts/RobotoMedium-boldItalic.ttf"/><Relationship Id="rId13" Type="http://schemas.openxmlformats.org/officeDocument/2006/relationships/font" Target="fonts/RobotoLight-italic.ttf"/><Relationship Id="rId12" Type="http://schemas.openxmlformats.org/officeDocument/2006/relationships/font" Target="fonts/RobotoLight-bold.ttf"/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RobotoMedium-italic.ttf"/><Relationship Id="rId15" Type="http://schemas.openxmlformats.org/officeDocument/2006/relationships/font" Target="fonts/MontserratExtraBold-bold.ttf"/><Relationship Id="rId14" Type="http://schemas.openxmlformats.org/officeDocument/2006/relationships/font" Target="fonts/RobotoLight-boldItalic.ttf"/><Relationship Id="rId16" Type="http://schemas.openxmlformats.org/officeDocument/2006/relationships/font" Target="fonts/MontserratExtraBold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