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012" w:rsidRDefault="00A07012">
      <w:pPr>
        <w:spacing w:line="283" w:lineRule="exact"/>
        <w:ind w:left="10348"/>
        <w:jc w:val="right"/>
      </w:pPr>
    </w:p>
    <w:p w:rsidR="00A661A5" w:rsidRDefault="00354CBC">
      <w:pPr>
        <w:spacing w:line="283" w:lineRule="exact"/>
        <w:ind w:left="10348"/>
        <w:jc w:val="right"/>
      </w:pPr>
      <w:r>
        <w:t>Приложение 2</w:t>
      </w:r>
    </w:p>
    <w:p w:rsidR="00A661A5" w:rsidRDefault="00354CBC">
      <w:pPr>
        <w:spacing w:line="283" w:lineRule="exact"/>
        <w:ind w:left="10348"/>
        <w:jc w:val="right"/>
      </w:pPr>
      <w:r>
        <w:t>к описанию объекта закупки к муниципальному контракту №___ дата_____</w:t>
      </w:r>
    </w:p>
    <w:p w:rsidR="00354CBC" w:rsidRDefault="00354CBC">
      <w:pPr>
        <w:spacing w:line="283" w:lineRule="exact"/>
        <w:ind w:left="10348"/>
        <w:jc w:val="right"/>
      </w:pPr>
    </w:p>
    <w:p w:rsidR="00A661A5" w:rsidRDefault="00354CBC" w:rsidP="00354CBC">
      <w:pPr>
        <w:spacing w:line="283" w:lineRule="exact"/>
        <w:ind w:left="720"/>
        <w:jc w:val="center"/>
        <w:rPr>
          <w:rFonts w:eastAsia="Calibri"/>
        </w:rPr>
      </w:pPr>
      <w:r>
        <w:rPr>
          <w:rFonts w:eastAsia="Calibri"/>
          <w:lang w:eastAsia="en-US"/>
        </w:rPr>
        <w:t>Перечень видов выполняемых услуг</w:t>
      </w:r>
    </w:p>
    <w:p w:rsidR="00A661A5" w:rsidRDefault="00A661A5">
      <w:pPr>
        <w:spacing w:line="283" w:lineRule="exact"/>
        <w:contextualSpacing/>
        <w:jc w:val="right"/>
        <w:rPr>
          <w:sz w:val="28"/>
          <w:szCs w:val="28"/>
        </w:rPr>
      </w:pPr>
    </w:p>
    <w:tbl>
      <w:tblPr>
        <w:tblW w:w="153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7"/>
        <w:gridCol w:w="11539"/>
        <w:gridCol w:w="1608"/>
        <w:gridCol w:w="1580"/>
      </w:tblGrid>
      <w:tr w:rsidR="00A661A5" w:rsidTr="004F417D">
        <w:trPr>
          <w:trHeight w:val="314"/>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A661A5" w:rsidRDefault="00354CBC">
            <w:pPr>
              <w:pStyle w:val="affff1"/>
              <w:ind w:left="0"/>
              <w:jc w:val="center"/>
            </w:pPr>
            <w:r>
              <w:t>№ п/п</w:t>
            </w:r>
          </w:p>
        </w:tc>
        <w:tc>
          <w:tcPr>
            <w:tcW w:w="11539" w:type="dxa"/>
            <w:tcBorders>
              <w:top w:val="single" w:sz="4" w:space="0" w:color="000000"/>
              <w:left w:val="single" w:sz="4" w:space="0" w:color="000000"/>
              <w:bottom w:val="single" w:sz="4" w:space="0" w:color="000000"/>
              <w:right w:val="single" w:sz="4" w:space="0" w:color="000000"/>
            </w:tcBorders>
            <w:vAlign w:val="center"/>
          </w:tcPr>
          <w:p w:rsidR="00A661A5" w:rsidRDefault="00354CBC">
            <w:pPr>
              <w:jc w:val="center"/>
              <w:rPr>
                <w:rFonts w:eastAsia="Calibri"/>
                <w:color w:val="000000"/>
                <w:lang w:eastAsia="en-US"/>
              </w:rPr>
            </w:pPr>
            <w:r>
              <w:rPr>
                <w:bCs/>
              </w:rPr>
              <w:t>Наименование услуги</w:t>
            </w:r>
          </w:p>
        </w:tc>
        <w:tc>
          <w:tcPr>
            <w:tcW w:w="1608" w:type="dxa"/>
            <w:tcBorders>
              <w:top w:val="single" w:sz="4" w:space="0" w:color="000000"/>
              <w:left w:val="single" w:sz="4" w:space="0" w:color="000000"/>
              <w:bottom w:val="single" w:sz="4" w:space="0" w:color="000000"/>
              <w:right w:val="single" w:sz="4" w:space="0" w:color="000000"/>
            </w:tcBorders>
            <w:vAlign w:val="center"/>
          </w:tcPr>
          <w:p w:rsidR="00A661A5" w:rsidRDefault="00354CBC">
            <w:pPr>
              <w:jc w:val="center"/>
              <w:rPr>
                <w:bCs/>
              </w:rPr>
            </w:pPr>
            <w:r>
              <w:rPr>
                <w:bCs/>
                <w:lang w:eastAsia="en-US"/>
              </w:rPr>
              <w:t>Периодичность</w:t>
            </w:r>
          </w:p>
        </w:tc>
        <w:tc>
          <w:tcPr>
            <w:tcW w:w="1580" w:type="dxa"/>
            <w:tcBorders>
              <w:top w:val="single" w:sz="4" w:space="0" w:color="000000"/>
              <w:left w:val="single" w:sz="4" w:space="0" w:color="000000"/>
              <w:bottom w:val="single" w:sz="4" w:space="0" w:color="000000"/>
              <w:right w:val="single" w:sz="4" w:space="0" w:color="000000"/>
            </w:tcBorders>
            <w:vAlign w:val="center"/>
          </w:tcPr>
          <w:p w:rsidR="00A661A5" w:rsidRDefault="00354CBC">
            <w:pPr>
              <w:jc w:val="center"/>
            </w:pPr>
            <w:r>
              <w:t>Среднее значение цены</w:t>
            </w:r>
            <w:r w:rsidR="004F417D">
              <w:t>/месяц</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lang w:eastAsia="en-US"/>
              </w:rPr>
              <w:t>Диагностика неисправностей кабельной проводки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lang w:eastAsia="en-US"/>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2 023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lang w:eastAsia="en-US"/>
              </w:rPr>
              <w:t>Диагностика и замена неисправных кабельных разъемов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lang w:eastAsia="en-US"/>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2 023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Системное сопровождение (администрирование) СУБД класса MS SQL или аналогичных по сложности (работы 3.8.01-3.8.05)</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3 180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Консультирование пользователей по вопросам, связанным с эксплуатацией прикладной системы, по телефону.</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2 017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Консультирование по вопросам, связанным с эксплуатацией прикладной системы, на рабочем месте пользователя</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2 403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Оказание помощи в выполнении работ с использованием прикладной системы на рабочем месте</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 xml:space="preserve">Ежедневно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4 033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 xml:space="preserve">Настройка параметров серверных приложений ИС </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2 560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Настройка параметров системного и прикладного программного обеспечения АРМ пользователей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2 007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Администрирование доступа пользователей к программам и информационным ресурсам</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2 567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Установка обновленной версии прикладной системы на сервере без модификации баз данных</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1 583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Установка обновленной версии прикладной системы на сервере с модификацией баз данных.</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2 587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Установка обновленной версии прикладной системы на рабочей станции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1 583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Сопровождение аппаратно-программных комплексов средств защиты информации (мониторинг работы, сбор статистической информации, предварительный анализ, оценка эффективности функционирования, прогнозирование и планирование, разработка предложений)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Сервисное сопровождение операционных систем аппаратно-программных средств защиты информации - межсетевых экранов (резервное копирование, обновление версий, тестирование автономными тестами)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Системное сопровождение объектов защиты (мониторинг объектов защиты, анализ статистической информации для принятия решений о необходимости реконфигурации аппаратно-программных средств защиты информации в составе сложных информационных комплексов)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Тестирование средств защиты информации с выдачей протокола, выявление и исправление ошибок в его работе</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2 007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Консультирование администраторов безопасности по вопросам работы средств защиты информации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1 583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Системное сопровождение маршрутизаторов и маршрутизирующих коммутаторов (мониторинг работы, сбор статистической информации, конфигурирование портов и сетевых параметров интерфейсов и ОС маршрутизатора)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003268">
            <w:pPr>
              <w:jc w:val="right"/>
              <w:rPr>
                <w:rFonts w:ascii="Arial" w:hAnsi="Arial" w:cs="Arial"/>
                <w:color w:val="000000"/>
                <w:sz w:val="20"/>
                <w:szCs w:val="20"/>
              </w:rPr>
            </w:pPr>
            <w:r>
              <w:rPr>
                <w:rFonts w:ascii="Arial" w:hAnsi="Arial" w:cs="Arial"/>
                <w:color w:val="000000"/>
                <w:sz w:val="20"/>
                <w:szCs w:val="20"/>
              </w:rPr>
              <w:t>3 05</w:t>
            </w:r>
            <w:r w:rsidR="00003268">
              <w:rPr>
                <w:rFonts w:ascii="Arial" w:hAnsi="Arial" w:cs="Arial"/>
                <w:color w:val="000000"/>
                <w:sz w:val="20"/>
                <w:szCs w:val="20"/>
              </w:rPr>
              <w:t>7</w:t>
            </w:r>
            <w:bookmarkStart w:id="0" w:name="_GoBack"/>
            <w:bookmarkEnd w:id="0"/>
            <w:r>
              <w:rPr>
                <w:rFonts w:ascii="Arial" w:hAnsi="Arial" w:cs="Arial"/>
                <w:color w:val="000000"/>
                <w:sz w:val="20"/>
                <w:szCs w:val="20"/>
              </w:rPr>
              <w:t>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Настройка и техническая поддержка активного сетевого оборудования (выявление и замена неисправных модулей активного сетевого оборудования, коммутация портов концентраторов)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Системное сопровождение специализированных сетевых устройств (устройств хранения данных, сетевых принтеров, принт-серверов, сканеров)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2 007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Техническое сопровождение серверов (контроль состояния сервера, аппаратное тестирование, профилактика, чистка, настройка)</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2 067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Комплексное системное и техническое сопровождение АРМ, находящихся в одном здании, с учетом мелкого ремонта 20% количества АРМ при общем их количестве до 50 единиц</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3 033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rPr>
                <w:lang w:eastAsia="en-US"/>
              </w:rPr>
            </w:pPr>
            <w:r>
              <w:rPr>
                <w:color w:val="000000"/>
                <w:lang w:eastAsia="en-US"/>
              </w:rPr>
              <w:t>Системное сопровождение и обслуживание серверов с 2 и более процессорами (мониторинг состояния аппаратного и системного ПО, установка обновлений текущих версий ПО, конфигурирование параметров ОС, мониторинг состояния источников бесперебойного питания (далее - ИБП)</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Внешний осмотр на предмет механических повреждений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Еженедельно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5 700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 xml:space="preserve">Удаление загрязнений с </w:t>
            </w:r>
            <w:proofErr w:type="spellStart"/>
            <w:r>
              <w:rPr>
                <w:color w:val="000000"/>
              </w:rPr>
              <w:t>термокожуха</w:t>
            </w:r>
            <w:proofErr w:type="spellEnd"/>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Еженедельно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5 700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Проверка качества соединений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 xml:space="preserve">Демонтаж </w:t>
            </w:r>
            <w:proofErr w:type="spellStart"/>
            <w:r>
              <w:rPr>
                <w:color w:val="000000"/>
              </w:rPr>
              <w:t>термокожуха</w:t>
            </w:r>
            <w:proofErr w:type="spellEnd"/>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Проверка прочности крепления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Внешний осмотр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Проверка качества изображения на мониторе</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Измерение электрических параметров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t>Установка экспозиции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IP камера наружная в </w:t>
            </w:r>
            <w:proofErr w:type="spellStart"/>
            <w:r>
              <w:rPr>
                <w:color w:val="000000"/>
              </w:rPr>
              <w:t>термокожухе</w:t>
            </w:r>
            <w:proofErr w:type="spellEnd"/>
          </w:p>
          <w:p w:rsidR="004F417D" w:rsidRDefault="004F417D" w:rsidP="004F417D">
            <w:r>
              <w:rPr>
                <w:color w:val="000000"/>
              </w:rPr>
              <w:lastRenderedPageBreak/>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lastRenderedPageBreak/>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2 913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Проведение внешнего осмотра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Проверка надежности крепления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Удаление пыли и загрязнений.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Демонтаж</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Проведение техобслуживания климатического оборудования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Проверка на соответствие ПУЭ</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Шкаф монтажный</w:t>
            </w:r>
          </w:p>
          <w:p w:rsidR="004F417D" w:rsidRDefault="004F417D" w:rsidP="004F417D">
            <w:r>
              <w:rPr>
                <w:color w:val="000000"/>
              </w:rPr>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900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Проведение внешнего осмотра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Удаление пыли и загрязнений.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Проверка предохранителей</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pPr>
              <w:rPr>
                <w:color w:val="000000"/>
              </w:rPr>
            </w:pPr>
            <w:r>
              <w:rPr>
                <w:color w:val="000000"/>
              </w:rPr>
              <w:t>Измерение электрических</w:t>
            </w:r>
          </w:p>
          <w:p w:rsidR="004F417D" w:rsidRDefault="004F417D" w:rsidP="004F417D">
            <w:pPr>
              <w:rPr>
                <w:color w:val="000000"/>
              </w:rPr>
            </w:pPr>
            <w:r>
              <w:rPr>
                <w:color w:val="000000"/>
              </w:rPr>
              <w:t>параметров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Разборка корпуса</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Проверка аккумуляторов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Внутренний осмотр источников питания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p>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Протирка спиртовым раствором коммутационных разъемов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p>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rPr>
                <w:color w:val="000000"/>
              </w:rPr>
            </w:pPr>
            <w:r>
              <w:rPr>
                <w:color w:val="000000"/>
              </w:rPr>
              <w:t xml:space="preserve">Источник бесперебойного питания 220 В </w:t>
            </w:r>
          </w:p>
          <w:p w:rsidR="004F417D" w:rsidRDefault="004F417D" w:rsidP="004F417D">
            <w:r>
              <w:rPr>
                <w:color w:val="000000"/>
              </w:rPr>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p>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800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99"/>
              <w:rPr>
                <w:color w:val="000000"/>
              </w:rPr>
            </w:pPr>
            <w:r>
              <w:rPr>
                <w:color w:val="000000"/>
              </w:rPr>
              <w:t>Кабельные трассы на чердаках и фасадах</w:t>
            </w:r>
          </w:p>
          <w:p w:rsidR="004F417D" w:rsidRDefault="004F417D" w:rsidP="004F417D">
            <w:r>
              <w:rPr>
                <w:color w:val="000000"/>
              </w:rPr>
              <w:lastRenderedPageBreak/>
              <w:t>Контроль целостности</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lastRenderedPageBreak/>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1 500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99"/>
              <w:rPr>
                <w:color w:val="000000"/>
              </w:rPr>
            </w:pPr>
            <w:r>
              <w:rPr>
                <w:color w:val="000000"/>
              </w:rPr>
              <w:t>Кабельные трассы на чердаках и фасадах</w:t>
            </w:r>
            <w:r>
              <w:t xml:space="preserve"> </w:t>
            </w:r>
          </w:p>
          <w:p w:rsidR="004F417D" w:rsidRDefault="004F417D" w:rsidP="004F417D">
            <w:pPr>
              <w:ind w:right="99"/>
              <w:rPr>
                <w:color w:val="000000"/>
              </w:rPr>
            </w:pPr>
            <w:r>
              <w:rPr>
                <w:color w:val="000000"/>
              </w:rPr>
              <w:t>Контроль за механическим состоянием (пресечение попыток использования трасс в качестве несущих для других сторонних кабелей и т.п.)</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1 500 ₽</w:t>
            </w:r>
          </w:p>
        </w:tc>
      </w:tr>
      <w:tr w:rsidR="004F417D" w:rsidTr="004F417D">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99"/>
              <w:jc w:val="both"/>
              <w:rPr>
                <w:color w:val="000000"/>
              </w:rPr>
            </w:pPr>
            <w:r>
              <w:rPr>
                <w:color w:val="000000"/>
              </w:rPr>
              <w:t>Администрирование программного обеспечения и серверного оборудования системы видеонаблюдения «Безопасный город»</w:t>
            </w:r>
          </w:p>
        </w:tc>
        <w:tc>
          <w:tcPr>
            <w:tcW w:w="1608"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ind w:right="31"/>
              <w:jc w:val="center"/>
              <w:rPr>
                <w:color w:val="000000"/>
              </w:rPr>
            </w:pPr>
            <w:r>
              <w:rPr>
                <w:color w:val="000000"/>
              </w:rPr>
              <w:t>Постоянно</w:t>
            </w:r>
          </w:p>
          <w:p w:rsidR="004F417D" w:rsidRDefault="004F417D" w:rsidP="004F417D">
            <w:pPr>
              <w:spacing w:line="276" w:lineRule="auto"/>
              <w:jc w:val="center"/>
              <w:rPr>
                <w:sz w:val="20"/>
                <w:lang w:eastAsia="en-US"/>
              </w:rPr>
            </w:pPr>
          </w:p>
        </w:tc>
        <w:tc>
          <w:tcPr>
            <w:tcW w:w="1580" w:type="dxa"/>
            <w:tcBorders>
              <w:top w:val="single" w:sz="4" w:space="0" w:color="000000"/>
              <w:left w:val="single" w:sz="4" w:space="0" w:color="000000"/>
              <w:bottom w:val="single" w:sz="4" w:space="0" w:color="000000"/>
              <w:right w:val="single" w:sz="4" w:space="0" w:color="000000"/>
            </w:tcBorders>
            <w:vAlign w:val="center"/>
          </w:tcPr>
          <w:p w:rsidR="004F417D" w:rsidRDefault="004F417D" w:rsidP="004F417D">
            <w:pPr>
              <w:jc w:val="right"/>
              <w:rPr>
                <w:rFonts w:ascii="Arial" w:hAnsi="Arial" w:cs="Arial"/>
                <w:color w:val="000000"/>
                <w:sz w:val="20"/>
                <w:szCs w:val="20"/>
              </w:rPr>
            </w:pPr>
            <w:r>
              <w:rPr>
                <w:rFonts w:ascii="Arial" w:hAnsi="Arial" w:cs="Arial"/>
                <w:color w:val="000000"/>
                <w:sz w:val="20"/>
                <w:szCs w:val="20"/>
              </w:rPr>
              <w:t>5 907 ₽</w:t>
            </w:r>
          </w:p>
        </w:tc>
      </w:tr>
      <w:tr w:rsidR="00A661A5" w:rsidTr="004F417D">
        <w:trPr>
          <w:trHeight w:val="465"/>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A661A5" w:rsidRDefault="00A661A5">
            <w:pPr>
              <w:pStyle w:val="affff1"/>
              <w:ind w:left="360"/>
              <w:contextualSpacing/>
              <w:jc w:val="center"/>
            </w:pPr>
          </w:p>
        </w:tc>
        <w:tc>
          <w:tcPr>
            <w:tcW w:w="13147" w:type="dxa"/>
            <w:gridSpan w:val="2"/>
            <w:tcBorders>
              <w:top w:val="single" w:sz="4" w:space="0" w:color="000000"/>
              <w:left w:val="single" w:sz="4" w:space="0" w:color="000000"/>
              <w:bottom w:val="single" w:sz="4" w:space="0" w:color="000000"/>
              <w:right w:val="single" w:sz="4" w:space="0" w:color="000000"/>
            </w:tcBorders>
            <w:vAlign w:val="center"/>
          </w:tcPr>
          <w:p w:rsidR="00A661A5" w:rsidRDefault="00354CBC">
            <w:pPr>
              <w:rPr>
                <w:color w:val="000000"/>
              </w:rPr>
            </w:pPr>
            <w:r>
              <w:rPr>
                <w:color w:val="000000"/>
              </w:rPr>
              <w:t>Сумма цен единиц услуг</w:t>
            </w:r>
            <w:r w:rsidR="004F417D">
              <w:rPr>
                <w:color w:val="000000"/>
              </w:rPr>
              <w:t>/месяц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A661A5" w:rsidRDefault="004F417D" w:rsidP="004F417D">
            <w:pPr>
              <w:jc w:val="center"/>
            </w:pPr>
            <w:r>
              <w:t xml:space="preserve">114 363,00 </w:t>
            </w:r>
            <w:r>
              <w:rPr>
                <w:rFonts w:ascii="Arial" w:hAnsi="Arial" w:cs="Arial"/>
                <w:color w:val="000000"/>
                <w:sz w:val="20"/>
                <w:szCs w:val="20"/>
              </w:rPr>
              <w:t>₽</w:t>
            </w:r>
          </w:p>
        </w:tc>
      </w:tr>
    </w:tbl>
    <w:p w:rsidR="00A661A5" w:rsidRDefault="00354CBC">
      <w:pPr>
        <w:tabs>
          <w:tab w:val="left" w:pos="0"/>
        </w:tabs>
        <w:ind w:right="-42" w:firstLine="964"/>
        <w:jc w:val="right"/>
        <w:rPr>
          <w:b/>
          <w:sz w:val="16"/>
        </w:rPr>
      </w:pPr>
      <w:r>
        <w:rPr>
          <w:b/>
          <w:sz w:val="16"/>
        </w:rPr>
        <w:t xml:space="preserve"> </w:t>
      </w:r>
    </w:p>
    <w:p w:rsidR="00A661A5" w:rsidRDefault="00A661A5">
      <w:pPr>
        <w:tabs>
          <w:tab w:val="left" w:pos="0"/>
        </w:tabs>
        <w:ind w:right="-40"/>
        <w:rPr>
          <w:b/>
          <w:sz w:val="10"/>
        </w:rPr>
      </w:pPr>
    </w:p>
    <w:sectPr w:rsidR="00A661A5" w:rsidSect="00354CBC">
      <w:headerReference w:type="even" r:id="rId9"/>
      <w:headerReference w:type="default" r:id="rId10"/>
      <w:pgSz w:w="16838" w:h="11906" w:orient="landscape"/>
      <w:pgMar w:top="0" w:right="567" w:bottom="568" w:left="56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DE9" w:rsidRDefault="00D56DE9">
      <w:r>
        <w:separator/>
      </w:r>
    </w:p>
  </w:endnote>
  <w:endnote w:type="continuationSeparator" w:id="0">
    <w:p w:rsidR="00D56DE9" w:rsidRDefault="00D56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reekMathSymbols">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iberation Sans">
    <w:charset w:val="CC"/>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lvetsky 12pt">
    <w:charset w:val="00"/>
    <w:family w:val="auto"/>
    <w:pitch w:val="default"/>
  </w:font>
  <w:font w:name="Times New Roman Bold">
    <w:charset w:val="00"/>
    <w:family w:val="auto"/>
    <w:pitch w:val="default"/>
  </w:font>
  <w:font w:name="Bookman Old Style">
    <w:panose1 w:val="020506040505050202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GaramondC">
    <w:charset w:val="00"/>
    <w:family w:val="auto"/>
    <w:pitch w:val="default"/>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DE9" w:rsidRDefault="00D56DE9">
      <w:r>
        <w:separator/>
      </w:r>
    </w:p>
  </w:footnote>
  <w:footnote w:type="continuationSeparator" w:id="0">
    <w:p w:rsidR="00D56DE9" w:rsidRDefault="00D56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1A5" w:rsidRDefault="00354CBC">
    <w:pPr>
      <w:pStyle w:val="afc"/>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22</w:t>
    </w:r>
    <w:r>
      <w:rPr>
        <w:rStyle w:val="afe"/>
      </w:rPr>
      <w:fldChar w:fldCharType="end"/>
    </w:r>
  </w:p>
  <w:p w:rsidR="00A661A5" w:rsidRDefault="00A661A5">
    <w:pPr>
      <w:pStyle w:val="af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1A5" w:rsidRDefault="00354CBC">
    <w:pPr>
      <w:pStyle w:val="afc"/>
      <w:jc w:val="center"/>
    </w:pPr>
    <w:r>
      <w:fldChar w:fldCharType="begin"/>
    </w:r>
    <w:r>
      <w:instrText xml:space="preserve"> PAGE   \* MERGEFORMAT </w:instrText>
    </w:r>
    <w:r>
      <w:fldChar w:fldCharType="separate"/>
    </w:r>
    <w:r w:rsidR="00003268">
      <w:rPr>
        <w:noProof/>
      </w:rPr>
      <w:t>2</w:t>
    </w:r>
    <w:r>
      <w:fldChar w:fldCharType="end"/>
    </w:r>
  </w:p>
  <w:p w:rsidR="00A661A5" w:rsidRDefault="00A661A5">
    <w:pPr>
      <w:pStyle w:val="af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650EA"/>
    <w:multiLevelType w:val="hybridMultilevel"/>
    <w:tmpl w:val="ED44CEAC"/>
    <w:lvl w:ilvl="0" w:tplc="4F88A12A">
      <w:start w:val="1"/>
      <w:numFmt w:val="decimal"/>
      <w:lvlText w:val="%1."/>
      <w:lvlJc w:val="left"/>
      <w:pPr>
        <w:ind w:left="785" w:hanging="360"/>
      </w:pPr>
    </w:lvl>
    <w:lvl w:ilvl="1" w:tplc="76D40260">
      <w:start w:val="1"/>
      <w:numFmt w:val="decimal"/>
      <w:lvlText w:val="%2."/>
      <w:lvlJc w:val="left"/>
      <w:pPr>
        <w:ind w:left="1440" w:hanging="360"/>
      </w:pPr>
    </w:lvl>
    <w:lvl w:ilvl="2" w:tplc="6CD2448A">
      <w:start w:val="1"/>
      <w:numFmt w:val="lowerRoman"/>
      <w:lvlText w:val="%3."/>
      <w:lvlJc w:val="right"/>
      <w:pPr>
        <w:ind w:left="2160" w:hanging="180"/>
      </w:pPr>
    </w:lvl>
    <w:lvl w:ilvl="3" w:tplc="F78AF5D2">
      <w:start w:val="1"/>
      <w:numFmt w:val="decimal"/>
      <w:lvlText w:val="%4."/>
      <w:lvlJc w:val="left"/>
      <w:pPr>
        <w:ind w:left="2880" w:hanging="360"/>
      </w:pPr>
    </w:lvl>
    <w:lvl w:ilvl="4" w:tplc="058E72A4">
      <w:start w:val="1"/>
      <w:numFmt w:val="lowerLetter"/>
      <w:lvlText w:val="%5."/>
      <w:lvlJc w:val="left"/>
      <w:pPr>
        <w:ind w:left="3600" w:hanging="360"/>
      </w:pPr>
    </w:lvl>
    <w:lvl w:ilvl="5" w:tplc="978EBF26">
      <w:start w:val="1"/>
      <w:numFmt w:val="lowerRoman"/>
      <w:lvlText w:val="%6."/>
      <w:lvlJc w:val="right"/>
      <w:pPr>
        <w:ind w:left="4320" w:hanging="180"/>
      </w:pPr>
    </w:lvl>
    <w:lvl w:ilvl="6" w:tplc="8FD8D4EE">
      <w:start w:val="1"/>
      <w:numFmt w:val="decimal"/>
      <w:lvlText w:val="%7."/>
      <w:lvlJc w:val="left"/>
      <w:pPr>
        <w:ind w:left="5040" w:hanging="360"/>
      </w:pPr>
    </w:lvl>
    <w:lvl w:ilvl="7" w:tplc="3FD8BAFC">
      <w:start w:val="1"/>
      <w:numFmt w:val="lowerLetter"/>
      <w:lvlText w:val="%8."/>
      <w:lvlJc w:val="left"/>
      <w:pPr>
        <w:ind w:left="5760" w:hanging="360"/>
      </w:pPr>
    </w:lvl>
    <w:lvl w:ilvl="8" w:tplc="CA52523A">
      <w:start w:val="1"/>
      <w:numFmt w:val="lowerRoman"/>
      <w:lvlText w:val="%9."/>
      <w:lvlJc w:val="right"/>
      <w:pPr>
        <w:ind w:left="6480" w:hanging="180"/>
      </w:pPr>
    </w:lvl>
  </w:abstractNum>
  <w:abstractNum w:abstractNumId="1">
    <w:nsid w:val="04C05B19"/>
    <w:multiLevelType w:val="hybridMultilevel"/>
    <w:tmpl w:val="1D2CA3AA"/>
    <w:lvl w:ilvl="0" w:tplc="5D8AEF5A">
      <w:start w:val="1"/>
      <w:numFmt w:val="none"/>
      <w:pStyle w:val="mark-"/>
      <w:lvlText w:val=""/>
      <w:lvlJc w:val="left"/>
      <w:pPr>
        <w:tabs>
          <w:tab w:val="num" w:pos="1134"/>
        </w:tabs>
        <w:ind w:left="1134" w:hanging="425"/>
      </w:pPr>
      <w:rPr>
        <w:rFonts w:ascii="GreekMathSymbols" w:hAnsi="GreekMathSymbols" w:cs="Times New Roman" w:hint="default"/>
      </w:rPr>
    </w:lvl>
    <w:lvl w:ilvl="1" w:tplc="0E66AD70">
      <w:start w:val="1"/>
      <w:numFmt w:val="bullet"/>
      <w:lvlText w:val=""/>
      <w:lvlJc w:val="left"/>
      <w:pPr>
        <w:tabs>
          <w:tab w:val="num" w:pos="1363"/>
        </w:tabs>
        <w:ind w:left="1363" w:hanging="439"/>
      </w:pPr>
      <w:rPr>
        <w:rFonts w:ascii="Wingdings" w:hAnsi="Wingdings" w:hint="default"/>
      </w:rPr>
    </w:lvl>
    <w:lvl w:ilvl="2" w:tplc="277AF084">
      <w:start w:val="1"/>
      <w:numFmt w:val="lowerRoman"/>
      <w:lvlText w:val="%3."/>
      <w:lvlJc w:val="right"/>
      <w:pPr>
        <w:tabs>
          <w:tab w:val="num" w:pos="2160"/>
        </w:tabs>
        <w:ind w:left="2160" w:hanging="180"/>
      </w:pPr>
      <w:rPr>
        <w:rFonts w:cs="Times New Roman"/>
      </w:rPr>
    </w:lvl>
    <w:lvl w:ilvl="3" w:tplc="79B8EC3A">
      <w:start w:val="1"/>
      <w:numFmt w:val="decimal"/>
      <w:lvlText w:val="%4."/>
      <w:lvlJc w:val="left"/>
      <w:pPr>
        <w:tabs>
          <w:tab w:val="num" w:pos="2880"/>
        </w:tabs>
        <w:ind w:left="2880" w:hanging="360"/>
      </w:pPr>
      <w:rPr>
        <w:rFonts w:cs="Times New Roman"/>
      </w:rPr>
    </w:lvl>
    <w:lvl w:ilvl="4" w:tplc="FDD805E2">
      <w:start w:val="1"/>
      <w:numFmt w:val="lowerLetter"/>
      <w:lvlText w:val="%5."/>
      <w:lvlJc w:val="left"/>
      <w:pPr>
        <w:tabs>
          <w:tab w:val="num" w:pos="3600"/>
        </w:tabs>
        <w:ind w:left="3600" w:hanging="360"/>
      </w:pPr>
      <w:rPr>
        <w:rFonts w:cs="Times New Roman"/>
      </w:rPr>
    </w:lvl>
    <w:lvl w:ilvl="5" w:tplc="F9F013DC">
      <w:start w:val="1"/>
      <w:numFmt w:val="lowerRoman"/>
      <w:lvlText w:val="%6."/>
      <w:lvlJc w:val="right"/>
      <w:pPr>
        <w:tabs>
          <w:tab w:val="num" w:pos="4320"/>
        </w:tabs>
        <w:ind w:left="4320" w:hanging="180"/>
      </w:pPr>
      <w:rPr>
        <w:rFonts w:cs="Times New Roman"/>
      </w:rPr>
    </w:lvl>
    <w:lvl w:ilvl="6" w:tplc="29761C62">
      <w:start w:val="1"/>
      <w:numFmt w:val="decimal"/>
      <w:lvlText w:val="%7."/>
      <w:lvlJc w:val="left"/>
      <w:pPr>
        <w:tabs>
          <w:tab w:val="num" w:pos="5040"/>
        </w:tabs>
        <w:ind w:left="5040" w:hanging="360"/>
      </w:pPr>
      <w:rPr>
        <w:rFonts w:cs="Times New Roman"/>
      </w:rPr>
    </w:lvl>
    <w:lvl w:ilvl="7" w:tplc="4F7810B6">
      <w:start w:val="1"/>
      <w:numFmt w:val="lowerLetter"/>
      <w:lvlText w:val="%8."/>
      <w:lvlJc w:val="left"/>
      <w:pPr>
        <w:tabs>
          <w:tab w:val="num" w:pos="5760"/>
        </w:tabs>
        <w:ind w:left="5760" w:hanging="360"/>
      </w:pPr>
      <w:rPr>
        <w:rFonts w:cs="Times New Roman"/>
      </w:rPr>
    </w:lvl>
    <w:lvl w:ilvl="8" w:tplc="918AFE3A">
      <w:start w:val="1"/>
      <w:numFmt w:val="lowerRoman"/>
      <w:lvlText w:val="%9."/>
      <w:lvlJc w:val="right"/>
      <w:pPr>
        <w:tabs>
          <w:tab w:val="num" w:pos="6480"/>
        </w:tabs>
        <w:ind w:left="6480" w:hanging="180"/>
      </w:pPr>
      <w:rPr>
        <w:rFonts w:cs="Times New Roman"/>
      </w:rPr>
    </w:lvl>
  </w:abstractNum>
  <w:abstractNum w:abstractNumId="2">
    <w:nsid w:val="06180738"/>
    <w:multiLevelType w:val="hybridMultilevel"/>
    <w:tmpl w:val="3F920FE0"/>
    <w:lvl w:ilvl="0" w:tplc="833E51B2">
      <w:start w:val="6"/>
      <w:numFmt w:val="decimal"/>
      <w:lvlText w:val="%1."/>
      <w:lvlJc w:val="left"/>
      <w:pPr>
        <w:tabs>
          <w:tab w:val="num" w:pos="720"/>
        </w:tabs>
        <w:ind w:left="720" w:hanging="360"/>
      </w:pPr>
      <w:rPr>
        <w:rFonts w:hint="default"/>
      </w:rPr>
    </w:lvl>
    <w:lvl w:ilvl="1" w:tplc="76FABD5C">
      <w:start w:val="1"/>
      <w:numFmt w:val="lowerLetter"/>
      <w:lvlText w:val="%2."/>
      <w:lvlJc w:val="left"/>
      <w:pPr>
        <w:tabs>
          <w:tab w:val="num" w:pos="1440"/>
        </w:tabs>
        <w:ind w:left="1440" w:hanging="360"/>
      </w:pPr>
    </w:lvl>
    <w:lvl w:ilvl="2" w:tplc="21F06BF0">
      <w:start w:val="1"/>
      <w:numFmt w:val="lowerRoman"/>
      <w:lvlText w:val="%3."/>
      <w:lvlJc w:val="right"/>
      <w:pPr>
        <w:tabs>
          <w:tab w:val="num" w:pos="2160"/>
        </w:tabs>
        <w:ind w:left="2160" w:hanging="180"/>
      </w:pPr>
    </w:lvl>
    <w:lvl w:ilvl="3" w:tplc="5E347248">
      <w:start w:val="1"/>
      <w:numFmt w:val="decimal"/>
      <w:lvlText w:val="%4."/>
      <w:lvlJc w:val="left"/>
      <w:pPr>
        <w:tabs>
          <w:tab w:val="num" w:pos="2880"/>
        </w:tabs>
        <w:ind w:left="2880" w:hanging="360"/>
      </w:pPr>
    </w:lvl>
    <w:lvl w:ilvl="4" w:tplc="C8DC4E4C">
      <w:start w:val="1"/>
      <w:numFmt w:val="lowerLetter"/>
      <w:lvlText w:val="%5."/>
      <w:lvlJc w:val="left"/>
      <w:pPr>
        <w:tabs>
          <w:tab w:val="num" w:pos="3600"/>
        </w:tabs>
        <w:ind w:left="3600" w:hanging="360"/>
      </w:pPr>
    </w:lvl>
    <w:lvl w:ilvl="5" w:tplc="38F8DFDA">
      <w:start w:val="1"/>
      <w:numFmt w:val="lowerRoman"/>
      <w:lvlText w:val="%6."/>
      <w:lvlJc w:val="right"/>
      <w:pPr>
        <w:tabs>
          <w:tab w:val="num" w:pos="4320"/>
        </w:tabs>
        <w:ind w:left="4320" w:hanging="180"/>
      </w:pPr>
    </w:lvl>
    <w:lvl w:ilvl="6" w:tplc="2C3A23CE">
      <w:start w:val="1"/>
      <w:numFmt w:val="decimal"/>
      <w:lvlText w:val="%7."/>
      <w:lvlJc w:val="left"/>
      <w:pPr>
        <w:tabs>
          <w:tab w:val="num" w:pos="5040"/>
        </w:tabs>
        <w:ind w:left="5040" w:hanging="360"/>
      </w:pPr>
    </w:lvl>
    <w:lvl w:ilvl="7" w:tplc="F5CACA20">
      <w:start w:val="1"/>
      <w:numFmt w:val="lowerLetter"/>
      <w:lvlText w:val="%8."/>
      <w:lvlJc w:val="left"/>
      <w:pPr>
        <w:tabs>
          <w:tab w:val="num" w:pos="5760"/>
        </w:tabs>
        <w:ind w:left="5760" w:hanging="360"/>
      </w:pPr>
    </w:lvl>
    <w:lvl w:ilvl="8" w:tplc="A3BABE5A">
      <w:start w:val="1"/>
      <w:numFmt w:val="lowerRoman"/>
      <w:lvlText w:val="%9."/>
      <w:lvlJc w:val="right"/>
      <w:pPr>
        <w:tabs>
          <w:tab w:val="num" w:pos="6480"/>
        </w:tabs>
        <w:ind w:left="6480" w:hanging="180"/>
      </w:pPr>
    </w:lvl>
  </w:abstractNum>
  <w:abstractNum w:abstractNumId="3">
    <w:nsid w:val="06D431A4"/>
    <w:multiLevelType w:val="hybridMultilevel"/>
    <w:tmpl w:val="4B28BD5C"/>
    <w:lvl w:ilvl="0" w:tplc="1AE05BD0">
      <w:start w:val="1"/>
      <w:numFmt w:val="bullet"/>
      <w:lvlText w:val="-"/>
      <w:lvlJc w:val="left"/>
      <w:pPr>
        <w:ind w:left="1429" w:hanging="360"/>
      </w:pPr>
      <w:rPr>
        <w:rFonts w:ascii="Times New Roman" w:hAnsi="Times New Roman" w:cs="Times New Roman" w:hint="default"/>
      </w:rPr>
    </w:lvl>
    <w:lvl w:ilvl="1" w:tplc="CC7C4120">
      <w:start w:val="1"/>
      <w:numFmt w:val="bullet"/>
      <w:lvlText w:val="o"/>
      <w:lvlJc w:val="left"/>
      <w:pPr>
        <w:ind w:left="2149" w:hanging="360"/>
      </w:pPr>
      <w:rPr>
        <w:rFonts w:ascii="Courier New" w:hAnsi="Courier New" w:cs="Courier New" w:hint="default"/>
      </w:rPr>
    </w:lvl>
    <w:lvl w:ilvl="2" w:tplc="C2749084">
      <w:start w:val="1"/>
      <w:numFmt w:val="bullet"/>
      <w:lvlText w:val=""/>
      <w:lvlJc w:val="left"/>
      <w:pPr>
        <w:ind w:left="2869" w:hanging="360"/>
      </w:pPr>
      <w:rPr>
        <w:rFonts w:ascii="Wingdings" w:hAnsi="Wingdings" w:hint="default"/>
      </w:rPr>
    </w:lvl>
    <w:lvl w:ilvl="3" w:tplc="9E4439D4">
      <w:start w:val="1"/>
      <w:numFmt w:val="bullet"/>
      <w:lvlText w:val=""/>
      <w:lvlJc w:val="left"/>
      <w:pPr>
        <w:ind w:left="3589" w:hanging="360"/>
      </w:pPr>
      <w:rPr>
        <w:rFonts w:ascii="Symbol" w:hAnsi="Symbol" w:hint="default"/>
      </w:rPr>
    </w:lvl>
    <w:lvl w:ilvl="4" w:tplc="CC381D52">
      <w:start w:val="1"/>
      <w:numFmt w:val="bullet"/>
      <w:lvlText w:val="o"/>
      <w:lvlJc w:val="left"/>
      <w:pPr>
        <w:ind w:left="4309" w:hanging="360"/>
      </w:pPr>
      <w:rPr>
        <w:rFonts w:ascii="Courier New" w:hAnsi="Courier New" w:cs="Courier New" w:hint="default"/>
      </w:rPr>
    </w:lvl>
    <w:lvl w:ilvl="5" w:tplc="3A4029DA">
      <w:start w:val="1"/>
      <w:numFmt w:val="bullet"/>
      <w:lvlText w:val=""/>
      <w:lvlJc w:val="left"/>
      <w:pPr>
        <w:ind w:left="5029" w:hanging="360"/>
      </w:pPr>
      <w:rPr>
        <w:rFonts w:ascii="Wingdings" w:hAnsi="Wingdings" w:hint="default"/>
      </w:rPr>
    </w:lvl>
    <w:lvl w:ilvl="6" w:tplc="F43420CC">
      <w:start w:val="1"/>
      <w:numFmt w:val="bullet"/>
      <w:lvlText w:val=""/>
      <w:lvlJc w:val="left"/>
      <w:pPr>
        <w:ind w:left="5749" w:hanging="360"/>
      </w:pPr>
      <w:rPr>
        <w:rFonts w:ascii="Symbol" w:hAnsi="Symbol" w:hint="default"/>
      </w:rPr>
    </w:lvl>
    <w:lvl w:ilvl="7" w:tplc="7220D86E">
      <w:start w:val="1"/>
      <w:numFmt w:val="bullet"/>
      <w:lvlText w:val="o"/>
      <w:lvlJc w:val="left"/>
      <w:pPr>
        <w:ind w:left="6469" w:hanging="360"/>
      </w:pPr>
      <w:rPr>
        <w:rFonts w:ascii="Courier New" w:hAnsi="Courier New" w:cs="Courier New" w:hint="default"/>
      </w:rPr>
    </w:lvl>
    <w:lvl w:ilvl="8" w:tplc="6D86417C">
      <w:start w:val="1"/>
      <w:numFmt w:val="bullet"/>
      <w:lvlText w:val=""/>
      <w:lvlJc w:val="left"/>
      <w:pPr>
        <w:ind w:left="7189" w:hanging="360"/>
      </w:pPr>
      <w:rPr>
        <w:rFonts w:ascii="Wingdings" w:hAnsi="Wingdings" w:hint="default"/>
      </w:rPr>
    </w:lvl>
  </w:abstractNum>
  <w:abstractNum w:abstractNumId="4">
    <w:nsid w:val="0D7325D2"/>
    <w:multiLevelType w:val="multilevel"/>
    <w:tmpl w:val="BD98F4AA"/>
    <w:lvl w:ilvl="0">
      <w:start w:val="1"/>
      <w:numFmt w:val="decimal"/>
      <w:lvlText w:val="%1."/>
      <w:lvlJc w:val="left"/>
      <w:pPr>
        <w:ind w:left="1602" w:hanging="1035"/>
      </w:pPr>
      <w:rPr>
        <w:b/>
      </w:rPr>
    </w:lvl>
    <w:lvl w:ilvl="1">
      <w:start w:val="1"/>
      <w:numFmt w:val="decimal"/>
      <w:isLgl/>
      <w:lvlText w:val="%1.%2."/>
      <w:lvlJc w:val="left"/>
      <w:pPr>
        <w:ind w:left="1287" w:hanging="720"/>
      </w:pPr>
      <w:rPr>
        <w:rFonts w:eastAsia="Times New Roman"/>
      </w:rPr>
    </w:lvl>
    <w:lvl w:ilvl="2">
      <w:start w:val="1"/>
      <w:numFmt w:val="decimal"/>
      <w:isLgl/>
      <w:lvlText w:val="%1.%2.%3."/>
      <w:lvlJc w:val="left"/>
      <w:pPr>
        <w:ind w:left="1287" w:hanging="720"/>
      </w:pPr>
      <w:rPr>
        <w:rFonts w:eastAsia="Times New Roman"/>
      </w:rPr>
    </w:lvl>
    <w:lvl w:ilvl="3">
      <w:start w:val="1"/>
      <w:numFmt w:val="decimal"/>
      <w:isLgl/>
      <w:lvlText w:val="%1.%2.%3.%4."/>
      <w:lvlJc w:val="left"/>
      <w:pPr>
        <w:ind w:left="1647" w:hanging="1080"/>
      </w:pPr>
      <w:rPr>
        <w:rFonts w:eastAsia="Times New Roman"/>
      </w:rPr>
    </w:lvl>
    <w:lvl w:ilvl="4">
      <w:start w:val="1"/>
      <w:numFmt w:val="decimal"/>
      <w:isLgl/>
      <w:lvlText w:val="%1.%2.%3.%4.%5."/>
      <w:lvlJc w:val="left"/>
      <w:pPr>
        <w:ind w:left="1647" w:hanging="1080"/>
      </w:pPr>
      <w:rPr>
        <w:rFonts w:eastAsia="Times New Roman"/>
      </w:rPr>
    </w:lvl>
    <w:lvl w:ilvl="5">
      <w:start w:val="1"/>
      <w:numFmt w:val="decimal"/>
      <w:isLgl/>
      <w:lvlText w:val="%1.%2.%3.%4.%5.%6."/>
      <w:lvlJc w:val="left"/>
      <w:pPr>
        <w:ind w:left="2007" w:hanging="1440"/>
      </w:pPr>
      <w:rPr>
        <w:rFonts w:eastAsia="Times New Roman"/>
      </w:rPr>
    </w:lvl>
    <w:lvl w:ilvl="6">
      <w:start w:val="1"/>
      <w:numFmt w:val="decimal"/>
      <w:isLgl/>
      <w:lvlText w:val="%1.%2.%3.%4.%5.%6.%7."/>
      <w:lvlJc w:val="left"/>
      <w:pPr>
        <w:ind w:left="2367" w:hanging="1800"/>
      </w:pPr>
      <w:rPr>
        <w:rFonts w:eastAsia="Times New Roman"/>
      </w:rPr>
    </w:lvl>
    <w:lvl w:ilvl="7">
      <w:start w:val="1"/>
      <w:numFmt w:val="decimal"/>
      <w:isLgl/>
      <w:lvlText w:val="%1.%2.%3.%4.%5.%6.%7.%8."/>
      <w:lvlJc w:val="left"/>
      <w:pPr>
        <w:ind w:left="2367" w:hanging="1800"/>
      </w:pPr>
      <w:rPr>
        <w:rFonts w:eastAsia="Times New Roman"/>
      </w:rPr>
    </w:lvl>
    <w:lvl w:ilvl="8">
      <w:start w:val="1"/>
      <w:numFmt w:val="decimal"/>
      <w:isLgl/>
      <w:lvlText w:val="%1.%2.%3.%4.%5.%6.%7.%8.%9."/>
      <w:lvlJc w:val="left"/>
      <w:pPr>
        <w:ind w:left="2727" w:hanging="2160"/>
      </w:pPr>
      <w:rPr>
        <w:rFonts w:eastAsia="Times New Roman"/>
      </w:rPr>
    </w:lvl>
  </w:abstractNum>
  <w:abstractNum w:abstractNumId="5">
    <w:nsid w:val="0E5206BD"/>
    <w:multiLevelType w:val="hybridMultilevel"/>
    <w:tmpl w:val="6922C8D2"/>
    <w:lvl w:ilvl="0" w:tplc="9478439A">
      <w:start w:val="1"/>
      <w:numFmt w:val="bullet"/>
      <w:lvlText w:val="-"/>
      <w:lvlJc w:val="left"/>
      <w:rPr>
        <w:rFonts w:ascii="Times New Roman" w:eastAsia="Times New Roman" w:hAnsi="Times New Roman"/>
        <w:b w:val="0"/>
        <w:i w:val="0"/>
        <w:smallCaps w:val="0"/>
        <w:strike w:val="0"/>
        <w:color w:val="000000"/>
        <w:spacing w:val="0"/>
        <w:position w:val="0"/>
        <w:sz w:val="24"/>
        <w:u w:val="none"/>
      </w:rPr>
    </w:lvl>
    <w:lvl w:ilvl="1" w:tplc="C5980E14">
      <w:start w:val="5"/>
      <w:numFmt w:val="decimal"/>
      <w:lvlText w:val="%2."/>
      <w:lvlJc w:val="left"/>
      <w:rPr>
        <w:rFonts w:ascii="Times New Roman" w:eastAsia="Times New Roman" w:hAnsi="Times New Roman" w:cs="Times New Roman"/>
        <w:b w:val="0"/>
        <w:bCs w:val="0"/>
        <w:i w:val="0"/>
        <w:iCs w:val="0"/>
        <w:smallCaps w:val="0"/>
        <w:strike w:val="0"/>
        <w:color w:val="000000"/>
        <w:spacing w:val="0"/>
        <w:position w:val="0"/>
        <w:sz w:val="24"/>
        <w:szCs w:val="24"/>
        <w:u w:val="none"/>
      </w:rPr>
    </w:lvl>
    <w:lvl w:ilvl="2" w:tplc="7DD48C7C">
      <w:start w:val="1"/>
      <w:numFmt w:val="decimal"/>
      <w:lvlText w:val=""/>
      <w:lvlJc w:val="left"/>
      <w:rPr>
        <w:rFonts w:cs="Times New Roman"/>
      </w:rPr>
    </w:lvl>
    <w:lvl w:ilvl="3" w:tplc="10B44DC8">
      <w:start w:val="1"/>
      <w:numFmt w:val="decimal"/>
      <w:lvlText w:val=""/>
      <w:lvlJc w:val="left"/>
      <w:rPr>
        <w:rFonts w:cs="Times New Roman"/>
      </w:rPr>
    </w:lvl>
    <w:lvl w:ilvl="4" w:tplc="5240F402">
      <w:start w:val="1"/>
      <w:numFmt w:val="decimal"/>
      <w:lvlText w:val=""/>
      <w:lvlJc w:val="left"/>
      <w:rPr>
        <w:rFonts w:cs="Times New Roman"/>
      </w:rPr>
    </w:lvl>
    <w:lvl w:ilvl="5" w:tplc="8408939A">
      <w:start w:val="1"/>
      <w:numFmt w:val="decimal"/>
      <w:lvlText w:val=""/>
      <w:lvlJc w:val="left"/>
      <w:rPr>
        <w:rFonts w:cs="Times New Roman"/>
      </w:rPr>
    </w:lvl>
    <w:lvl w:ilvl="6" w:tplc="1B62FEC4">
      <w:start w:val="1"/>
      <w:numFmt w:val="decimal"/>
      <w:lvlText w:val=""/>
      <w:lvlJc w:val="left"/>
      <w:rPr>
        <w:rFonts w:cs="Times New Roman"/>
      </w:rPr>
    </w:lvl>
    <w:lvl w:ilvl="7" w:tplc="2BD0564A">
      <w:start w:val="1"/>
      <w:numFmt w:val="decimal"/>
      <w:lvlText w:val=""/>
      <w:lvlJc w:val="left"/>
      <w:rPr>
        <w:rFonts w:cs="Times New Roman"/>
      </w:rPr>
    </w:lvl>
    <w:lvl w:ilvl="8" w:tplc="BF244D42">
      <w:start w:val="1"/>
      <w:numFmt w:val="decimal"/>
      <w:lvlText w:val=""/>
      <w:lvlJc w:val="left"/>
      <w:rPr>
        <w:rFonts w:cs="Times New Roman"/>
      </w:rPr>
    </w:lvl>
  </w:abstractNum>
  <w:abstractNum w:abstractNumId="6">
    <w:nsid w:val="14176584"/>
    <w:multiLevelType w:val="hybridMultilevel"/>
    <w:tmpl w:val="A9DE4A96"/>
    <w:lvl w:ilvl="0" w:tplc="DCA4428A">
      <w:start w:val="1"/>
      <w:numFmt w:val="decimal"/>
      <w:lvlText w:val="%1."/>
      <w:lvlJc w:val="left"/>
      <w:pPr>
        <w:tabs>
          <w:tab w:val="num" w:pos="1095"/>
        </w:tabs>
        <w:ind w:left="1095" w:hanging="1095"/>
      </w:pPr>
      <w:rPr>
        <w:rFonts w:hint="default"/>
      </w:rPr>
    </w:lvl>
    <w:lvl w:ilvl="1" w:tplc="019060CE">
      <w:start w:val="1"/>
      <w:numFmt w:val="lowerLetter"/>
      <w:lvlText w:val="%2."/>
      <w:lvlJc w:val="left"/>
      <w:pPr>
        <w:tabs>
          <w:tab w:val="num" w:pos="2329"/>
        </w:tabs>
        <w:ind w:left="2329" w:hanging="360"/>
      </w:pPr>
    </w:lvl>
    <w:lvl w:ilvl="2" w:tplc="37C04930">
      <w:start w:val="1"/>
      <w:numFmt w:val="lowerRoman"/>
      <w:lvlText w:val="%3."/>
      <w:lvlJc w:val="right"/>
      <w:pPr>
        <w:tabs>
          <w:tab w:val="num" w:pos="3049"/>
        </w:tabs>
        <w:ind w:left="3049" w:hanging="180"/>
      </w:pPr>
    </w:lvl>
    <w:lvl w:ilvl="3" w:tplc="06E623FA">
      <w:start w:val="1"/>
      <w:numFmt w:val="decimal"/>
      <w:lvlText w:val="%4."/>
      <w:lvlJc w:val="left"/>
      <w:pPr>
        <w:tabs>
          <w:tab w:val="num" w:pos="3769"/>
        </w:tabs>
        <w:ind w:left="3769" w:hanging="360"/>
      </w:pPr>
    </w:lvl>
    <w:lvl w:ilvl="4" w:tplc="8D5EB1B0">
      <w:start w:val="1"/>
      <w:numFmt w:val="lowerLetter"/>
      <w:lvlText w:val="%5."/>
      <w:lvlJc w:val="left"/>
      <w:pPr>
        <w:tabs>
          <w:tab w:val="num" w:pos="4489"/>
        </w:tabs>
        <w:ind w:left="4489" w:hanging="360"/>
      </w:pPr>
    </w:lvl>
    <w:lvl w:ilvl="5" w:tplc="57AE4184">
      <w:start w:val="1"/>
      <w:numFmt w:val="lowerRoman"/>
      <w:lvlText w:val="%6."/>
      <w:lvlJc w:val="right"/>
      <w:pPr>
        <w:tabs>
          <w:tab w:val="num" w:pos="5209"/>
        </w:tabs>
        <w:ind w:left="5209" w:hanging="180"/>
      </w:pPr>
    </w:lvl>
    <w:lvl w:ilvl="6" w:tplc="C3CCDE48">
      <w:start w:val="1"/>
      <w:numFmt w:val="decimal"/>
      <w:lvlText w:val="%7."/>
      <w:lvlJc w:val="left"/>
      <w:pPr>
        <w:tabs>
          <w:tab w:val="num" w:pos="5929"/>
        </w:tabs>
        <w:ind w:left="5929" w:hanging="360"/>
      </w:pPr>
    </w:lvl>
    <w:lvl w:ilvl="7" w:tplc="F33AC18C">
      <w:start w:val="1"/>
      <w:numFmt w:val="lowerLetter"/>
      <w:lvlText w:val="%8."/>
      <w:lvlJc w:val="left"/>
      <w:pPr>
        <w:tabs>
          <w:tab w:val="num" w:pos="6649"/>
        </w:tabs>
        <w:ind w:left="6649" w:hanging="360"/>
      </w:pPr>
    </w:lvl>
    <w:lvl w:ilvl="8" w:tplc="BAAE4DC0">
      <w:start w:val="1"/>
      <w:numFmt w:val="lowerRoman"/>
      <w:lvlText w:val="%9."/>
      <w:lvlJc w:val="right"/>
      <w:pPr>
        <w:tabs>
          <w:tab w:val="num" w:pos="7369"/>
        </w:tabs>
        <w:ind w:left="7369" w:hanging="180"/>
      </w:pPr>
    </w:lvl>
  </w:abstractNum>
  <w:abstractNum w:abstractNumId="7">
    <w:nsid w:val="14AD6DF0"/>
    <w:multiLevelType w:val="hybridMultilevel"/>
    <w:tmpl w:val="C9402F00"/>
    <w:lvl w:ilvl="0" w:tplc="9A30B662">
      <w:start w:val="1"/>
      <w:numFmt w:val="bullet"/>
      <w:pStyle w:val="FR3"/>
      <w:lvlText w:val=""/>
      <w:lvlJc w:val="left"/>
      <w:pPr>
        <w:tabs>
          <w:tab w:val="num" w:pos="360"/>
        </w:tabs>
        <w:ind w:left="360" w:hanging="360"/>
      </w:pPr>
      <w:rPr>
        <w:rFonts w:ascii="Symbol" w:hAnsi="Symbol" w:hint="default"/>
      </w:rPr>
    </w:lvl>
    <w:lvl w:ilvl="1" w:tplc="53C895AA">
      <w:start w:val="1"/>
      <w:numFmt w:val="bullet"/>
      <w:lvlText w:val="o"/>
      <w:lvlJc w:val="left"/>
      <w:pPr>
        <w:ind w:left="1440" w:hanging="360"/>
      </w:pPr>
      <w:rPr>
        <w:rFonts w:ascii="Courier New" w:eastAsia="Courier New" w:hAnsi="Courier New" w:cs="Courier New" w:hint="default"/>
      </w:rPr>
    </w:lvl>
    <w:lvl w:ilvl="2" w:tplc="251C0574">
      <w:start w:val="1"/>
      <w:numFmt w:val="bullet"/>
      <w:lvlText w:val="§"/>
      <w:lvlJc w:val="left"/>
      <w:pPr>
        <w:ind w:left="2160" w:hanging="360"/>
      </w:pPr>
      <w:rPr>
        <w:rFonts w:ascii="Wingdings" w:eastAsia="Wingdings" w:hAnsi="Wingdings" w:cs="Wingdings" w:hint="default"/>
      </w:rPr>
    </w:lvl>
    <w:lvl w:ilvl="3" w:tplc="981284D2">
      <w:start w:val="1"/>
      <w:numFmt w:val="bullet"/>
      <w:lvlText w:val="·"/>
      <w:lvlJc w:val="left"/>
      <w:pPr>
        <w:ind w:left="2880" w:hanging="360"/>
      </w:pPr>
      <w:rPr>
        <w:rFonts w:ascii="Symbol" w:eastAsia="Symbol" w:hAnsi="Symbol" w:cs="Symbol" w:hint="default"/>
      </w:rPr>
    </w:lvl>
    <w:lvl w:ilvl="4" w:tplc="D1D2F746">
      <w:start w:val="1"/>
      <w:numFmt w:val="bullet"/>
      <w:lvlText w:val="o"/>
      <w:lvlJc w:val="left"/>
      <w:pPr>
        <w:ind w:left="3600" w:hanging="360"/>
      </w:pPr>
      <w:rPr>
        <w:rFonts w:ascii="Courier New" w:eastAsia="Courier New" w:hAnsi="Courier New" w:cs="Courier New" w:hint="default"/>
      </w:rPr>
    </w:lvl>
    <w:lvl w:ilvl="5" w:tplc="D098CE98">
      <w:start w:val="1"/>
      <w:numFmt w:val="bullet"/>
      <w:lvlText w:val="§"/>
      <w:lvlJc w:val="left"/>
      <w:pPr>
        <w:ind w:left="4320" w:hanging="360"/>
      </w:pPr>
      <w:rPr>
        <w:rFonts w:ascii="Wingdings" w:eastAsia="Wingdings" w:hAnsi="Wingdings" w:cs="Wingdings" w:hint="default"/>
      </w:rPr>
    </w:lvl>
    <w:lvl w:ilvl="6" w:tplc="42AC3CF0">
      <w:start w:val="1"/>
      <w:numFmt w:val="bullet"/>
      <w:lvlText w:val="·"/>
      <w:lvlJc w:val="left"/>
      <w:pPr>
        <w:ind w:left="5040" w:hanging="360"/>
      </w:pPr>
      <w:rPr>
        <w:rFonts w:ascii="Symbol" w:eastAsia="Symbol" w:hAnsi="Symbol" w:cs="Symbol" w:hint="default"/>
      </w:rPr>
    </w:lvl>
    <w:lvl w:ilvl="7" w:tplc="2306ED10">
      <w:start w:val="1"/>
      <w:numFmt w:val="bullet"/>
      <w:lvlText w:val="o"/>
      <w:lvlJc w:val="left"/>
      <w:pPr>
        <w:ind w:left="5760" w:hanging="360"/>
      </w:pPr>
      <w:rPr>
        <w:rFonts w:ascii="Courier New" w:eastAsia="Courier New" w:hAnsi="Courier New" w:cs="Courier New" w:hint="default"/>
      </w:rPr>
    </w:lvl>
    <w:lvl w:ilvl="8" w:tplc="32CAF1F0">
      <w:start w:val="1"/>
      <w:numFmt w:val="bullet"/>
      <w:lvlText w:val="§"/>
      <w:lvlJc w:val="left"/>
      <w:pPr>
        <w:ind w:left="6480" w:hanging="360"/>
      </w:pPr>
      <w:rPr>
        <w:rFonts w:ascii="Wingdings" w:eastAsia="Wingdings" w:hAnsi="Wingdings" w:cs="Wingdings" w:hint="default"/>
      </w:rPr>
    </w:lvl>
  </w:abstractNum>
  <w:abstractNum w:abstractNumId="8">
    <w:nsid w:val="1BBB105F"/>
    <w:multiLevelType w:val="multilevel"/>
    <w:tmpl w:val="D542C1B8"/>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pStyle w:val="a"/>
      <w:lvlText w:val="6.%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9">
    <w:nsid w:val="20700DE0"/>
    <w:multiLevelType w:val="hybridMultilevel"/>
    <w:tmpl w:val="187A55C8"/>
    <w:lvl w:ilvl="0" w:tplc="3968BCC6">
      <w:start w:val="1"/>
      <w:numFmt w:val="bullet"/>
      <w:pStyle w:val="a0"/>
      <w:lvlText w:val=""/>
      <w:lvlJc w:val="left"/>
      <w:pPr>
        <w:tabs>
          <w:tab w:val="num" w:pos="1077"/>
        </w:tabs>
        <w:ind w:firstLine="851"/>
      </w:pPr>
      <w:rPr>
        <w:rFonts w:ascii="Symbol" w:hAnsi="Symbol" w:hint="default"/>
      </w:rPr>
    </w:lvl>
    <w:lvl w:ilvl="1" w:tplc="6FF8E502">
      <w:start w:val="1"/>
      <w:numFmt w:val="bullet"/>
      <w:pStyle w:val="2"/>
      <w:lvlText w:val="o"/>
      <w:lvlJc w:val="left"/>
      <w:pPr>
        <w:tabs>
          <w:tab w:val="num" w:pos="1440"/>
        </w:tabs>
        <w:ind w:left="1440" w:hanging="360"/>
      </w:pPr>
      <w:rPr>
        <w:rFonts w:ascii="Courier New" w:hAnsi="Courier New" w:hint="default"/>
      </w:rPr>
    </w:lvl>
    <w:lvl w:ilvl="2" w:tplc="3788B554">
      <w:start w:val="1"/>
      <w:numFmt w:val="bullet"/>
      <w:lvlText w:val=""/>
      <w:lvlJc w:val="left"/>
      <w:pPr>
        <w:tabs>
          <w:tab w:val="num" w:pos="2160"/>
        </w:tabs>
        <w:ind w:left="2160" w:hanging="360"/>
      </w:pPr>
      <w:rPr>
        <w:rFonts w:ascii="Wingdings" w:hAnsi="Wingdings" w:hint="default"/>
      </w:rPr>
    </w:lvl>
    <w:lvl w:ilvl="3" w:tplc="F722547C">
      <w:start w:val="1"/>
      <w:numFmt w:val="bullet"/>
      <w:lvlText w:val=""/>
      <w:lvlJc w:val="left"/>
      <w:pPr>
        <w:tabs>
          <w:tab w:val="num" w:pos="2880"/>
        </w:tabs>
        <w:ind w:left="2880" w:hanging="360"/>
      </w:pPr>
      <w:rPr>
        <w:rFonts w:ascii="Symbol" w:hAnsi="Symbol" w:hint="default"/>
      </w:rPr>
    </w:lvl>
    <w:lvl w:ilvl="4" w:tplc="893C4D16">
      <w:start w:val="1"/>
      <w:numFmt w:val="bullet"/>
      <w:lvlText w:val="o"/>
      <w:lvlJc w:val="left"/>
      <w:pPr>
        <w:tabs>
          <w:tab w:val="num" w:pos="3600"/>
        </w:tabs>
        <w:ind w:left="3600" w:hanging="360"/>
      </w:pPr>
      <w:rPr>
        <w:rFonts w:ascii="Courier New" w:hAnsi="Courier New" w:hint="default"/>
      </w:rPr>
    </w:lvl>
    <w:lvl w:ilvl="5" w:tplc="B050938E">
      <w:start w:val="1"/>
      <w:numFmt w:val="bullet"/>
      <w:lvlText w:val=""/>
      <w:lvlJc w:val="left"/>
      <w:pPr>
        <w:tabs>
          <w:tab w:val="num" w:pos="4320"/>
        </w:tabs>
        <w:ind w:left="4320" w:hanging="360"/>
      </w:pPr>
      <w:rPr>
        <w:rFonts w:ascii="Wingdings" w:hAnsi="Wingdings" w:hint="default"/>
      </w:rPr>
    </w:lvl>
    <w:lvl w:ilvl="6" w:tplc="396A007E">
      <w:start w:val="1"/>
      <w:numFmt w:val="bullet"/>
      <w:lvlText w:val=""/>
      <w:lvlJc w:val="left"/>
      <w:pPr>
        <w:tabs>
          <w:tab w:val="num" w:pos="5040"/>
        </w:tabs>
        <w:ind w:left="5040" w:hanging="360"/>
      </w:pPr>
      <w:rPr>
        <w:rFonts w:ascii="Symbol" w:hAnsi="Symbol" w:hint="default"/>
      </w:rPr>
    </w:lvl>
    <w:lvl w:ilvl="7" w:tplc="2ED042F4">
      <w:start w:val="1"/>
      <w:numFmt w:val="bullet"/>
      <w:lvlText w:val="o"/>
      <w:lvlJc w:val="left"/>
      <w:pPr>
        <w:tabs>
          <w:tab w:val="num" w:pos="5760"/>
        </w:tabs>
        <w:ind w:left="5760" w:hanging="360"/>
      </w:pPr>
      <w:rPr>
        <w:rFonts w:ascii="Courier New" w:hAnsi="Courier New" w:hint="default"/>
      </w:rPr>
    </w:lvl>
    <w:lvl w:ilvl="8" w:tplc="166A46B0">
      <w:start w:val="1"/>
      <w:numFmt w:val="bullet"/>
      <w:lvlText w:val=""/>
      <w:lvlJc w:val="left"/>
      <w:pPr>
        <w:tabs>
          <w:tab w:val="num" w:pos="6480"/>
        </w:tabs>
        <w:ind w:left="6480" w:hanging="360"/>
      </w:pPr>
      <w:rPr>
        <w:rFonts w:ascii="Wingdings" w:hAnsi="Wingdings" w:hint="default"/>
      </w:rPr>
    </w:lvl>
  </w:abstractNum>
  <w:abstractNum w:abstractNumId="10">
    <w:nsid w:val="24256023"/>
    <w:multiLevelType w:val="hybridMultilevel"/>
    <w:tmpl w:val="C340E000"/>
    <w:lvl w:ilvl="0" w:tplc="19A6691C">
      <w:start w:val="1"/>
      <w:numFmt w:val="bullet"/>
      <w:pStyle w:val="1"/>
      <w:lvlText w:val=""/>
      <w:lvlJc w:val="left"/>
      <w:pPr>
        <w:tabs>
          <w:tab w:val="num" w:pos="360"/>
        </w:tabs>
        <w:ind w:left="360" w:hanging="360"/>
      </w:pPr>
      <w:rPr>
        <w:rFonts w:ascii="Symbol" w:hAnsi="Symbol" w:hint="default"/>
      </w:rPr>
    </w:lvl>
    <w:lvl w:ilvl="1" w:tplc="E6B678AC">
      <w:start w:val="1"/>
      <w:numFmt w:val="bullet"/>
      <w:lvlText w:val="o"/>
      <w:lvlJc w:val="left"/>
      <w:pPr>
        <w:ind w:left="1440" w:hanging="360"/>
      </w:pPr>
      <w:rPr>
        <w:rFonts w:ascii="Courier New" w:eastAsia="Courier New" w:hAnsi="Courier New" w:cs="Courier New" w:hint="default"/>
      </w:rPr>
    </w:lvl>
    <w:lvl w:ilvl="2" w:tplc="F8FA49DE">
      <w:start w:val="1"/>
      <w:numFmt w:val="bullet"/>
      <w:lvlText w:val="§"/>
      <w:lvlJc w:val="left"/>
      <w:pPr>
        <w:ind w:left="2160" w:hanging="360"/>
      </w:pPr>
      <w:rPr>
        <w:rFonts w:ascii="Wingdings" w:eastAsia="Wingdings" w:hAnsi="Wingdings" w:cs="Wingdings" w:hint="default"/>
      </w:rPr>
    </w:lvl>
    <w:lvl w:ilvl="3" w:tplc="2C6CABD6">
      <w:start w:val="1"/>
      <w:numFmt w:val="bullet"/>
      <w:lvlText w:val="·"/>
      <w:lvlJc w:val="left"/>
      <w:pPr>
        <w:ind w:left="2880" w:hanging="360"/>
      </w:pPr>
      <w:rPr>
        <w:rFonts w:ascii="Symbol" w:eastAsia="Symbol" w:hAnsi="Symbol" w:cs="Symbol" w:hint="default"/>
      </w:rPr>
    </w:lvl>
    <w:lvl w:ilvl="4" w:tplc="C290BDDE">
      <w:start w:val="1"/>
      <w:numFmt w:val="bullet"/>
      <w:lvlText w:val="o"/>
      <w:lvlJc w:val="left"/>
      <w:pPr>
        <w:ind w:left="3600" w:hanging="360"/>
      </w:pPr>
      <w:rPr>
        <w:rFonts w:ascii="Courier New" w:eastAsia="Courier New" w:hAnsi="Courier New" w:cs="Courier New" w:hint="default"/>
      </w:rPr>
    </w:lvl>
    <w:lvl w:ilvl="5" w:tplc="6C4CFE92">
      <w:start w:val="1"/>
      <w:numFmt w:val="bullet"/>
      <w:lvlText w:val="§"/>
      <w:lvlJc w:val="left"/>
      <w:pPr>
        <w:ind w:left="4320" w:hanging="360"/>
      </w:pPr>
      <w:rPr>
        <w:rFonts w:ascii="Wingdings" w:eastAsia="Wingdings" w:hAnsi="Wingdings" w:cs="Wingdings" w:hint="default"/>
      </w:rPr>
    </w:lvl>
    <w:lvl w:ilvl="6" w:tplc="B19C4DCE">
      <w:start w:val="1"/>
      <w:numFmt w:val="bullet"/>
      <w:lvlText w:val="·"/>
      <w:lvlJc w:val="left"/>
      <w:pPr>
        <w:ind w:left="5040" w:hanging="360"/>
      </w:pPr>
      <w:rPr>
        <w:rFonts w:ascii="Symbol" w:eastAsia="Symbol" w:hAnsi="Symbol" w:cs="Symbol" w:hint="default"/>
      </w:rPr>
    </w:lvl>
    <w:lvl w:ilvl="7" w:tplc="359045F2">
      <w:start w:val="1"/>
      <w:numFmt w:val="bullet"/>
      <w:lvlText w:val="o"/>
      <w:lvlJc w:val="left"/>
      <w:pPr>
        <w:ind w:left="5760" w:hanging="360"/>
      </w:pPr>
      <w:rPr>
        <w:rFonts w:ascii="Courier New" w:eastAsia="Courier New" w:hAnsi="Courier New" w:cs="Courier New" w:hint="default"/>
      </w:rPr>
    </w:lvl>
    <w:lvl w:ilvl="8" w:tplc="D1D090E4">
      <w:start w:val="1"/>
      <w:numFmt w:val="bullet"/>
      <w:lvlText w:val="§"/>
      <w:lvlJc w:val="left"/>
      <w:pPr>
        <w:ind w:left="6480" w:hanging="360"/>
      </w:pPr>
      <w:rPr>
        <w:rFonts w:ascii="Wingdings" w:eastAsia="Wingdings" w:hAnsi="Wingdings" w:cs="Wingdings" w:hint="default"/>
      </w:rPr>
    </w:lvl>
  </w:abstractNum>
  <w:abstractNum w:abstractNumId="11">
    <w:nsid w:val="2AF07C85"/>
    <w:multiLevelType w:val="hybridMultilevel"/>
    <w:tmpl w:val="AC86251A"/>
    <w:lvl w:ilvl="0" w:tplc="988CAE1C">
      <w:start w:val="1"/>
      <w:numFmt w:val="decimal"/>
      <w:lvlText w:val="%1."/>
      <w:lvlJc w:val="left"/>
      <w:pPr>
        <w:ind w:left="360" w:hanging="360"/>
      </w:pPr>
    </w:lvl>
    <w:lvl w:ilvl="1" w:tplc="EF16B5C6">
      <w:start w:val="1"/>
      <w:numFmt w:val="lowerLetter"/>
      <w:lvlText w:val="%2."/>
      <w:lvlJc w:val="left"/>
      <w:pPr>
        <w:ind w:left="1440" w:hanging="360"/>
      </w:pPr>
    </w:lvl>
    <w:lvl w:ilvl="2" w:tplc="1F1CDB96">
      <w:start w:val="1"/>
      <w:numFmt w:val="lowerRoman"/>
      <w:lvlText w:val="%3."/>
      <w:lvlJc w:val="right"/>
      <w:pPr>
        <w:ind w:left="2160" w:hanging="180"/>
      </w:pPr>
    </w:lvl>
    <w:lvl w:ilvl="3" w:tplc="C7406F20">
      <w:start w:val="1"/>
      <w:numFmt w:val="decimal"/>
      <w:lvlText w:val="%4."/>
      <w:lvlJc w:val="left"/>
      <w:pPr>
        <w:ind w:left="2880" w:hanging="360"/>
      </w:pPr>
    </w:lvl>
    <w:lvl w:ilvl="4" w:tplc="8C9A9744">
      <w:start w:val="1"/>
      <w:numFmt w:val="lowerLetter"/>
      <w:lvlText w:val="%5."/>
      <w:lvlJc w:val="left"/>
      <w:pPr>
        <w:ind w:left="3600" w:hanging="360"/>
      </w:pPr>
    </w:lvl>
    <w:lvl w:ilvl="5" w:tplc="97E82612">
      <w:start w:val="1"/>
      <w:numFmt w:val="lowerRoman"/>
      <w:lvlText w:val="%6."/>
      <w:lvlJc w:val="right"/>
      <w:pPr>
        <w:ind w:left="4320" w:hanging="180"/>
      </w:pPr>
    </w:lvl>
    <w:lvl w:ilvl="6" w:tplc="EE829C6C">
      <w:start w:val="1"/>
      <w:numFmt w:val="decimal"/>
      <w:lvlText w:val="%7."/>
      <w:lvlJc w:val="left"/>
      <w:pPr>
        <w:ind w:left="5040" w:hanging="360"/>
      </w:pPr>
    </w:lvl>
    <w:lvl w:ilvl="7" w:tplc="72164998">
      <w:start w:val="1"/>
      <w:numFmt w:val="lowerLetter"/>
      <w:lvlText w:val="%8."/>
      <w:lvlJc w:val="left"/>
      <w:pPr>
        <w:ind w:left="5760" w:hanging="360"/>
      </w:pPr>
    </w:lvl>
    <w:lvl w:ilvl="8" w:tplc="E4C640F8">
      <w:start w:val="1"/>
      <w:numFmt w:val="lowerRoman"/>
      <w:lvlText w:val="%9."/>
      <w:lvlJc w:val="right"/>
      <w:pPr>
        <w:ind w:left="6480" w:hanging="180"/>
      </w:pPr>
    </w:lvl>
  </w:abstractNum>
  <w:abstractNum w:abstractNumId="12">
    <w:nsid w:val="381C54E6"/>
    <w:multiLevelType w:val="multilevel"/>
    <w:tmpl w:val="582AA6E8"/>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3F084EF4"/>
    <w:multiLevelType w:val="hybridMultilevel"/>
    <w:tmpl w:val="3ABA4A2E"/>
    <w:lvl w:ilvl="0" w:tplc="23FE37B0">
      <w:start w:val="1"/>
      <w:numFmt w:val="decimal"/>
      <w:lvlText w:val="%1."/>
      <w:lvlJc w:val="left"/>
      <w:pPr>
        <w:ind w:left="720" w:hanging="360"/>
      </w:pPr>
    </w:lvl>
    <w:lvl w:ilvl="1" w:tplc="CF241236">
      <w:start w:val="1"/>
      <w:numFmt w:val="lowerLetter"/>
      <w:lvlText w:val="%2."/>
      <w:lvlJc w:val="left"/>
      <w:pPr>
        <w:ind w:left="1440" w:hanging="360"/>
      </w:pPr>
    </w:lvl>
    <w:lvl w:ilvl="2" w:tplc="EC7AA804">
      <w:start w:val="1"/>
      <w:numFmt w:val="lowerRoman"/>
      <w:lvlText w:val="%3."/>
      <w:lvlJc w:val="right"/>
      <w:pPr>
        <w:ind w:left="2160" w:hanging="180"/>
      </w:pPr>
    </w:lvl>
    <w:lvl w:ilvl="3" w:tplc="28547D90">
      <w:start w:val="1"/>
      <w:numFmt w:val="decimal"/>
      <w:lvlText w:val="%4."/>
      <w:lvlJc w:val="left"/>
      <w:pPr>
        <w:ind w:left="2880" w:hanging="360"/>
      </w:pPr>
    </w:lvl>
    <w:lvl w:ilvl="4" w:tplc="89CE1B60">
      <w:start w:val="1"/>
      <w:numFmt w:val="lowerLetter"/>
      <w:lvlText w:val="%5."/>
      <w:lvlJc w:val="left"/>
      <w:pPr>
        <w:ind w:left="3600" w:hanging="360"/>
      </w:pPr>
    </w:lvl>
    <w:lvl w:ilvl="5" w:tplc="81A4F160">
      <w:start w:val="1"/>
      <w:numFmt w:val="lowerRoman"/>
      <w:lvlText w:val="%6."/>
      <w:lvlJc w:val="right"/>
      <w:pPr>
        <w:ind w:left="4320" w:hanging="180"/>
      </w:pPr>
    </w:lvl>
    <w:lvl w:ilvl="6" w:tplc="7598DACC">
      <w:start w:val="1"/>
      <w:numFmt w:val="decimal"/>
      <w:lvlText w:val="%7."/>
      <w:lvlJc w:val="left"/>
      <w:pPr>
        <w:ind w:left="5040" w:hanging="360"/>
      </w:pPr>
    </w:lvl>
    <w:lvl w:ilvl="7" w:tplc="79E60CD2">
      <w:start w:val="1"/>
      <w:numFmt w:val="lowerLetter"/>
      <w:lvlText w:val="%8."/>
      <w:lvlJc w:val="left"/>
      <w:pPr>
        <w:ind w:left="5760" w:hanging="360"/>
      </w:pPr>
    </w:lvl>
    <w:lvl w:ilvl="8" w:tplc="2B8CE83E">
      <w:start w:val="1"/>
      <w:numFmt w:val="lowerRoman"/>
      <w:lvlText w:val="%9."/>
      <w:lvlJc w:val="right"/>
      <w:pPr>
        <w:ind w:left="6480" w:hanging="180"/>
      </w:pPr>
    </w:lvl>
  </w:abstractNum>
  <w:abstractNum w:abstractNumId="14">
    <w:nsid w:val="42DF1869"/>
    <w:multiLevelType w:val="hybridMultilevel"/>
    <w:tmpl w:val="3DC06094"/>
    <w:lvl w:ilvl="0" w:tplc="7D5475C0">
      <w:start w:val="1"/>
      <w:numFmt w:val="decimal"/>
      <w:lvlText w:val="%1."/>
      <w:lvlJc w:val="left"/>
      <w:pPr>
        <w:ind w:left="360" w:hanging="360"/>
      </w:pPr>
    </w:lvl>
    <w:lvl w:ilvl="1" w:tplc="BE066B40">
      <w:start w:val="1"/>
      <w:numFmt w:val="lowerLetter"/>
      <w:lvlText w:val="%2."/>
      <w:lvlJc w:val="left"/>
      <w:pPr>
        <w:ind w:left="1440" w:hanging="360"/>
      </w:pPr>
    </w:lvl>
    <w:lvl w:ilvl="2" w:tplc="ED0C9710">
      <w:start w:val="1"/>
      <w:numFmt w:val="lowerRoman"/>
      <w:lvlText w:val="%3."/>
      <w:lvlJc w:val="right"/>
      <w:pPr>
        <w:ind w:left="2160" w:hanging="180"/>
      </w:pPr>
    </w:lvl>
    <w:lvl w:ilvl="3" w:tplc="AFB091AE">
      <w:start w:val="1"/>
      <w:numFmt w:val="decimal"/>
      <w:lvlText w:val="%4."/>
      <w:lvlJc w:val="left"/>
      <w:pPr>
        <w:ind w:left="2880" w:hanging="360"/>
      </w:pPr>
    </w:lvl>
    <w:lvl w:ilvl="4" w:tplc="3F4252A8">
      <w:start w:val="1"/>
      <w:numFmt w:val="lowerLetter"/>
      <w:lvlText w:val="%5."/>
      <w:lvlJc w:val="left"/>
      <w:pPr>
        <w:ind w:left="3600" w:hanging="360"/>
      </w:pPr>
    </w:lvl>
    <w:lvl w:ilvl="5" w:tplc="925AEF48">
      <w:start w:val="1"/>
      <w:numFmt w:val="lowerRoman"/>
      <w:lvlText w:val="%6."/>
      <w:lvlJc w:val="right"/>
      <w:pPr>
        <w:ind w:left="4320" w:hanging="180"/>
      </w:pPr>
    </w:lvl>
    <w:lvl w:ilvl="6" w:tplc="44F0F834">
      <w:start w:val="1"/>
      <w:numFmt w:val="decimal"/>
      <w:lvlText w:val="%7."/>
      <w:lvlJc w:val="left"/>
      <w:pPr>
        <w:ind w:left="5040" w:hanging="360"/>
      </w:pPr>
    </w:lvl>
    <w:lvl w:ilvl="7" w:tplc="A9F6D8EC">
      <w:start w:val="1"/>
      <w:numFmt w:val="lowerLetter"/>
      <w:lvlText w:val="%8."/>
      <w:lvlJc w:val="left"/>
      <w:pPr>
        <w:ind w:left="5760" w:hanging="360"/>
      </w:pPr>
    </w:lvl>
    <w:lvl w:ilvl="8" w:tplc="9200AFD6">
      <w:start w:val="1"/>
      <w:numFmt w:val="lowerRoman"/>
      <w:lvlText w:val="%9."/>
      <w:lvlJc w:val="right"/>
      <w:pPr>
        <w:ind w:left="6480" w:hanging="180"/>
      </w:pPr>
    </w:lvl>
  </w:abstractNum>
  <w:abstractNum w:abstractNumId="15">
    <w:nsid w:val="551C5BC8"/>
    <w:multiLevelType w:val="hybridMultilevel"/>
    <w:tmpl w:val="97D8A732"/>
    <w:lvl w:ilvl="0" w:tplc="BFEA11D4">
      <w:start w:val="1"/>
      <w:numFmt w:val="bullet"/>
      <w:pStyle w:val="a1"/>
      <w:lvlText w:val=""/>
      <w:lvlJc w:val="left"/>
      <w:pPr>
        <w:tabs>
          <w:tab w:val="num" w:pos="643"/>
        </w:tabs>
        <w:ind w:left="643" w:hanging="360"/>
      </w:pPr>
      <w:rPr>
        <w:rFonts w:ascii="Symbol" w:hAnsi="Symbol" w:hint="default"/>
      </w:rPr>
    </w:lvl>
    <w:lvl w:ilvl="1" w:tplc="576AFF2C">
      <w:start w:val="1"/>
      <w:numFmt w:val="bullet"/>
      <w:lvlText w:val="o"/>
      <w:lvlJc w:val="left"/>
      <w:pPr>
        <w:ind w:left="1440" w:hanging="360"/>
      </w:pPr>
      <w:rPr>
        <w:rFonts w:ascii="Courier New" w:eastAsia="Courier New" w:hAnsi="Courier New" w:cs="Courier New" w:hint="default"/>
      </w:rPr>
    </w:lvl>
    <w:lvl w:ilvl="2" w:tplc="C66A6F72">
      <w:start w:val="1"/>
      <w:numFmt w:val="bullet"/>
      <w:lvlText w:val="§"/>
      <w:lvlJc w:val="left"/>
      <w:pPr>
        <w:ind w:left="2160" w:hanging="360"/>
      </w:pPr>
      <w:rPr>
        <w:rFonts w:ascii="Wingdings" w:eastAsia="Wingdings" w:hAnsi="Wingdings" w:cs="Wingdings" w:hint="default"/>
      </w:rPr>
    </w:lvl>
    <w:lvl w:ilvl="3" w:tplc="EFC4E72E">
      <w:start w:val="1"/>
      <w:numFmt w:val="bullet"/>
      <w:lvlText w:val="·"/>
      <w:lvlJc w:val="left"/>
      <w:pPr>
        <w:ind w:left="2880" w:hanging="360"/>
      </w:pPr>
      <w:rPr>
        <w:rFonts w:ascii="Symbol" w:eastAsia="Symbol" w:hAnsi="Symbol" w:cs="Symbol" w:hint="default"/>
      </w:rPr>
    </w:lvl>
    <w:lvl w:ilvl="4" w:tplc="5504D094">
      <w:start w:val="1"/>
      <w:numFmt w:val="bullet"/>
      <w:lvlText w:val="o"/>
      <w:lvlJc w:val="left"/>
      <w:pPr>
        <w:ind w:left="3600" w:hanging="360"/>
      </w:pPr>
      <w:rPr>
        <w:rFonts w:ascii="Courier New" w:eastAsia="Courier New" w:hAnsi="Courier New" w:cs="Courier New" w:hint="default"/>
      </w:rPr>
    </w:lvl>
    <w:lvl w:ilvl="5" w:tplc="40C07792">
      <w:start w:val="1"/>
      <w:numFmt w:val="bullet"/>
      <w:lvlText w:val="§"/>
      <w:lvlJc w:val="left"/>
      <w:pPr>
        <w:ind w:left="4320" w:hanging="360"/>
      </w:pPr>
      <w:rPr>
        <w:rFonts w:ascii="Wingdings" w:eastAsia="Wingdings" w:hAnsi="Wingdings" w:cs="Wingdings" w:hint="default"/>
      </w:rPr>
    </w:lvl>
    <w:lvl w:ilvl="6" w:tplc="A86806D4">
      <w:start w:val="1"/>
      <w:numFmt w:val="bullet"/>
      <w:lvlText w:val="·"/>
      <w:lvlJc w:val="left"/>
      <w:pPr>
        <w:ind w:left="5040" w:hanging="360"/>
      </w:pPr>
      <w:rPr>
        <w:rFonts w:ascii="Symbol" w:eastAsia="Symbol" w:hAnsi="Symbol" w:cs="Symbol" w:hint="default"/>
      </w:rPr>
    </w:lvl>
    <w:lvl w:ilvl="7" w:tplc="34BEB0B8">
      <w:start w:val="1"/>
      <w:numFmt w:val="bullet"/>
      <w:lvlText w:val="o"/>
      <w:lvlJc w:val="left"/>
      <w:pPr>
        <w:ind w:left="5760" w:hanging="360"/>
      </w:pPr>
      <w:rPr>
        <w:rFonts w:ascii="Courier New" w:eastAsia="Courier New" w:hAnsi="Courier New" w:cs="Courier New" w:hint="default"/>
      </w:rPr>
    </w:lvl>
    <w:lvl w:ilvl="8" w:tplc="2F2AD81C">
      <w:start w:val="1"/>
      <w:numFmt w:val="bullet"/>
      <w:lvlText w:val="§"/>
      <w:lvlJc w:val="left"/>
      <w:pPr>
        <w:ind w:left="6480" w:hanging="360"/>
      </w:pPr>
      <w:rPr>
        <w:rFonts w:ascii="Wingdings" w:eastAsia="Wingdings" w:hAnsi="Wingdings" w:cs="Wingdings" w:hint="default"/>
      </w:rPr>
    </w:lvl>
  </w:abstractNum>
  <w:abstractNum w:abstractNumId="16">
    <w:nsid w:val="7652063F"/>
    <w:multiLevelType w:val="multilevel"/>
    <w:tmpl w:val="A1801F64"/>
    <w:lvl w:ilvl="0">
      <w:start w:val="1"/>
      <w:numFmt w:val="decimal"/>
      <w:pStyle w:val="2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
    <w:nsid w:val="7BF412F1"/>
    <w:multiLevelType w:val="hybridMultilevel"/>
    <w:tmpl w:val="AF84009A"/>
    <w:lvl w:ilvl="0" w:tplc="52B45BD6">
      <w:start w:val="1"/>
      <w:numFmt w:val="bullet"/>
      <w:lvlText w:val="-"/>
      <w:lvlJc w:val="left"/>
      <w:rPr>
        <w:rFonts w:ascii="Times New Roman" w:eastAsia="Times New Roman" w:hAnsi="Times New Roman"/>
        <w:b w:val="0"/>
        <w:i w:val="0"/>
        <w:smallCaps w:val="0"/>
        <w:strike w:val="0"/>
        <w:color w:val="000000"/>
        <w:spacing w:val="1"/>
        <w:position w:val="0"/>
        <w:sz w:val="24"/>
        <w:u w:val="none"/>
      </w:rPr>
    </w:lvl>
    <w:lvl w:ilvl="1" w:tplc="903497EC">
      <w:start w:val="4"/>
      <w:numFmt w:val="decimal"/>
      <w:lvlText w:val="%2."/>
      <w:lvlJc w:val="left"/>
      <w:rPr>
        <w:rFonts w:ascii="Times New Roman" w:eastAsia="Times New Roman" w:hAnsi="Times New Roman" w:cs="Times New Roman"/>
        <w:b w:val="0"/>
        <w:bCs w:val="0"/>
        <w:i w:val="0"/>
        <w:iCs w:val="0"/>
        <w:smallCaps w:val="0"/>
        <w:strike w:val="0"/>
        <w:color w:val="000000"/>
        <w:spacing w:val="1"/>
        <w:position w:val="0"/>
        <w:sz w:val="24"/>
        <w:szCs w:val="24"/>
        <w:u w:val="none"/>
      </w:rPr>
    </w:lvl>
    <w:lvl w:ilvl="2" w:tplc="CF767812">
      <w:start w:val="1"/>
      <w:numFmt w:val="decimal"/>
      <w:lvlText w:val=""/>
      <w:lvlJc w:val="left"/>
      <w:rPr>
        <w:rFonts w:cs="Times New Roman"/>
      </w:rPr>
    </w:lvl>
    <w:lvl w:ilvl="3" w:tplc="ADF885E4">
      <w:start w:val="1"/>
      <w:numFmt w:val="decimal"/>
      <w:lvlText w:val=""/>
      <w:lvlJc w:val="left"/>
      <w:rPr>
        <w:rFonts w:cs="Times New Roman"/>
      </w:rPr>
    </w:lvl>
    <w:lvl w:ilvl="4" w:tplc="E4C4B5E0">
      <w:start w:val="1"/>
      <w:numFmt w:val="decimal"/>
      <w:lvlText w:val=""/>
      <w:lvlJc w:val="left"/>
      <w:rPr>
        <w:rFonts w:cs="Times New Roman"/>
      </w:rPr>
    </w:lvl>
    <w:lvl w:ilvl="5" w:tplc="025CF446">
      <w:start w:val="1"/>
      <w:numFmt w:val="decimal"/>
      <w:lvlText w:val=""/>
      <w:lvlJc w:val="left"/>
      <w:rPr>
        <w:rFonts w:cs="Times New Roman"/>
      </w:rPr>
    </w:lvl>
    <w:lvl w:ilvl="6" w:tplc="CD888B24">
      <w:start w:val="1"/>
      <w:numFmt w:val="decimal"/>
      <w:lvlText w:val=""/>
      <w:lvlJc w:val="left"/>
      <w:rPr>
        <w:rFonts w:cs="Times New Roman"/>
      </w:rPr>
    </w:lvl>
    <w:lvl w:ilvl="7" w:tplc="5120B5F0">
      <w:start w:val="1"/>
      <w:numFmt w:val="decimal"/>
      <w:lvlText w:val=""/>
      <w:lvlJc w:val="left"/>
      <w:rPr>
        <w:rFonts w:cs="Times New Roman"/>
      </w:rPr>
    </w:lvl>
    <w:lvl w:ilvl="8" w:tplc="4B2E72D0">
      <w:start w:val="1"/>
      <w:numFmt w:val="decimal"/>
      <w:lvlText w:val=""/>
      <w:lvlJc w:val="left"/>
      <w:rPr>
        <w:rFonts w:cs="Times New Roman"/>
      </w:rPr>
    </w:lvl>
  </w:abstractNum>
  <w:num w:numId="1">
    <w:abstractNumId w:val="15"/>
  </w:num>
  <w:num w:numId="2">
    <w:abstractNumId w:val="16"/>
  </w:num>
  <w:num w:numId="3">
    <w:abstractNumId w:val="7"/>
  </w:num>
  <w:num w:numId="4">
    <w:abstractNumId w:val="9"/>
  </w:num>
  <w:num w:numId="5">
    <w:abstractNumId w:val="8"/>
  </w:num>
  <w:num w:numId="6">
    <w:abstractNumId w:val="10"/>
  </w:num>
  <w:num w:numId="7">
    <w:abstractNumId w:val="1"/>
  </w:num>
  <w:num w:numId="8">
    <w:abstractNumId w:val="17"/>
  </w:num>
  <w:num w:numId="9">
    <w:abstractNumId w:val="6"/>
  </w:num>
  <w:num w:numId="10">
    <w:abstractNumId w:val="12"/>
  </w:num>
  <w:num w:numId="11">
    <w:abstractNumId w:val="5"/>
  </w:num>
  <w:num w:numId="12">
    <w:abstractNumId w:val="2"/>
  </w:num>
  <w:num w:numId="13">
    <w:abstractNumId w:val="0"/>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1A5"/>
    <w:rsid w:val="00003268"/>
    <w:rsid w:val="00140E8A"/>
    <w:rsid w:val="00354CBC"/>
    <w:rsid w:val="004F417D"/>
    <w:rsid w:val="00711D7B"/>
    <w:rsid w:val="009520D9"/>
    <w:rsid w:val="00A07012"/>
    <w:rsid w:val="00A661A5"/>
    <w:rsid w:val="00AF5DF3"/>
    <w:rsid w:val="00D56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12"/>
    <w:uiPriority w:val="10"/>
    <w:qFormat/>
    <w:pPr>
      <w:spacing w:before="300" w:after="200"/>
      <w:contextualSpacing/>
    </w:pPr>
    <w:rPr>
      <w:sz w:val="48"/>
      <w:szCs w:val="48"/>
    </w:rPr>
  </w:style>
  <w:style w:type="character" w:customStyle="1" w:styleId="12">
    <w:name w:val="Название Знак1"/>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7">
    <w:name w:val="Intense Quote"/>
    <w:basedOn w:val="a2"/>
    <w:next w:val="a2"/>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9">
    <w:name w:val="Название объекта Знак"/>
    <w:basedOn w:val="a3"/>
    <w:link w:val="aa"/>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b">
    <w:name w:val="footnote reference"/>
    <w:basedOn w:val="a3"/>
    <w:uiPriority w:val="99"/>
    <w:unhideWhenUsed/>
    <w:rPr>
      <w:vertAlign w:val="superscript"/>
    </w:rPr>
  </w:style>
  <w:style w:type="paragraph" w:styleId="ac">
    <w:name w:val="endnote text"/>
    <w:basedOn w:val="a2"/>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0">
    <w:name w:val="toc 3"/>
    <w:basedOn w:val="a2"/>
    <w:next w:val="a2"/>
    <w:uiPriority w:val="39"/>
    <w:unhideWhenUsed/>
    <w:pPr>
      <w:spacing w:after="57"/>
      <w:ind w:left="567"/>
    </w:pPr>
  </w:style>
  <w:style w:type="paragraph" w:styleId="41">
    <w:name w:val="toc 4"/>
    <w:basedOn w:val="a2"/>
    <w:next w:val="a2"/>
    <w:uiPriority w:val="39"/>
    <w:unhideWhenUsed/>
    <w:pPr>
      <w:spacing w:after="57"/>
      <w:ind w:left="850"/>
    </w:pPr>
  </w:style>
  <w:style w:type="paragraph" w:styleId="51">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
    <w:name w:val="TOC Heading"/>
    <w:uiPriority w:val="39"/>
    <w:unhideWhenUsed/>
  </w:style>
  <w:style w:type="paragraph" w:styleId="af0">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5">
    <w:name w:val="Body Text Indent 2"/>
    <w:basedOn w:val="a2"/>
    <w:link w:val="26"/>
    <w:uiPriority w:val="99"/>
    <w:pPr>
      <w:spacing w:after="120" w:line="480" w:lineRule="auto"/>
      <w:ind w:left="283"/>
      <w:jc w:val="both"/>
    </w:pPr>
  </w:style>
  <w:style w:type="character" w:customStyle="1" w:styleId="26">
    <w:name w:val="Основной текст с отступом 2 Знак"/>
    <w:basedOn w:val="a3"/>
    <w:link w:val="25"/>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7">
    <w:name w:val="Стиль2"/>
    <w:basedOn w:val="28"/>
    <w:uiPriority w:val="99"/>
    <w:pPr>
      <w:keepNext/>
      <w:keepLines/>
      <w:widowControl w:val="0"/>
      <w:suppressLineNumbers/>
      <w:tabs>
        <w:tab w:val="clear" w:pos="432"/>
        <w:tab w:val="num" w:pos="576"/>
      </w:tabs>
      <w:spacing w:after="60"/>
      <w:ind w:left="576" w:hanging="576"/>
      <w:jc w:val="both"/>
    </w:pPr>
    <w:rPr>
      <w:b/>
      <w:szCs w:val="20"/>
    </w:rPr>
  </w:style>
  <w:style w:type="paragraph" w:styleId="28">
    <w:name w:val="List Number 2"/>
    <w:basedOn w:val="a2"/>
    <w:uiPriority w:val="99"/>
    <w:pPr>
      <w:tabs>
        <w:tab w:val="num" w:pos="432"/>
      </w:tabs>
      <w:ind w:left="432" w:hanging="432"/>
    </w:pPr>
  </w:style>
  <w:style w:type="paragraph" w:customStyle="1" w:styleId="32">
    <w:name w:val="Стиль3 Знак"/>
    <w:basedOn w:val="25"/>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1">
    <w:name w:val="Hyperlink"/>
    <w:basedOn w:val="a3"/>
    <w:uiPriority w:val="99"/>
    <w:rPr>
      <w:rFonts w:cs="Times New Roman"/>
      <w:color w:val="0000FF"/>
      <w:u w:val="single"/>
    </w:rPr>
  </w:style>
  <w:style w:type="paragraph" w:customStyle="1" w:styleId="33">
    <w:name w:val="Стиль3"/>
    <w:basedOn w:val="25"/>
    <w:uiPriority w:val="99"/>
    <w:pPr>
      <w:widowControl w:val="0"/>
      <w:tabs>
        <w:tab w:val="num" w:pos="1307"/>
      </w:tabs>
      <w:spacing w:after="0" w:line="240" w:lineRule="auto"/>
      <w:ind w:left="1080"/>
    </w:pPr>
    <w:rPr>
      <w:szCs w:val="20"/>
    </w:rPr>
  </w:style>
  <w:style w:type="paragraph" w:customStyle="1" w:styleId="34">
    <w:name w:val="Стиль3 Знак Знак"/>
    <w:basedOn w:val="25"/>
    <w:uiPriority w:val="99"/>
    <w:pPr>
      <w:widowControl w:val="0"/>
      <w:tabs>
        <w:tab w:val="num" w:pos="227"/>
      </w:tabs>
      <w:spacing w:after="0" w:line="240" w:lineRule="auto"/>
      <w:ind w:left="0"/>
    </w:pPr>
    <w:rPr>
      <w:szCs w:val="20"/>
    </w:rPr>
  </w:style>
  <w:style w:type="character" w:customStyle="1" w:styleId="35">
    <w:name w:val="Заголовок 3 Знак"/>
    <w:basedOn w:val="a3"/>
    <w:uiPriority w:val="99"/>
    <w:rPr>
      <w:rFonts w:ascii="Arial" w:hAnsi="Arial" w:cs="Arial"/>
      <w:b/>
      <w:bCs/>
      <w:sz w:val="26"/>
      <w:szCs w:val="26"/>
      <w:lang w:val="ru-RU" w:eastAsia="ru-RU" w:bidi="ar-SA"/>
    </w:rPr>
  </w:style>
  <w:style w:type="paragraph" w:styleId="af2">
    <w:name w:val="Body Text Indent"/>
    <w:basedOn w:val="a2"/>
    <w:link w:val="af3"/>
    <w:uiPriority w:val="99"/>
    <w:pPr>
      <w:spacing w:after="120"/>
      <w:ind w:left="283"/>
    </w:pPr>
  </w:style>
  <w:style w:type="character" w:customStyle="1" w:styleId="af3">
    <w:name w:val="Основной текст с отступом Знак"/>
    <w:basedOn w:val="a3"/>
    <w:link w:val="af2"/>
    <w:uiPriority w:val="99"/>
    <w:rPr>
      <w:rFonts w:cs="Times New Roman"/>
      <w:sz w:val="24"/>
      <w:szCs w:val="24"/>
      <w:lang w:val="ru-RU" w:eastAsia="ru-RU" w:bidi="ar-SA"/>
    </w:rPr>
  </w:style>
  <w:style w:type="character" w:customStyle="1" w:styleId="af4">
    <w:name w:val="Символ сноски"/>
    <w:basedOn w:val="a3"/>
    <w:uiPriority w:val="99"/>
    <w:rPr>
      <w:rFonts w:cs="Times New Roman"/>
      <w:vertAlign w:val="superscript"/>
    </w:rPr>
  </w:style>
  <w:style w:type="paragraph" w:styleId="af5">
    <w:name w:val="footnote text"/>
    <w:basedOn w:val="a2"/>
    <w:link w:val="af6"/>
    <w:rPr>
      <w:sz w:val="20"/>
      <w:szCs w:val="20"/>
      <w:lang w:eastAsia="ar-SA"/>
    </w:rPr>
  </w:style>
  <w:style w:type="character" w:customStyle="1" w:styleId="af6">
    <w:name w:val="Текст сноски Знак"/>
    <w:basedOn w:val="a3"/>
    <w:link w:val="af5"/>
    <w:uiPriority w:val="99"/>
    <w:rPr>
      <w:rFonts w:cs="Times New Roman"/>
      <w:lang w:val="ru-RU" w:eastAsia="ar-SA" w:bidi="ar-SA"/>
    </w:rPr>
  </w:style>
  <w:style w:type="paragraph" w:customStyle="1" w:styleId="15">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7">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6">
    <w:name w:val="Body Text Indent 3"/>
    <w:basedOn w:val="a2"/>
    <w:link w:val="37"/>
    <w:uiPriority w:val="99"/>
    <w:pPr>
      <w:spacing w:after="120"/>
      <w:ind w:left="283"/>
    </w:pPr>
    <w:rPr>
      <w:sz w:val="16"/>
      <w:szCs w:val="16"/>
    </w:rPr>
  </w:style>
  <w:style w:type="character" w:customStyle="1" w:styleId="37">
    <w:name w:val="Основной текст с отступом 3 Знак"/>
    <w:basedOn w:val="a3"/>
    <w:link w:val="36"/>
    <w:uiPriority w:val="99"/>
    <w:semiHidden/>
    <w:rPr>
      <w:rFonts w:cs="Times New Roman"/>
      <w:sz w:val="16"/>
      <w:szCs w:val="16"/>
    </w:rPr>
  </w:style>
  <w:style w:type="paragraph" w:styleId="38">
    <w:name w:val="Body Text 3"/>
    <w:basedOn w:val="a2"/>
    <w:link w:val="39"/>
    <w:uiPriority w:val="99"/>
    <w:pPr>
      <w:spacing w:after="120"/>
    </w:pPr>
    <w:rPr>
      <w:sz w:val="16"/>
      <w:szCs w:val="16"/>
    </w:rPr>
  </w:style>
  <w:style w:type="character" w:customStyle="1" w:styleId="39">
    <w:name w:val="Основной текст 3 Знак"/>
    <w:basedOn w:val="a3"/>
    <w:link w:val="38"/>
    <w:uiPriority w:val="99"/>
    <w:rPr>
      <w:rFonts w:cs="Times New Roman"/>
      <w:sz w:val="16"/>
      <w:szCs w:val="16"/>
    </w:rPr>
  </w:style>
  <w:style w:type="paragraph" w:styleId="29">
    <w:name w:val="Body Text 2"/>
    <w:basedOn w:val="a2"/>
    <w:link w:val="2a"/>
    <w:uiPriority w:val="99"/>
    <w:pPr>
      <w:spacing w:after="120" w:line="480" w:lineRule="auto"/>
    </w:pPr>
  </w:style>
  <w:style w:type="character" w:customStyle="1" w:styleId="2a">
    <w:name w:val="Основной текст 2 Знак"/>
    <w:basedOn w:val="a3"/>
    <w:link w:val="29"/>
    <w:uiPriority w:val="99"/>
    <w:rPr>
      <w:rFonts w:cs="Times New Roman"/>
      <w:sz w:val="24"/>
      <w:szCs w:val="24"/>
    </w:rPr>
  </w:style>
  <w:style w:type="paragraph" w:styleId="af8">
    <w:name w:val="Body Text"/>
    <w:basedOn w:val="a2"/>
    <w:link w:val="af9"/>
    <w:pPr>
      <w:spacing w:after="120"/>
      <w:jc w:val="both"/>
    </w:pPr>
  </w:style>
  <w:style w:type="character" w:customStyle="1" w:styleId="af9">
    <w:name w:val="Основной текст Знак"/>
    <w:basedOn w:val="a3"/>
    <w:link w:val="af8"/>
    <w:rPr>
      <w:rFonts w:cs="Times New Roman"/>
      <w:sz w:val="24"/>
      <w:szCs w:val="24"/>
      <w:lang w:val="ru-RU" w:eastAsia="ru-RU" w:bidi="ar-SA"/>
    </w:rPr>
  </w:style>
  <w:style w:type="paragraph" w:styleId="afa">
    <w:name w:val="footer"/>
    <w:basedOn w:val="a2"/>
    <w:link w:val="afb"/>
    <w:uiPriority w:val="99"/>
    <w:pPr>
      <w:tabs>
        <w:tab w:val="center" w:pos="4677"/>
        <w:tab w:val="right" w:pos="9355"/>
      </w:tabs>
    </w:pPr>
    <w:rPr>
      <w:sz w:val="20"/>
      <w:szCs w:val="20"/>
      <w:lang w:eastAsia="ar-SA"/>
    </w:rPr>
  </w:style>
  <w:style w:type="character" w:customStyle="1" w:styleId="afb">
    <w:name w:val="Нижний колонтитул Знак"/>
    <w:basedOn w:val="a3"/>
    <w:link w:val="afa"/>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c">
    <w:name w:val="header"/>
    <w:basedOn w:val="a2"/>
    <w:link w:val="afd"/>
    <w:uiPriority w:val="99"/>
    <w:pPr>
      <w:tabs>
        <w:tab w:val="center" w:pos="4677"/>
        <w:tab w:val="right" w:pos="9355"/>
      </w:tabs>
    </w:pPr>
  </w:style>
  <w:style w:type="character" w:customStyle="1" w:styleId="afd">
    <w:name w:val="Верхний колонтитул Знак"/>
    <w:basedOn w:val="a3"/>
    <w:link w:val="afc"/>
    <w:uiPriority w:val="99"/>
    <w:rPr>
      <w:rFonts w:cs="Times New Roman"/>
      <w:sz w:val="24"/>
      <w:szCs w:val="24"/>
    </w:rPr>
  </w:style>
  <w:style w:type="character" w:styleId="afe">
    <w:name w:val="page number"/>
    <w:basedOn w:val="a3"/>
    <w:uiPriority w:val="99"/>
    <w:rPr>
      <w:rFonts w:cs="Times New Roman"/>
    </w:rPr>
  </w:style>
  <w:style w:type="paragraph" w:customStyle="1" w:styleId="aff">
    <w:name w:val="Нормальный"/>
    <w:uiPriority w:val="99"/>
    <w:pPr>
      <w:widowControl w:val="0"/>
    </w:pPr>
    <w:rPr>
      <w:lang w:eastAsia="ar-SA"/>
    </w:rPr>
  </w:style>
  <w:style w:type="paragraph" w:customStyle="1" w:styleId="16">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0">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1">
    <w:name w:val="Plain Text"/>
    <w:basedOn w:val="a2"/>
    <w:link w:val="aff2"/>
    <w:uiPriority w:val="99"/>
    <w:rPr>
      <w:rFonts w:ascii="Courier New" w:hAnsi="Courier New"/>
      <w:color w:val="000000"/>
      <w:sz w:val="20"/>
      <w:szCs w:val="20"/>
    </w:rPr>
  </w:style>
  <w:style w:type="character" w:customStyle="1" w:styleId="aff2">
    <w:name w:val="Текст Знак"/>
    <w:basedOn w:val="a3"/>
    <w:link w:val="aff1"/>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7">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b">
    <w:name w:val="List Bullet 2"/>
    <w:basedOn w:val="a2"/>
    <w:uiPriority w:val="99"/>
    <w:pPr>
      <w:spacing w:before="60" w:after="60" w:line="360" w:lineRule="auto"/>
      <w:ind w:firstLine="400"/>
      <w:jc w:val="both"/>
    </w:pPr>
    <w:rPr>
      <w:lang w:eastAsia="en-US"/>
    </w:rPr>
  </w:style>
  <w:style w:type="paragraph" w:styleId="a1">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1">
    <w:name w:val="Таблица - нумерация строк"/>
    <w:basedOn w:val="-"/>
    <w:uiPriority w:val="99"/>
    <w:pPr>
      <w:ind w:left="0" w:firstLine="0"/>
    </w:pPr>
  </w:style>
  <w:style w:type="paragraph" w:customStyle="1" w:styleId="18">
    <w:name w:val="заголовок 1"/>
    <w:basedOn w:val="a2"/>
    <w:next w:val="a2"/>
    <w:uiPriority w:val="99"/>
    <w:pPr>
      <w:keepNext/>
      <w:jc w:val="center"/>
      <w:outlineLvl w:val="0"/>
    </w:pPr>
    <w:rPr>
      <w:b/>
      <w:bCs/>
    </w:rPr>
  </w:style>
  <w:style w:type="paragraph" w:customStyle="1" w:styleId="2">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9">
    <w:name w:val="Название1"/>
    <w:basedOn w:val="a2"/>
    <w:link w:val="aff3"/>
    <w:qFormat/>
    <w:pPr>
      <w:spacing w:before="240" w:after="60"/>
      <w:jc w:val="center"/>
      <w:outlineLvl w:val="0"/>
    </w:pPr>
    <w:rPr>
      <w:rFonts w:ascii="Arial" w:hAnsi="Arial"/>
      <w:b/>
      <w:sz w:val="32"/>
      <w:szCs w:val="20"/>
    </w:rPr>
  </w:style>
  <w:style w:type="character" w:customStyle="1" w:styleId="aff3">
    <w:name w:val="Название Знак"/>
    <w:basedOn w:val="a3"/>
    <w:link w:val="19"/>
    <w:rPr>
      <w:rFonts w:ascii="Cambria" w:hAnsi="Cambria" w:cs="Times New Roman"/>
      <w:b/>
      <w:bCs/>
      <w:sz w:val="32"/>
      <w:szCs w:val="32"/>
    </w:rPr>
  </w:style>
  <w:style w:type="paragraph" w:customStyle="1" w:styleId="a">
    <w:name w:val="Пункт"/>
    <w:basedOn w:val="af8"/>
    <w:uiPriority w:val="99"/>
    <w:pPr>
      <w:numPr>
        <w:ilvl w:val="2"/>
        <w:numId w:val="5"/>
      </w:numPr>
      <w:spacing w:after="0"/>
    </w:pPr>
    <w:rPr>
      <w:szCs w:val="20"/>
    </w:rPr>
  </w:style>
  <w:style w:type="paragraph" w:customStyle="1" w:styleId="aff4">
    <w:name w:val="Подпункты"/>
    <w:basedOn w:val="a2"/>
    <w:uiPriority w:val="99"/>
    <w:pPr>
      <w:tabs>
        <w:tab w:val="num" w:pos="227"/>
        <w:tab w:val="num" w:pos="1418"/>
      </w:tabs>
      <w:ind w:left="851"/>
      <w:jc w:val="both"/>
    </w:pPr>
    <w:rPr>
      <w:szCs w:val="20"/>
    </w:rPr>
  </w:style>
  <w:style w:type="paragraph" w:customStyle="1" w:styleId="aff5">
    <w:name w:val="Пункты"/>
    <w:basedOn w:val="a2"/>
    <w:link w:val="aff6"/>
    <w:uiPriority w:val="99"/>
    <w:pPr>
      <w:tabs>
        <w:tab w:val="num" w:pos="227"/>
        <w:tab w:val="num" w:pos="1418"/>
      </w:tabs>
      <w:spacing w:before="120"/>
      <w:ind w:left="567"/>
      <w:jc w:val="both"/>
    </w:pPr>
    <w:rPr>
      <w:szCs w:val="20"/>
    </w:rPr>
  </w:style>
  <w:style w:type="character" w:customStyle="1" w:styleId="aff6">
    <w:name w:val="Пункты Знак"/>
    <w:basedOn w:val="a3"/>
    <w:link w:val="aff5"/>
    <w:uiPriority w:val="99"/>
    <w:rPr>
      <w:rFonts w:cs="Times New Roman"/>
      <w:sz w:val="24"/>
      <w:lang w:val="ru-RU" w:eastAsia="ru-RU" w:bidi="ar-SA"/>
    </w:rPr>
  </w:style>
  <w:style w:type="paragraph" w:styleId="aff7">
    <w:name w:val="annotation text"/>
    <w:basedOn w:val="a2"/>
    <w:link w:val="aff8"/>
    <w:uiPriority w:val="99"/>
    <w:semiHidden/>
    <w:pPr>
      <w:widowControl w:val="0"/>
    </w:pPr>
    <w:rPr>
      <w:sz w:val="20"/>
      <w:szCs w:val="20"/>
      <w:lang w:val="en-US"/>
    </w:rPr>
  </w:style>
  <w:style w:type="character" w:customStyle="1" w:styleId="aff8">
    <w:name w:val="Текст примечания Знак"/>
    <w:basedOn w:val="a3"/>
    <w:link w:val="aff7"/>
    <w:uiPriority w:val="99"/>
    <w:semiHidden/>
    <w:rPr>
      <w:rFonts w:cs="Times New Roman"/>
      <w:sz w:val="20"/>
      <w:szCs w:val="20"/>
    </w:rPr>
  </w:style>
  <w:style w:type="paragraph" w:customStyle="1" w:styleId="2c">
    <w:name w:val="????????? 2"/>
    <w:basedOn w:val="aff9"/>
    <w:next w:val="aff9"/>
    <w:uiPriority w:val="99"/>
    <w:pPr>
      <w:spacing w:before="120"/>
      <w:ind w:left="576" w:hanging="576"/>
    </w:pPr>
  </w:style>
  <w:style w:type="paragraph" w:customStyle="1" w:styleId="aff9">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a"/>
    <w:uiPriority w:val="99"/>
    <w:pPr>
      <w:numPr>
        <w:numId w:val="7"/>
      </w:numPr>
      <w:tabs>
        <w:tab w:val="right" w:leader="dot" w:pos="10490"/>
      </w:tabs>
      <w:jc w:val="left"/>
    </w:pPr>
  </w:style>
  <w:style w:type="paragraph" w:customStyle="1" w:styleId="affa">
    <w:name w:val="Осн. текст Д"/>
    <w:uiPriority w:val="99"/>
    <w:pPr>
      <w:spacing w:after="40"/>
      <w:ind w:firstLine="284"/>
      <w:jc w:val="both"/>
    </w:pPr>
    <w:rPr>
      <w:sz w:val="24"/>
    </w:rPr>
  </w:style>
  <w:style w:type="paragraph" w:customStyle="1" w:styleId="affb">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c">
    <w:name w:val="Date"/>
    <w:basedOn w:val="a2"/>
    <w:next w:val="a2"/>
    <w:link w:val="affd"/>
    <w:uiPriority w:val="99"/>
    <w:pPr>
      <w:jc w:val="both"/>
    </w:pPr>
    <w:rPr>
      <w:sz w:val="20"/>
      <w:szCs w:val="20"/>
    </w:rPr>
  </w:style>
  <w:style w:type="character" w:customStyle="1" w:styleId="affd">
    <w:name w:val="Дата Знак"/>
    <w:basedOn w:val="a3"/>
    <w:link w:val="affc"/>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e">
    <w:name w:val="Strong"/>
    <w:basedOn w:val="a3"/>
    <w:qFormat/>
    <w:rPr>
      <w:rFonts w:cs="Times New Roman"/>
      <w:b/>
      <w:bCs/>
    </w:rPr>
  </w:style>
  <w:style w:type="character" w:styleId="afff">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a">
    <w:name w:val="List Bullet 3"/>
    <w:basedOn w:val="a2"/>
    <w:uiPriority w:val="99"/>
    <w:pPr>
      <w:tabs>
        <w:tab w:val="num" w:pos="1080"/>
      </w:tabs>
      <w:ind w:left="1080" w:hanging="360"/>
      <w:jc w:val="both"/>
    </w:pPr>
    <w:rPr>
      <w:szCs w:val="20"/>
    </w:rPr>
  </w:style>
  <w:style w:type="paragraph" w:customStyle="1" w:styleId="-2">
    <w:name w:val="Аукцион - Текст"/>
    <w:basedOn w:val="a2"/>
    <w:link w:val="-3"/>
    <w:uiPriority w:val="99"/>
    <w:pPr>
      <w:ind w:firstLine="900"/>
      <w:jc w:val="both"/>
    </w:pPr>
    <w:rPr>
      <w:szCs w:val="20"/>
    </w:rPr>
  </w:style>
  <w:style w:type="character" w:customStyle="1" w:styleId="-3">
    <w:name w:val="Аукцион - Текст Знак"/>
    <w:basedOn w:val="a3"/>
    <w:link w:val="-2"/>
    <w:uiPriority w:val="99"/>
    <w:rPr>
      <w:rFonts w:cs="Times New Roman"/>
      <w:sz w:val="24"/>
      <w:lang w:val="ru-RU" w:eastAsia="ru-RU" w:bidi="ar-SA"/>
    </w:rPr>
  </w:style>
  <w:style w:type="paragraph" w:customStyle="1" w:styleId="20">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b">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4">
    <w:name w:val="Контракт-пункт"/>
    <w:basedOn w:val="a"/>
    <w:uiPriority w:val="99"/>
    <w:pPr>
      <w:numPr>
        <w:ilvl w:val="0"/>
        <w:numId w:val="0"/>
      </w:numPr>
      <w:jc w:val="center"/>
    </w:pPr>
    <w:rPr>
      <w:b/>
    </w:rPr>
  </w:style>
  <w:style w:type="paragraph" w:customStyle="1" w:styleId="afff0">
    <w:name w:val="Весь текст"/>
    <w:basedOn w:val="a2"/>
    <w:uiPriority w:val="99"/>
    <w:pPr>
      <w:tabs>
        <w:tab w:val="num" w:pos="2215"/>
      </w:tabs>
      <w:spacing w:before="120"/>
      <w:ind w:firstLine="720"/>
      <w:jc w:val="both"/>
    </w:pPr>
  </w:style>
  <w:style w:type="paragraph" w:customStyle="1" w:styleId="-5">
    <w:name w:val="Контракт-подпункт"/>
    <w:basedOn w:val="a2"/>
    <w:uiPriority w:val="99"/>
    <w:pPr>
      <w:tabs>
        <w:tab w:val="num" w:pos="720"/>
      </w:tabs>
      <w:ind w:left="720" w:firstLine="720"/>
      <w:jc w:val="both"/>
    </w:pPr>
    <w:rPr>
      <w:szCs w:val="20"/>
    </w:rPr>
  </w:style>
  <w:style w:type="paragraph" w:styleId="52">
    <w:name w:val="List Number 5"/>
    <w:basedOn w:val="a2"/>
    <w:uiPriority w:val="99"/>
    <w:pPr>
      <w:tabs>
        <w:tab w:val="num" w:pos="0"/>
      </w:tabs>
      <w:spacing w:before="120"/>
      <w:ind w:left="284" w:hanging="284"/>
      <w:jc w:val="both"/>
    </w:pPr>
    <w:rPr>
      <w:szCs w:val="20"/>
    </w:rPr>
  </w:style>
  <w:style w:type="paragraph" w:styleId="aa">
    <w:name w:val="caption"/>
    <w:basedOn w:val="a2"/>
    <w:next w:val="a2"/>
    <w:link w:val="a9"/>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c">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1">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2">
    <w:name w:val="Подпункт"/>
    <w:basedOn w:val="a2"/>
    <w:uiPriority w:val="99"/>
    <w:pPr>
      <w:tabs>
        <w:tab w:val="num" w:pos="2520"/>
      </w:tabs>
      <w:ind w:left="1728" w:hanging="648"/>
      <w:jc w:val="both"/>
    </w:pPr>
    <w:rPr>
      <w:szCs w:val="28"/>
    </w:rPr>
  </w:style>
  <w:style w:type="character" w:customStyle="1" w:styleId="53">
    <w:name w:val="Знак Знак5"/>
    <w:basedOn w:val="a3"/>
    <w:uiPriority w:val="99"/>
    <w:rPr>
      <w:rFonts w:eastAsia="Times New Roman" w:cs="Times New Roman"/>
      <w:sz w:val="24"/>
      <w:szCs w:val="24"/>
      <w:lang w:eastAsia="ru-RU"/>
    </w:rPr>
  </w:style>
  <w:style w:type="paragraph" w:customStyle="1" w:styleId="afff3">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d">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4">
    <w:name w:val="Таблица"/>
    <w:basedOn w:val="a2"/>
    <w:uiPriority w:val="99"/>
    <w:pPr>
      <w:jc w:val="both"/>
    </w:pPr>
    <w:rPr>
      <w:sz w:val="26"/>
      <w:szCs w:val="20"/>
    </w:rPr>
  </w:style>
  <w:style w:type="paragraph" w:styleId="afff5">
    <w:name w:val="Balloon Text"/>
    <w:basedOn w:val="a2"/>
    <w:link w:val="afff6"/>
    <w:uiPriority w:val="99"/>
    <w:semiHidden/>
    <w:rPr>
      <w:rFonts w:ascii="Tahoma" w:hAnsi="Tahoma" w:cs="Tahoma"/>
      <w:sz w:val="16"/>
      <w:szCs w:val="16"/>
    </w:rPr>
  </w:style>
  <w:style w:type="character" w:customStyle="1" w:styleId="afff6">
    <w:name w:val="Текст выноски Знак"/>
    <w:basedOn w:val="a3"/>
    <w:link w:val="afff5"/>
    <w:uiPriority w:val="99"/>
    <w:semiHidden/>
    <w:rPr>
      <w:rFonts w:cs="Times New Roman"/>
      <w:sz w:val="2"/>
    </w:rPr>
  </w:style>
  <w:style w:type="paragraph" w:styleId="a0">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7">
    <w:name w:val="Subtitle"/>
    <w:basedOn w:val="a2"/>
    <w:link w:val="afff8"/>
    <w:uiPriority w:val="99"/>
    <w:qFormat/>
    <w:pPr>
      <w:spacing w:after="60"/>
      <w:jc w:val="center"/>
      <w:outlineLvl w:val="1"/>
    </w:pPr>
    <w:rPr>
      <w:rFonts w:ascii="Arial" w:hAnsi="Arial" w:cs="Arial"/>
    </w:rPr>
  </w:style>
  <w:style w:type="character" w:customStyle="1" w:styleId="afff8">
    <w:name w:val="Подзаголовок Знак"/>
    <w:basedOn w:val="a3"/>
    <w:link w:val="afff7"/>
    <w:uiPriority w:val="99"/>
    <w:rPr>
      <w:rFonts w:ascii="Arial" w:hAnsi="Arial" w:cs="Arial"/>
      <w:sz w:val="24"/>
      <w:szCs w:val="24"/>
      <w:lang w:val="ru-RU" w:eastAsia="ru-RU" w:bidi="ar-SA"/>
    </w:rPr>
  </w:style>
  <w:style w:type="character" w:customStyle="1" w:styleId="42">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9">
    <w:name w:val="Block Text"/>
    <w:basedOn w:val="a2"/>
    <w:uiPriority w:val="99"/>
    <w:pPr>
      <w:spacing w:after="120"/>
      <w:ind w:left="1440" w:right="1440"/>
      <w:jc w:val="both"/>
    </w:pPr>
  </w:style>
  <w:style w:type="paragraph" w:styleId="afffa">
    <w:name w:val="Salutation"/>
    <w:basedOn w:val="a2"/>
    <w:next w:val="a2"/>
    <w:link w:val="afffb"/>
    <w:uiPriority w:val="99"/>
    <w:pPr>
      <w:spacing w:after="60"/>
      <w:jc w:val="both"/>
    </w:pPr>
  </w:style>
  <w:style w:type="character" w:customStyle="1" w:styleId="afffb">
    <w:name w:val="Приветствие Знак"/>
    <w:basedOn w:val="a3"/>
    <w:link w:val="afffa"/>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c">
    <w:name w:val="Цветовое выделение"/>
    <w:uiPriority w:val="99"/>
    <w:rPr>
      <w:b/>
      <w:color w:val="000080"/>
      <w:sz w:val="20"/>
    </w:rPr>
  </w:style>
  <w:style w:type="paragraph" w:customStyle="1" w:styleId="afffd">
    <w:name w:val="Таблицы (моноширинный)"/>
    <w:basedOn w:val="a2"/>
    <w:next w:val="a2"/>
    <w:uiPriority w:val="99"/>
    <w:pPr>
      <w:widowControl w:val="0"/>
      <w:jc w:val="both"/>
    </w:pPr>
    <w:rPr>
      <w:rFonts w:ascii="Courier New" w:hAnsi="Courier New" w:cs="Courier New"/>
      <w:sz w:val="20"/>
      <w:szCs w:val="20"/>
    </w:rPr>
  </w:style>
  <w:style w:type="character" w:styleId="afffe">
    <w:name w:val="Placeholder Text"/>
    <w:semiHidden/>
    <w:rPr>
      <w:color w:val="808080"/>
    </w:rPr>
  </w:style>
  <w:style w:type="character" w:customStyle="1" w:styleId="affff">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e">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0">
    <w:name w:val="Гипертекстовая ссылка"/>
    <w:basedOn w:val="a3"/>
    <w:uiPriority w:val="99"/>
    <w:rPr>
      <w:rFonts w:cs="Times New Roman"/>
      <w:color w:val="008000"/>
    </w:rPr>
  </w:style>
  <w:style w:type="paragraph" w:styleId="affff1">
    <w:name w:val="List Paragraph"/>
    <w:basedOn w:val="a2"/>
    <w:uiPriority w:val="34"/>
    <w:qFormat/>
    <w:pPr>
      <w:ind w:left="708"/>
    </w:pPr>
  </w:style>
  <w:style w:type="paragraph" w:customStyle="1" w:styleId="affff2">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3">
    <w:name w:val="Интерактивный заголовок"/>
    <w:basedOn w:val="19"/>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4">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5">
    <w:name w:val="Информация об изменениях документа"/>
    <w:basedOn w:val="affff4"/>
    <w:next w:val="a2"/>
    <w:uiPriority w:val="99"/>
    <w:rPr>
      <w:i/>
      <w:iCs/>
    </w:rPr>
  </w:style>
  <w:style w:type="paragraph" w:customStyle="1" w:styleId="ConsPlusCell">
    <w:name w:val="ConsPlusCell"/>
    <w:pPr>
      <w:widowControl w:val="0"/>
    </w:pPr>
    <w:rPr>
      <w:rFonts w:ascii="Arial" w:hAnsi="Arial" w:cs="Arial"/>
    </w:rPr>
  </w:style>
  <w:style w:type="character" w:customStyle="1" w:styleId="affff6">
    <w:name w:val="Основной текст_"/>
    <w:basedOn w:val="a3"/>
    <w:rPr>
      <w:rFonts w:cs="Times New Roman"/>
      <w:spacing w:val="1"/>
      <w:u w:val="none"/>
    </w:rPr>
  </w:style>
  <w:style w:type="character" w:customStyle="1" w:styleId="85pt">
    <w:name w:val="Основной текст + 8.5 pt"/>
    <w:basedOn w:val="affff6"/>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6"/>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6"/>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4">
    <w:name w:val="Основной текст (5)_"/>
    <w:basedOn w:val="a3"/>
    <w:link w:val="510"/>
    <w:rPr>
      <w:lang w:bidi="ar-SA"/>
    </w:rPr>
  </w:style>
  <w:style w:type="paragraph" w:customStyle="1" w:styleId="510">
    <w:name w:val="Основной текст (5)1"/>
    <w:basedOn w:val="a2"/>
    <w:link w:val="54"/>
    <w:pPr>
      <w:widowControl w:val="0"/>
      <w:shd w:val="clear" w:color="auto" w:fill="FFFFFF"/>
      <w:spacing w:after="360" w:line="240" w:lineRule="atLeast"/>
      <w:ind w:hanging="360"/>
    </w:pPr>
    <w:rPr>
      <w:sz w:val="20"/>
      <w:szCs w:val="20"/>
    </w:rPr>
  </w:style>
  <w:style w:type="paragraph" w:styleId="affff7">
    <w:name w:val="No Spacing"/>
    <w:link w:val="affff8"/>
    <w:qFormat/>
    <w:rPr>
      <w:sz w:val="24"/>
      <w:szCs w:val="24"/>
    </w:rPr>
  </w:style>
  <w:style w:type="character" w:customStyle="1" w:styleId="affff8">
    <w:name w:val="Без интервала Знак"/>
    <w:basedOn w:val="a3"/>
    <w:link w:val="affff7"/>
    <w:rPr>
      <w:sz w:val="24"/>
      <w:szCs w:val="24"/>
      <w:lang w:val="ru-RU" w:eastAsia="ru-RU" w:bidi="ar-SA"/>
    </w:rPr>
  </w:style>
  <w:style w:type="character" w:customStyle="1" w:styleId="2f">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9">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12"/>
    <w:uiPriority w:val="10"/>
    <w:qFormat/>
    <w:pPr>
      <w:spacing w:before="300" w:after="200"/>
      <w:contextualSpacing/>
    </w:pPr>
    <w:rPr>
      <w:sz w:val="48"/>
      <w:szCs w:val="48"/>
    </w:rPr>
  </w:style>
  <w:style w:type="character" w:customStyle="1" w:styleId="12">
    <w:name w:val="Название Знак1"/>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7">
    <w:name w:val="Intense Quote"/>
    <w:basedOn w:val="a2"/>
    <w:next w:val="a2"/>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9">
    <w:name w:val="Название объекта Знак"/>
    <w:basedOn w:val="a3"/>
    <w:link w:val="aa"/>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b">
    <w:name w:val="footnote reference"/>
    <w:basedOn w:val="a3"/>
    <w:uiPriority w:val="99"/>
    <w:unhideWhenUsed/>
    <w:rPr>
      <w:vertAlign w:val="superscript"/>
    </w:rPr>
  </w:style>
  <w:style w:type="paragraph" w:styleId="ac">
    <w:name w:val="endnote text"/>
    <w:basedOn w:val="a2"/>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0">
    <w:name w:val="toc 3"/>
    <w:basedOn w:val="a2"/>
    <w:next w:val="a2"/>
    <w:uiPriority w:val="39"/>
    <w:unhideWhenUsed/>
    <w:pPr>
      <w:spacing w:after="57"/>
      <w:ind w:left="567"/>
    </w:pPr>
  </w:style>
  <w:style w:type="paragraph" w:styleId="41">
    <w:name w:val="toc 4"/>
    <w:basedOn w:val="a2"/>
    <w:next w:val="a2"/>
    <w:uiPriority w:val="39"/>
    <w:unhideWhenUsed/>
    <w:pPr>
      <w:spacing w:after="57"/>
      <w:ind w:left="850"/>
    </w:pPr>
  </w:style>
  <w:style w:type="paragraph" w:styleId="51">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
    <w:name w:val="TOC Heading"/>
    <w:uiPriority w:val="39"/>
    <w:unhideWhenUsed/>
  </w:style>
  <w:style w:type="paragraph" w:styleId="af0">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5">
    <w:name w:val="Body Text Indent 2"/>
    <w:basedOn w:val="a2"/>
    <w:link w:val="26"/>
    <w:uiPriority w:val="99"/>
    <w:pPr>
      <w:spacing w:after="120" w:line="480" w:lineRule="auto"/>
      <w:ind w:left="283"/>
      <w:jc w:val="both"/>
    </w:pPr>
  </w:style>
  <w:style w:type="character" w:customStyle="1" w:styleId="26">
    <w:name w:val="Основной текст с отступом 2 Знак"/>
    <w:basedOn w:val="a3"/>
    <w:link w:val="25"/>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7">
    <w:name w:val="Стиль2"/>
    <w:basedOn w:val="28"/>
    <w:uiPriority w:val="99"/>
    <w:pPr>
      <w:keepNext/>
      <w:keepLines/>
      <w:widowControl w:val="0"/>
      <w:suppressLineNumbers/>
      <w:tabs>
        <w:tab w:val="clear" w:pos="432"/>
        <w:tab w:val="num" w:pos="576"/>
      </w:tabs>
      <w:spacing w:after="60"/>
      <w:ind w:left="576" w:hanging="576"/>
      <w:jc w:val="both"/>
    </w:pPr>
    <w:rPr>
      <w:b/>
      <w:szCs w:val="20"/>
    </w:rPr>
  </w:style>
  <w:style w:type="paragraph" w:styleId="28">
    <w:name w:val="List Number 2"/>
    <w:basedOn w:val="a2"/>
    <w:uiPriority w:val="99"/>
    <w:pPr>
      <w:tabs>
        <w:tab w:val="num" w:pos="432"/>
      </w:tabs>
      <w:ind w:left="432" w:hanging="432"/>
    </w:pPr>
  </w:style>
  <w:style w:type="paragraph" w:customStyle="1" w:styleId="32">
    <w:name w:val="Стиль3 Знак"/>
    <w:basedOn w:val="25"/>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1">
    <w:name w:val="Hyperlink"/>
    <w:basedOn w:val="a3"/>
    <w:uiPriority w:val="99"/>
    <w:rPr>
      <w:rFonts w:cs="Times New Roman"/>
      <w:color w:val="0000FF"/>
      <w:u w:val="single"/>
    </w:rPr>
  </w:style>
  <w:style w:type="paragraph" w:customStyle="1" w:styleId="33">
    <w:name w:val="Стиль3"/>
    <w:basedOn w:val="25"/>
    <w:uiPriority w:val="99"/>
    <w:pPr>
      <w:widowControl w:val="0"/>
      <w:tabs>
        <w:tab w:val="num" w:pos="1307"/>
      </w:tabs>
      <w:spacing w:after="0" w:line="240" w:lineRule="auto"/>
      <w:ind w:left="1080"/>
    </w:pPr>
    <w:rPr>
      <w:szCs w:val="20"/>
    </w:rPr>
  </w:style>
  <w:style w:type="paragraph" w:customStyle="1" w:styleId="34">
    <w:name w:val="Стиль3 Знак Знак"/>
    <w:basedOn w:val="25"/>
    <w:uiPriority w:val="99"/>
    <w:pPr>
      <w:widowControl w:val="0"/>
      <w:tabs>
        <w:tab w:val="num" w:pos="227"/>
      </w:tabs>
      <w:spacing w:after="0" w:line="240" w:lineRule="auto"/>
      <w:ind w:left="0"/>
    </w:pPr>
    <w:rPr>
      <w:szCs w:val="20"/>
    </w:rPr>
  </w:style>
  <w:style w:type="character" w:customStyle="1" w:styleId="35">
    <w:name w:val="Заголовок 3 Знак"/>
    <w:basedOn w:val="a3"/>
    <w:uiPriority w:val="99"/>
    <w:rPr>
      <w:rFonts w:ascii="Arial" w:hAnsi="Arial" w:cs="Arial"/>
      <w:b/>
      <w:bCs/>
      <w:sz w:val="26"/>
      <w:szCs w:val="26"/>
      <w:lang w:val="ru-RU" w:eastAsia="ru-RU" w:bidi="ar-SA"/>
    </w:rPr>
  </w:style>
  <w:style w:type="paragraph" w:styleId="af2">
    <w:name w:val="Body Text Indent"/>
    <w:basedOn w:val="a2"/>
    <w:link w:val="af3"/>
    <w:uiPriority w:val="99"/>
    <w:pPr>
      <w:spacing w:after="120"/>
      <w:ind w:left="283"/>
    </w:pPr>
  </w:style>
  <w:style w:type="character" w:customStyle="1" w:styleId="af3">
    <w:name w:val="Основной текст с отступом Знак"/>
    <w:basedOn w:val="a3"/>
    <w:link w:val="af2"/>
    <w:uiPriority w:val="99"/>
    <w:rPr>
      <w:rFonts w:cs="Times New Roman"/>
      <w:sz w:val="24"/>
      <w:szCs w:val="24"/>
      <w:lang w:val="ru-RU" w:eastAsia="ru-RU" w:bidi="ar-SA"/>
    </w:rPr>
  </w:style>
  <w:style w:type="character" w:customStyle="1" w:styleId="af4">
    <w:name w:val="Символ сноски"/>
    <w:basedOn w:val="a3"/>
    <w:uiPriority w:val="99"/>
    <w:rPr>
      <w:rFonts w:cs="Times New Roman"/>
      <w:vertAlign w:val="superscript"/>
    </w:rPr>
  </w:style>
  <w:style w:type="paragraph" w:styleId="af5">
    <w:name w:val="footnote text"/>
    <w:basedOn w:val="a2"/>
    <w:link w:val="af6"/>
    <w:rPr>
      <w:sz w:val="20"/>
      <w:szCs w:val="20"/>
      <w:lang w:eastAsia="ar-SA"/>
    </w:rPr>
  </w:style>
  <w:style w:type="character" w:customStyle="1" w:styleId="af6">
    <w:name w:val="Текст сноски Знак"/>
    <w:basedOn w:val="a3"/>
    <w:link w:val="af5"/>
    <w:uiPriority w:val="99"/>
    <w:rPr>
      <w:rFonts w:cs="Times New Roman"/>
      <w:lang w:val="ru-RU" w:eastAsia="ar-SA" w:bidi="ar-SA"/>
    </w:rPr>
  </w:style>
  <w:style w:type="paragraph" w:customStyle="1" w:styleId="15">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7">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6">
    <w:name w:val="Body Text Indent 3"/>
    <w:basedOn w:val="a2"/>
    <w:link w:val="37"/>
    <w:uiPriority w:val="99"/>
    <w:pPr>
      <w:spacing w:after="120"/>
      <w:ind w:left="283"/>
    </w:pPr>
    <w:rPr>
      <w:sz w:val="16"/>
      <w:szCs w:val="16"/>
    </w:rPr>
  </w:style>
  <w:style w:type="character" w:customStyle="1" w:styleId="37">
    <w:name w:val="Основной текст с отступом 3 Знак"/>
    <w:basedOn w:val="a3"/>
    <w:link w:val="36"/>
    <w:uiPriority w:val="99"/>
    <w:semiHidden/>
    <w:rPr>
      <w:rFonts w:cs="Times New Roman"/>
      <w:sz w:val="16"/>
      <w:szCs w:val="16"/>
    </w:rPr>
  </w:style>
  <w:style w:type="paragraph" w:styleId="38">
    <w:name w:val="Body Text 3"/>
    <w:basedOn w:val="a2"/>
    <w:link w:val="39"/>
    <w:uiPriority w:val="99"/>
    <w:pPr>
      <w:spacing w:after="120"/>
    </w:pPr>
    <w:rPr>
      <w:sz w:val="16"/>
      <w:szCs w:val="16"/>
    </w:rPr>
  </w:style>
  <w:style w:type="character" w:customStyle="1" w:styleId="39">
    <w:name w:val="Основной текст 3 Знак"/>
    <w:basedOn w:val="a3"/>
    <w:link w:val="38"/>
    <w:uiPriority w:val="99"/>
    <w:rPr>
      <w:rFonts w:cs="Times New Roman"/>
      <w:sz w:val="16"/>
      <w:szCs w:val="16"/>
    </w:rPr>
  </w:style>
  <w:style w:type="paragraph" w:styleId="29">
    <w:name w:val="Body Text 2"/>
    <w:basedOn w:val="a2"/>
    <w:link w:val="2a"/>
    <w:uiPriority w:val="99"/>
    <w:pPr>
      <w:spacing w:after="120" w:line="480" w:lineRule="auto"/>
    </w:pPr>
  </w:style>
  <w:style w:type="character" w:customStyle="1" w:styleId="2a">
    <w:name w:val="Основной текст 2 Знак"/>
    <w:basedOn w:val="a3"/>
    <w:link w:val="29"/>
    <w:uiPriority w:val="99"/>
    <w:rPr>
      <w:rFonts w:cs="Times New Roman"/>
      <w:sz w:val="24"/>
      <w:szCs w:val="24"/>
    </w:rPr>
  </w:style>
  <w:style w:type="paragraph" w:styleId="af8">
    <w:name w:val="Body Text"/>
    <w:basedOn w:val="a2"/>
    <w:link w:val="af9"/>
    <w:pPr>
      <w:spacing w:after="120"/>
      <w:jc w:val="both"/>
    </w:pPr>
  </w:style>
  <w:style w:type="character" w:customStyle="1" w:styleId="af9">
    <w:name w:val="Основной текст Знак"/>
    <w:basedOn w:val="a3"/>
    <w:link w:val="af8"/>
    <w:rPr>
      <w:rFonts w:cs="Times New Roman"/>
      <w:sz w:val="24"/>
      <w:szCs w:val="24"/>
      <w:lang w:val="ru-RU" w:eastAsia="ru-RU" w:bidi="ar-SA"/>
    </w:rPr>
  </w:style>
  <w:style w:type="paragraph" w:styleId="afa">
    <w:name w:val="footer"/>
    <w:basedOn w:val="a2"/>
    <w:link w:val="afb"/>
    <w:uiPriority w:val="99"/>
    <w:pPr>
      <w:tabs>
        <w:tab w:val="center" w:pos="4677"/>
        <w:tab w:val="right" w:pos="9355"/>
      </w:tabs>
    </w:pPr>
    <w:rPr>
      <w:sz w:val="20"/>
      <w:szCs w:val="20"/>
      <w:lang w:eastAsia="ar-SA"/>
    </w:rPr>
  </w:style>
  <w:style w:type="character" w:customStyle="1" w:styleId="afb">
    <w:name w:val="Нижний колонтитул Знак"/>
    <w:basedOn w:val="a3"/>
    <w:link w:val="afa"/>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c">
    <w:name w:val="header"/>
    <w:basedOn w:val="a2"/>
    <w:link w:val="afd"/>
    <w:uiPriority w:val="99"/>
    <w:pPr>
      <w:tabs>
        <w:tab w:val="center" w:pos="4677"/>
        <w:tab w:val="right" w:pos="9355"/>
      </w:tabs>
    </w:pPr>
  </w:style>
  <w:style w:type="character" w:customStyle="1" w:styleId="afd">
    <w:name w:val="Верхний колонтитул Знак"/>
    <w:basedOn w:val="a3"/>
    <w:link w:val="afc"/>
    <w:uiPriority w:val="99"/>
    <w:rPr>
      <w:rFonts w:cs="Times New Roman"/>
      <w:sz w:val="24"/>
      <w:szCs w:val="24"/>
    </w:rPr>
  </w:style>
  <w:style w:type="character" w:styleId="afe">
    <w:name w:val="page number"/>
    <w:basedOn w:val="a3"/>
    <w:uiPriority w:val="99"/>
    <w:rPr>
      <w:rFonts w:cs="Times New Roman"/>
    </w:rPr>
  </w:style>
  <w:style w:type="paragraph" w:customStyle="1" w:styleId="aff">
    <w:name w:val="Нормальный"/>
    <w:uiPriority w:val="99"/>
    <w:pPr>
      <w:widowControl w:val="0"/>
    </w:pPr>
    <w:rPr>
      <w:lang w:eastAsia="ar-SA"/>
    </w:rPr>
  </w:style>
  <w:style w:type="paragraph" w:customStyle="1" w:styleId="16">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0">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1">
    <w:name w:val="Plain Text"/>
    <w:basedOn w:val="a2"/>
    <w:link w:val="aff2"/>
    <w:uiPriority w:val="99"/>
    <w:rPr>
      <w:rFonts w:ascii="Courier New" w:hAnsi="Courier New"/>
      <w:color w:val="000000"/>
      <w:sz w:val="20"/>
      <w:szCs w:val="20"/>
    </w:rPr>
  </w:style>
  <w:style w:type="character" w:customStyle="1" w:styleId="aff2">
    <w:name w:val="Текст Знак"/>
    <w:basedOn w:val="a3"/>
    <w:link w:val="aff1"/>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7">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b">
    <w:name w:val="List Bullet 2"/>
    <w:basedOn w:val="a2"/>
    <w:uiPriority w:val="99"/>
    <w:pPr>
      <w:spacing w:before="60" w:after="60" w:line="360" w:lineRule="auto"/>
      <w:ind w:firstLine="400"/>
      <w:jc w:val="both"/>
    </w:pPr>
    <w:rPr>
      <w:lang w:eastAsia="en-US"/>
    </w:rPr>
  </w:style>
  <w:style w:type="paragraph" w:styleId="a1">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1">
    <w:name w:val="Таблица - нумерация строк"/>
    <w:basedOn w:val="-"/>
    <w:uiPriority w:val="99"/>
    <w:pPr>
      <w:ind w:left="0" w:firstLine="0"/>
    </w:pPr>
  </w:style>
  <w:style w:type="paragraph" w:customStyle="1" w:styleId="18">
    <w:name w:val="заголовок 1"/>
    <w:basedOn w:val="a2"/>
    <w:next w:val="a2"/>
    <w:uiPriority w:val="99"/>
    <w:pPr>
      <w:keepNext/>
      <w:jc w:val="center"/>
      <w:outlineLvl w:val="0"/>
    </w:pPr>
    <w:rPr>
      <w:b/>
      <w:bCs/>
    </w:rPr>
  </w:style>
  <w:style w:type="paragraph" w:customStyle="1" w:styleId="2">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9">
    <w:name w:val="Название1"/>
    <w:basedOn w:val="a2"/>
    <w:link w:val="aff3"/>
    <w:qFormat/>
    <w:pPr>
      <w:spacing w:before="240" w:after="60"/>
      <w:jc w:val="center"/>
      <w:outlineLvl w:val="0"/>
    </w:pPr>
    <w:rPr>
      <w:rFonts w:ascii="Arial" w:hAnsi="Arial"/>
      <w:b/>
      <w:sz w:val="32"/>
      <w:szCs w:val="20"/>
    </w:rPr>
  </w:style>
  <w:style w:type="character" w:customStyle="1" w:styleId="aff3">
    <w:name w:val="Название Знак"/>
    <w:basedOn w:val="a3"/>
    <w:link w:val="19"/>
    <w:rPr>
      <w:rFonts w:ascii="Cambria" w:hAnsi="Cambria" w:cs="Times New Roman"/>
      <w:b/>
      <w:bCs/>
      <w:sz w:val="32"/>
      <w:szCs w:val="32"/>
    </w:rPr>
  </w:style>
  <w:style w:type="paragraph" w:customStyle="1" w:styleId="a">
    <w:name w:val="Пункт"/>
    <w:basedOn w:val="af8"/>
    <w:uiPriority w:val="99"/>
    <w:pPr>
      <w:numPr>
        <w:ilvl w:val="2"/>
        <w:numId w:val="5"/>
      </w:numPr>
      <w:spacing w:after="0"/>
    </w:pPr>
    <w:rPr>
      <w:szCs w:val="20"/>
    </w:rPr>
  </w:style>
  <w:style w:type="paragraph" w:customStyle="1" w:styleId="aff4">
    <w:name w:val="Подпункты"/>
    <w:basedOn w:val="a2"/>
    <w:uiPriority w:val="99"/>
    <w:pPr>
      <w:tabs>
        <w:tab w:val="num" w:pos="227"/>
        <w:tab w:val="num" w:pos="1418"/>
      </w:tabs>
      <w:ind w:left="851"/>
      <w:jc w:val="both"/>
    </w:pPr>
    <w:rPr>
      <w:szCs w:val="20"/>
    </w:rPr>
  </w:style>
  <w:style w:type="paragraph" w:customStyle="1" w:styleId="aff5">
    <w:name w:val="Пункты"/>
    <w:basedOn w:val="a2"/>
    <w:link w:val="aff6"/>
    <w:uiPriority w:val="99"/>
    <w:pPr>
      <w:tabs>
        <w:tab w:val="num" w:pos="227"/>
        <w:tab w:val="num" w:pos="1418"/>
      </w:tabs>
      <w:spacing w:before="120"/>
      <w:ind w:left="567"/>
      <w:jc w:val="both"/>
    </w:pPr>
    <w:rPr>
      <w:szCs w:val="20"/>
    </w:rPr>
  </w:style>
  <w:style w:type="character" w:customStyle="1" w:styleId="aff6">
    <w:name w:val="Пункты Знак"/>
    <w:basedOn w:val="a3"/>
    <w:link w:val="aff5"/>
    <w:uiPriority w:val="99"/>
    <w:rPr>
      <w:rFonts w:cs="Times New Roman"/>
      <w:sz w:val="24"/>
      <w:lang w:val="ru-RU" w:eastAsia="ru-RU" w:bidi="ar-SA"/>
    </w:rPr>
  </w:style>
  <w:style w:type="paragraph" w:styleId="aff7">
    <w:name w:val="annotation text"/>
    <w:basedOn w:val="a2"/>
    <w:link w:val="aff8"/>
    <w:uiPriority w:val="99"/>
    <w:semiHidden/>
    <w:pPr>
      <w:widowControl w:val="0"/>
    </w:pPr>
    <w:rPr>
      <w:sz w:val="20"/>
      <w:szCs w:val="20"/>
      <w:lang w:val="en-US"/>
    </w:rPr>
  </w:style>
  <w:style w:type="character" w:customStyle="1" w:styleId="aff8">
    <w:name w:val="Текст примечания Знак"/>
    <w:basedOn w:val="a3"/>
    <w:link w:val="aff7"/>
    <w:uiPriority w:val="99"/>
    <w:semiHidden/>
    <w:rPr>
      <w:rFonts w:cs="Times New Roman"/>
      <w:sz w:val="20"/>
      <w:szCs w:val="20"/>
    </w:rPr>
  </w:style>
  <w:style w:type="paragraph" w:customStyle="1" w:styleId="2c">
    <w:name w:val="????????? 2"/>
    <w:basedOn w:val="aff9"/>
    <w:next w:val="aff9"/>
    <w:uiPriority w:val="99"/>
    <w:pPr>
      <w:spacing w:before="120"/>
      <w:ind w:left="576" w:hanging="576"/>
    </w:pPr>
  </w:style>
  <w:style w:type="paragraph" w:customStyle="1" w:styleId="aff9">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a"/>
    <w:uiPriority w:val="99"/>
    <w:pPr>
      <w:numPr>
        <w:numId w:val="7"/>
      </w:numPr>
      <w:tabs>
        <w:tab w:val="right" w:leader="dot" w:pos="10490"/>
      </w:tabs>
      <w:jc w:val="left"/>
    </w:pPr>
  </w:style>
  <w:style w:type="paragraph" w:customStyle="1" w:styleId="affa">
    <w:name w:val="Осн. текст Д"/>
    <w:uiPriority w:val="99"/>
    <w:pPr>
      <w:spacing w:after="40"/>
      <w:ind w:firstLine="284"/>
      <w:jc w:val="both"/>
    </w:pPr>
    <w:rPr>
      <w:sz w:val="24"/>
    </w:rPr>
  </w:style>
  <w:style w:type="paragraph" w:customStyle="1" w:styleId="affb">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c">
    <w:name w:val="Date"/>
    <w:basedOn w:val="a2"/>
    <w:next w:val="a2"/>
    <w:link w:val="affd"/>
    <w:uiPriority w:val="99"/>
    <w:pPr>
      <w:jc w:val="both"/>
    </w:pPr>
    <w:rPr>
      <w:sz w:val="20"/>
      <w:szCs w:val="20"/>
    </w:rPr>
  </w:style>
  <w:style w:type="character" w:customStyle="1" w:styleId="affd">
    <w:name w:val="Дата Знак"/>
    <w:basedOn w:val="a3"/>
    <w:link w:val="affc"/>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e">
    <w:name w:val="Strong"/>
    <w:basedOn w:val="a3"/>
    <w:qFormat/>
    <w:rPr>
      <w:rFonts w:cs="Times New Roman"/>
      <w:b/>
      <w:bCs/>
    </w:rPr>
  </w:style>
  <w:style w:type="character" w:styleId="afff">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a">
    <w:name w:val="List Bullet 3"/>
    <w:basedOn w:val="a2"/>
    <w:uiPriority w:val="99"/>
    <w:pPr>
      <w:tabs>
        <w:tab w:val="num" w:pos="1080"/>
      </w:tabs>
      <w:ind w:left="1080" w:hanging="360"/>
      <w:jc w:val="both"/>
    </w:pPr>
    <w:rPr>
      <w:szCs w:val="20"/>
    </w:rPr>
  </w:style>
  <w:style w:type="paragraph" w:customStyle="1" w:styleId="-2">
    <w:name w:val="Аукцион - Текст"/>
    <w:basedOn w:val="a2"/>
    <w:link w:val="-3"/>
    <w:uiPriority w:val="99"/>
    <w:pPr>
      <w:ind w:firstLine="900"/>
      <w:jc w:val="both"/>
    </w:pPr>
    <w:rPr>
      <w:szCs w:val="20"/>
    </w:rPr>
  </w:style>
  <w:style w:type="character" w:customStyle="1" w:styleId="-3">
    <w:name w:val="Аукцион - Текст Знак"/>
    <w:basedOn w:val="a3"/>
    <w:link w:val="-2"/>
    <w:uiPriority w:val="99"/>
    <w:rPr>
      <w:rFonts w:cs="Times New Roman"/>
      <w:sz w:val="24"/>
      <w:lang w:val="ru-RU" w:eastAsia="ru-RU" w:bidi="ar-SA"/>
    </w:rPr>
  </w:style>
  <w:style w:type="paragraph" w:customStyle="1" w:styleId="20">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b">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4">
    <w:name w:val="Контракт-пункт"/>
    <w:basedOn w:val="a"/>
    <w:uiPriority w:val="99"/>
    <w:pPr>
      <w:numPr>
        <w:ilvl w:val="0"/>
        <w:numId w:val="0"/>
      </w:numPr>
      <w:jc w:val="center"/>
    </w:pPr>
    <w:rPr>
      <w:b/>
    </w:rPr>
  </w:style>
  <w:style w:type="paragraph" w:customStyle="1" w:styleId="afff0">
    <w:name w:val="Весь текст"/>
    <w:basedOn w:val="a2"/>
    <w:uiPriority w:val="99"/>
    <w:pPr>
      <w:tabs>
        <w:tab w:val="num" w:pos="2215"/>
      </w:tabs>
      <w:spacing w:before="120"/>
      <w:ind w:firstLine="720"/>
      <w:jc w:val="both"/>
    </w:pPr>
  </w:style>
  <w:style w:type="paragraph" w:customStyle="1" w:styleId="-5">
    <w:name w:val="Контракт-подпункт"/>
    <w:basedOn w:val="a2"/>
    <w:uiPriority w:val="99"/>
    <w:pPr>
      <w:tabs>
        <w:tab w:val="num" w:pos="720"/>
      </w:tabs>
      <w:ind w:left="720" w:firstLine="720"/>
      <w:jc w:val="both"/>
    </w:pPr>
    <w:rPr>
      <w:szCs w:val="20"/>
    </w:rPr>
  </w:style>
  <w:style w:type="paragraph" w:styleId="52">
    <w:name w:val="List Number 5"/>
    <w:basedOn w:val="a2"/>
    <w:uiPriority w:val="99"/>
    <w:pPr>
      <w:tabs>
        <w:tab w:val="num" w:pos="0"/>
      </w:tabs>
      <w:spacing w:before="120"/>
      <w:ind w:left="284" w:hanging="284"/>
      <w:jc w:val="both"/>
    </w:pPr>
    <w:rPr>
      <w:szCs w:val="20"/>
    </w:rPr>
  </w:style>
  <w:style w:type="paragraph" w:styleId="aa">
    <w:name w:val="caption"/>
    <w:basedOn w:val="a2"/>
    <w:next w:val="a2"/>
    <w:link w:val="a9"/>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c">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1">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2">
    <w:name w:val="Подпункт"/>
    <w:basedOn w:val="a2"/>
    <w:uiPriority w:val="99"/>
    <w:pPr>
      <w:tabs>
        <w:tab w:val="num" w:pos="2520"/>
      </w:tabs>
      <w:ind w:left="1728" w:hanging="648"/>
      <w:jc w:val="both"/>
    </w:pPr>
    <w:rPr>
      <w:szCs w:val="28"/>
    </w:rPr>
  </w:style>
  <w:style w:type="character" w:customStyle="1" w:styleId="53">
    <w:name w:val="Знак Знак5"/>
    <w:basedOn w:val="a3"/>
    <w:uiPriority w:val="99"/>
    <w:rPr>
      <w:rFonts w:eastAsia="Times New Roman" w:cs="Times New Roman"/>
      <w:sz w:val="24"/>
      <w:szCs w:val="24"/>
      <w:lang w:eastAsia="ru-RU"/>
    </w:rPr>
  </w:style>
  <w:style w:type="paragraph" w:customStyle="1" w:styleId="afff3">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d">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4">
    <w:name w:val="Таблица"/>
    <w:basedOn w:val="a2"/>
    <w:uiPriority w:val="99"/>
    <w:pPr>
      <w:jc w:val="both"/>
    </w:pPr>
    <w:rPr>
      <w:sz w:val="26"/>
      <w:szCs w:val="20"/>
    </w:rPr>
  </w:style>
  <w:style w:type="paragraph" w:styleId="afff5">
    <w:name w:val="Balloon Text"/>
    <w:basedOn w:val="a2"/>
    <w:link w:val="afff6"/>
    <w:uiPriority w:val="99"/>
    <w:semiHidden/>
    <w:rPr>
      <w:rFonts w:ascii="Tahoma" w:hAnsi="Tahoma" w:cs="Tahoma"/>
      <w:sz w:val="16"/>
      <w:szCs w:val="16"/>
    </w:rPr>
  </w:style>
  <w:style w:type="character" w:customStyle="1" w:styleId="afff6">
    <w:name w:val="Текст выноски Знак"/>
    <w:basedOn w:val="a3"/>
    <w:link w:val="afff5"/>
    <w:uiPriority w:val="99"/>
    <w:semiHidden/>
    <w:rPr>
      <w:rFonts w:cs="Times New Roman"/>
      <w:sz w:val="2"/>
    </w:rPr>
  </w:style>
  <w:style w:type="paragraph" w:styleId="a0">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7">
    <w:name w:val="Subtitle"/>
    <w:basedOn w:val="a2"/>
    <w:link w:val="afff8"/>
    <w:uiPriority w:val="99"/>
    <w:qFormat/>
    <w:pPr>
      <w:spacing w:after="60"/>
      <w:jc w:val="center"/>
      <w:outlineLvl w:val="1"/>
    </w:pPr>
    <w:rPr>
      <w:rFonts w:ascii="Arial" w:hAnsi="Arial" w:cs="Arial"/>
    </w:rPr>
  </w:style>
  <w:style w:type="character" w:customStyle="1" w:styleId="afff8">
    <w:name w:val="Подзаголовок Знак"/>
    <w:basedOn w:val="a3"/>
    <w:link w:val="afff7"/>
    <w:uiPriority w:val="99"/>
    <w:rPr>
      <w:rFonts w:ascii="Arial" w:hAnsi="Arial" w:cs="Arial"/>
      <w:sz w:val="24"/>
      <w:szCs w:val="24"/>
      <w:lang w:val="ru-RU" w:eastAsia="ru-RU" w:bidi="ar-SA"/>
    </w:rPr>
  </w:style>
  <w:style w:type="character" w:customStyle="1" w:styleId="42">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9">
    <w:name w:val="Block Text"/>
    <w:basedOn w:val="a2"/>
    <w:uiPriority w:val="99"/>
    <w:pPr>
      <w:spacing w:after="120"/>
      <w:ind w:left="1440" w:right="1440"/>
      <w:jc w:val="both"/>
    </w:pPr>
  </w:style>
  <w:style w:type="paragraph" w:styleId="afffa">
    <w:name w:val="Salutation"/>
    <w:basedOn w:val="a2"/>
    <w:next w:val="a2"/>
    <w:link w:val="afffb"/>
    <w:uiPriority w:val="99"/>
    <w:pPr>
      <w:spacing w:after="60"/>
      <w:jc w:val="both"/>
    </w:pPr>
  </w:style>
  <w:style w:type="character" w:customStyle="1" w:styleId="afffb">
    <w:name w:val="Приветствие Знак"/>
    <w:basedOn w:val="a3"/>
    <w:link w:val="afffa"/>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c">
    <w:name w:val="Цветовое выделение"/>
    <w:uiPriority w:val="99"/>
    <w:rPr>
      <w:b/>
      <w:color w:val="000080"/>
      <w:sz w:val="20"/>
    </w:rPr>
  </w:style>
  <w:style w:type="paragraph" w:customStyle="1" w:styleId="afffd">
    <w:name w:val="Таблицы (моноширинный)"/>
    <w:basedOn w:val="a2"/>
    <w:next w:val="a2"/>
    <w:uiPriority w:val="99"/>
    <w:pPr>
      <w:widowControl w:val="0"/>
      <w:jc w:val="both"/>
    </w:pPr>
    <w:rPr>
      <w:rFonts w:ascii="Courier New" w:hAnsi="Courier New" w:cs="Courier New"/>
      <w:sz w:val="20"/>
      <w:szCs w:val="20"/>
    </w:rPr>
  </w:style>
  <w:style w:type="character" w:styleId="afffe">
    <w:name w:val="Placeholder Text"/>
    <w:semiHidden/>
    <w:rPr>
      <w:color w:val="808080"/>
    </w:rPr>
  </w:style>
  <w:style w:type="character" w:customStyle="1" w:styleId="affff">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e">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0">
    <w:name w:val="Гипертекстовая ссылка"/>
    <w:basedOn w:val="a3"/>
    <w:uiPriority w:val="99"/>
    <w:rPr>
      <w:rFonts w:cs="Times New Roman"/>
      <w:color w:val="008000"/>
    </w:rPr>
  </w:style>
  <w:style w:type="paragraph" w:styleId="affff1">
    <w:name w:val="List Paragraph"/>
    <w:basedOn w:val="a2"/>
    <w:uiPriority w:val="34"/>
    <w:qFormat/>
    <w:pPr>
      <w:ind w:left="708"/>
    </w:pPr>
  </w:style>
  <w:style w:type="paragraph" w:customStyle="1" w:styleId="affff2">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3">
    <w:name w:val="Интерактивный заголовок"/>
    <w:basedOn w:val="19"/>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4">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5">
    <w:name w:val="Информация об изменениях документа"/>
    <w:basedOn w:val="affff4"/>
    <w:next w:val="a2"/>
    <w:uiPriority w:val="99"/>
    <w:rPr>
      <w:i/>
      <w:iCs/>
    </w:rPr>
  </w:style>
  <w:style w:type="paragraph" w:customStyle="1" w:styleId="ConsPlusCell">
    <w:name w:val="ConsPlusCell"/>
    <w:pPr>
      <w:widowControl w:val="0"/>
    </w:pPr>
    <w:rPr>
      <w:rFonts w:ascii="Arial" w:hAnsi="Arial" w:cs="Arial"/>
    </w:rPr>
  </w:style>
  <w:style w:type="character" w:customStyle="1" w:styleId="affff6">
    <w:name w:val="Основной текст_"/>
    <w:basedOn w:val="a3"/>
    <w:rPr>
      <w:rFonts w:cs="Times New Roman"/>
      <w:spacing w:val="1"/>
      <w:u w:val="none"/>
    </w:rPr>
  </w:style>
  <w:style w:type="character" w:customStyle="1" w:styleId="85pt">
    <w:name w:val="Основной текст + 8.5 pt"/>
    <w:basedOn w:val="affff6"/>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6"/>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6"/>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4">
    <w:name w:val="Основной текст (5)_"/>
    <w:basedOn w:val="a3"/>
    <w:link w:val="510"/>
    <w:rPr>
      <w:lang w:bidi="ar-SA"/>
    </w:rPr>
  </w:style>
  <w:style w:type="paragraph" w:customStyle="1" w:styleId="510">
    <w:name w:val="Основной текст (5)1"/>
    <w:basedOn w:val="a2"/>
    <w:link w:val="54"/>
    <w:pPr>
      <w:widowControl w:val="0"/>
      <w:shd w:val="clear" w:color="auto" w:fill="FFFFFF"/>
      <w:spacing w:after="360" w:line="240" w:lineRule="atLeast"/>
      <w:ind w:hanging="360"/>
    </w:pPr>
    <w:rPr>
      <w:sz w:val="20"/>
      <w:szCs w:val="20"/>
    </w:rPr>
  </w:style>
  <w:style w:type="paragraph" w:styleId="affff7">
    <w:name w:val="No Spacing"/>
    <w:link w:val="affff8"/>
    <w:qFormat/>
    <w:rPr>
      <w:sz w:val="24"/>
      <w:szCs w:val="24"/>
    </w:rPr>
  </w:style>
  <w:style w:type="character" w:customStyle="1" w:styleId="affff8">
    <w:name w:val="Без интервала Знак"/>
    <w:basedOn w:val="a3"/>
    <w:link w:val="affff7"/>
    <w:rPr>
      <w:sz w:val="24"/>
      <w:szCs w:val="24"/>
      <w:lang w:val="ru-RU" w:eastAsia="ru-RU" w:bidi="ar-SA"/>
    </w:rPr>
  </w:style>
  <w:style w:type="character" w:customStyle="1" w:styleId="2f">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9">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BCEB9-2751-4AE5-B7CA-F513442F1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934</Words>
  <Characters>5327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ROC</Company>
  <LinksUpToDate>false</LinksUpToDate>
  <CharactersWithSpaces>6249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dc:description/>
  <cp:lastModifiedBy>Veselovskaya</cp:lastModifiedBy>
  <cp:revision>8</cp:revision>
  <cp:lastPrinted>2026-06-15T12:34:00Z</cp:lastPrinted>
  <dcterms:created xsi:type="dcterms:W3CDTF">2026-05-27T12:10:00Z</dcterms:created>
  <dcterms:modified xsi:type="dcterms:W3CDTF">2026-06-19T11:38:00Z</dcterms:modified>
</cp:coreProperties>
</file>