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E74" w:rsidRPr="005D06A0" w:rsidRDefault="005D06A0" w:rsidP="005D06A0">
      <w:pPr>
        <w:spacing w:after="0"/>
        <w:jc w:val="right"/>
        <w:rPr>
          <w:rFonts w:ascii="Times New Roman" w:hAnsi="Times New Roman" w:cs="Times New Roman"/>
          <w:i/>
        </w:rPr>
      </w:pPr>
      <w:r w:rsidRPr="005D06A0">
        <w:rPr>
          <w:rFonts w:ascii="Times New Roman" w:hAnsi="Times New Roman" w:cs="Times New Roman"/>
          <w:i/>
        </w:rPr>
        <w:t>Приложение № 2</w:t>
      </w:r>
    </w:p>
    <w:p w:rsidR="005D06A0" w:rsidRPr="005D06A0" w:rsidRDefault="005D06A0" w:rsidP="005D06A0">
      <w:pPr>
        <w:spacing w:after="0"/>
        <w:jc w:val="right"/>
        <w:rPr>
          <w:rFonts w:ascii="Times New Roman" w:hAnsi="Times New Roman" w:cs="Times New Roman"/>
          <w:i/>
        </w:rPr>
      </w:pPr>
      <w:r w:rsidRPr="005D06A0">
        <w:rPr>
          <w:rFonts w:ascii="Times New Roman" w:hAnsi="Times New Roman" w:cs="Times New Roman"/>
          <w:i/>
        </w:rPr>
        <w:t xml:space="preserve">к извещению о проведении </w:t>
      </w:r>
      <w:r w:rsidR="009B10E1">
        <w:rPr>
          <w:rFonts w:ascii="Times New Roman" w:hAnsi="Times New Roman" w:cs="Times New Roman"/>
          <w:i/>
        </w:rPr>
        <w:t>электронного аукциона</w:t>
      </w:r>
    </w:p>
    <w:p w:rsidR="005D06A0" w:rsidRDefault="005D06A0" w:rsidP="005D06A0">
      <w:pPr>
        <w:spacing w:after="0"/>
        <w:jc w:val="right"/>
        <w:rPr>
          <w:rFonts w:ascii="Times New Roman" w:hAnsi="Times New Roman" w:cs="Times New Roman"/>
        </w:rPr>
      </w:pPr>
    </w:p>
    <w:p w:rsidR="005D06A0" w:rsidRPr="005D06A0" w:rsidRDefault="005D06A0" w:rsidP="005D06A0">
      <w:pPr>
        <w:spacing w:after="0"/>
        <w:jc w:val="right"/>
        <w:rPr>
          <w:rFonts w:ascii="Times New Roman" w:hAnsi="Times New Roman" w:cs="Times New Roman"/>
        </w:rPr>
      </w:pPr>
    </w:p>
    <w:p w:rsidR="005D06A0" w:rsidRPr="005D06A0" w:rsidRDefault="005D06A0" w:rsidP="005D06A0">
      <w:pPr>
        <w:spacing w:after="0"/>
        <w:jc w:val="right"/>
        <w:rPr>
          <w:rFonts w:ascii="Times New Roman" w:hAnsi="Times New Roman" w:cs="Times New Roman"/>
          <w:b/>
        </w:rPr>
      </w:pPr>
      <w:r w:rsidRPr="005D06A0">
        <w:rPr>
          <w:rFonts w:ascii="Times New Roman" w:hAnsi="Times New Roman" w:cs="Times New Roman"/>
          <w:b/>
        </w:rPr>
        <w:t>Утверждаю</w:t>
      </w:r>
    </w:p>
    <w:p w:rsidR="005D06A0" w:rsidRPr="005D06A0" w:rsidRDefault="005D06A0" w:rsidP="005D06A0">
      <w:pPr>
        <w:spacing w:after="0"/>
        <w:jc w:val="right"/>
        <w:rPr>
          <w:rFonts w:ascii="Times New Roman" w:hAnsi="Times New Roman" w:cs="Times New Roman"/>
          <w:b/>
        </w:rPr>
      </w:pPr>
      <w:r w:rsidRPr="005D06A0">
        <w:rPr>
          <w:rFonts w:ascii="Times New Roman" w:hAnsi="Times New Roman" w:cs="Times New Roman"/>
          <w:b/>
        </w:rPr>
        <w:t>Директор ГБОУ гимназия № 85</w:t>
      </w:r>
    </w:p>
    <w:p w:rsidR="005D06A0" w:rsidRPr="005D06A0" w:rsidRDefault="005D06A0" w:rsidP="005D06A0">
      <w:pPr>
        <w:spacing w:after="0"/>
        <w:jc w:val="right"/>
        <w:rPr>
          <w:rFonts w:ascii="Times New Roman" w:hAnsi="Times New Roman" w:cs="Times New Roman"/>
          <w:b/>
        </w:rPr>
      </w:pPr>
      <w:r w:rsidRPr="005D06A0">
        <w:rPr>
          <w:rFonts w:ascii="Times New Roman" w:hAnsi="Times New Roman" w:cs="Times New Roman"/>
          <w:b/>
        </w:rPr>
        <w:t>Петроградского района Санкт-Петербурга</w:t>
      </w:r>
    </w:p>
    <w:p w:rsidR="005D06A0" w:rsidRDefault="005D06A0" w:rsidP="005D06A0">
      <w:pPr>
        <w:spacing w:after="0"/>
        <w:jc w:val="right"/>
        <w:rPr>
          <w:rFonts w:ascii="Times New Roman" w:hAnsi="Times New Roman" w:cs="Times New Roman"/>
          <w:b/>
        </w:rPr>
      </w:pPr>
      <w:r w:rsidRPr="005D06A0">
        <w:rPr>
          <w:rFonts w:ascii="Times New Roman" w:hAnsi="Times New Roman" w:cs="Times New Roman"/>
          <w:b/>
        </w:rPr>
        <w:t>_______________Н.В. Смирнов</w:t>
      </w:r>
    </w:p>
    <w:p w:rsidR="00DC42DB" w:rsidRDefault="00DC42DB" w:rsidP="00DC42DB">
      <w:pPr>
        <w:spacing w:after="0"/>
        <w:jc w:val="center"/>
        <w:rPr>
          <w:rFonts w:ascii="Times New Roman" w:hAnsi="Times New Roman" w:cs="Times New Roman"/>
          <w:i/>
        </w:rPr>
      </w:pPr>
    </w:p>
    <w:p w:rsidR="005D06A0" w:rsidRPr="00DC42DB" w:rsidRDefault="00DC42DB" w:rsidP="00DC42DB">
      <w:pPr>
        <w:spacing w:after="0"/>
        <w:jc w:val="center"/>
        <w:rPr>
          <w:rFonts w:ascii="Times New Roman" w:hAnsi="Times New Roman" w:cs="Times New Roman"/>
          <w:i/>
        </w:rPr>
      </w:pPr>
      <w:r w:rsidRPr="00DC42DB">
        <w:rPr>
          <w:rFonts w:ascii="Times New Roman" w:hAnsi="Times New Roman" w:cs="Times New Roman"/>
          <w:i/>
        </w:rPr>
        <w:t>ИКЗ 2627813131147781301001002300343</w:t>
      </w:r>
      <w:bookmarkStart w:id="0" w:name="_GoBack"/>
      <w:bookmarkEnd w:id="0"/>
      <w:r w:rsidRPr="00DC42DB">
        <w:rPr>
          <w:rFonts w:ascii="Times New Roman" w:hAnsi="Times New Roman" w:cs="Times New Roman"/>
          <w:i/>
        </w:rPr>
        <w:t>99000</w:t>
      </w:r>
    </w:p>
    <w:p w:rsidR="002C0192" w:rsidRDefault="002C0192" w:rsidP="005D06A0">
      <w:pPr>
        <w:spacing w:after="0"/>
        <w:jc w:val="right"/>
        <w:rPr>
          <w:rFonts w:ascii="Times New Roman" w:hAnsi="Times New Roman" w:cs="Times New Roman"/>
          <w:b/>
        </w:rPr>
      </w:pPr>
    </w:p>
    <w:p w:rsidR="002C0192" w:rsidRPr="002C0192" w:rsidRDefault="002C0192" w:rsidP="003D2141">
      <w:pPr>
        <w:ind w:left="268"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0192">
        <w:rPr>
          <w:rFonts w:ascii="Times New Roman" w:hAnsi="Times New Roman" w:cs="Times New Roman"/>
          <w:sz w:val="24"/>
          <w:szCs w:val="24"/>
        </w:rPr>
        <w:t>Начальная</w:t>
      </w:r>
      <w:r w:rsidRPr="002C019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C0192">
        <w:rPr>
          <w:rFonts w:ascii="Times New Roman" w:hAnsi="Times New Roman" w:cs="Times New Roman"/>
          <w:sz w:val="24"/>
          <w:szCs w:val="24"/>
        </w:rPr>
        <w:t>(максимальная)</w:t>
      </w:r>
      <w:r w:rsidRPr="002C019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C0192">
        <w:rPr>
          <w:rFonts w:ascii="Times New Roman" w:hAnsi="Times New Roman" w:cs="Times New Roman"/>
          <w:sz w:val="24"/>
          <w:szCs w:val="24"/>
        </w:rPr>
        <w:t>цена</w:t>
      </w:r>
      <w:r w:rsidRPr="002C019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C0192">
        <w:rPr>
          <w:rFonts w:ascii="Times New Roman" w:hAnsi="Times New Roman" w:cs="Times New Roman"/>
          <w:sz w:val="24"/>
          <w:szCs w:val="24"/>
        </w:rPr>
        <w:t>контракта</w:t>
      </w:r>
      <w:r w:rsidRPr="002C019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9216A1">
        <w:rPr>
          <w:rFonts w:ascii="Times New Roman" w:hAnsi="Times New Roman" w:cs="Times New Roman"/>
          <w:spacing w:val="-1"/>
          <w:sz w:val="24"/>
          <w:szCs w:val="24"/>
        </w:rPr>
        <w:t xml:space="preserve">(с учетом доведенного лимита) </w:t>
      </w:r>
      <w:r w:rsidRPr="002C0192">
        <w:rPr>
          <w:rFonts w:ascii="Times New Roman" w:hAnsi="Times New Roman" w:cs="Times New Roman"/>
          <w:sz w:val="24"/>
          <w:szCs w:val="24"/>
        </w:rPr>
        <w:t>устанавливается</w:t>
      </w:r>
      <w:r w:rsidRPr="002C019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C0192">
        <w:rPr>
          <w:rFonts w:ascii="Times New Roman" w:hAnsi="Times New Roman" w:cs="Times New Roman"/>
          <w:sz w:val="24"/>
          <w:szCs w:val="24"/>
        </w:rPr>
        <w:t>в</w:t>
      </w:r>
      <w:r w:rsidRPr="002C019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C0192">
        <w:rPr>
          <w:rFonts w:ascii="Times New Roman" w:hAnsi="Times New Roman" w:cs="Times New Roman"/>
          <w:sz w:val="24"/>
          <w:szCs w:val="24"/>
        </w:rPr>
        <w:t xml:space="preserve">размере </w:t>
      </w:r>
      <w:r w:rsidR="009216A1">
        <w:rPr>
          <w:rFonts w:ascii="Times New Roman" w:hAnsi="Times New Roman" w:cs="Times New Roman"/>
          <w:b/>
          <w:sz w:val="24"/>
          <w:szCs w:val="24"/>
        </w:rPr>
        <w:t>21 173 300</w:t>
      </w:r>
      <w:r w:rsidRPr="002C01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2C0192">
        <w:rPr>
          <w:rFonts w:ascii="Times New Roman" w:hAnsi="Times New Roman" w:cs="Times New Roman"/>
          <w:b/>
          <w:sz w:val="24"/>
          <w:szCs w:val="24"/>
        </w:rPr>
        <w:t>руб.</w:t>
      </w:r>
      <w:r w:rsidRPr="002C019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2C0192">
        <w:rPr>
          <w:rFonts w:ascii="Times New Roman" w:hAnsi="Times New Roman" w:cs="Times New Roman"/>
          <w:b/>
          <w:sz w:val="24"/>
          <w:szCs w:val="24"/>
        </w:rPr>
        <w:t>(</w:t>
      </w:r>
      <w:r w:rsidR="009216A1">
        <w:rPr>
          <w:rFonts w:ascii="Times New Roman" w:hAnsi="Times New Roman" w:cs="Times New Roman"/>
          <w:b/>
          <w:sz w:val="24"/>
        </w:rPr>
        <w:t>Двадцать один миллион сто семьдесят три тысячи триста рублей 00 копеек</w:t>
      </w:r>
      <w:r w:rsidRPr="002C0192">
        <w:rPr>
          <w:rFonts w:ascii="Times New Roman" w:hAnsi="Times New Roman" w:cs="Times New Roman"/>
          <w:b/>
          <w:sz w:val="24"/>
          <w:szCs w:val="24"/>
        </w:rPr>
        <w:t>)</w:t>
      </w:r>
      <w:r w:rsidRPr="002C0192">
        <w:rPr>
          <w:rFonts w:ascii="Times New Roman" w:hAnsi="Times New Roman" w:cs="Times New Roman"/>
          <w:sz w:val="24"/>
          <w:szCs w:val="24"/>
        </w:rPr>
        <w:t>.</w:t>
      </w:r>
    </w:p>
    <w:p w:rsidR="002C0192" w:rsidRPr="002C0192" w:rsidRDefault="002C0192" w:rsidP="002C0192">
      <w:pPr>
        <w:pStyle w:val="a3"/>
        <w:ind w:left="268" w:right="430" w:firstLine="709"/>
        <w:jc w:val="both"/>
        <w:rPr>
          <w:sz w:val="24"/>
          <w:szCs w:val="24"/>
        </w:rPr>
      </w:pPr>
      <w:r w:rsidRPr="002C0192">
        <w:rPr>
          <w:sz w:val="24"/>
          <w:szCs w:val="24"/>
        </w:rPr>
        <w:t xml:space="preserve">Протокол НМЦК приведен Заказчиком в </w:t>
      </w:r>
      <w:r w:rsidRPr="002C0192">
        <w:rPr>
          <w:i/>
          <w:sz w:val="24"/>
          <w:szCs w:val="24"/>
        </w:rPr>
        <w:t>Приложении №</w:t>
      </w:r>
      <w:r w:rsidRPr="002C0192">
        <w:rPr>
          <w:i/>
          <w:spacing w:val="-3"/>
          <w:sz w:val="24"/>
          <w:szCs w:val="24"/>
        </w:rPr>
        <w:t xml:space="preserve"> </w:t>
      </w:r>
      <w:r w:rsidR="007644D9">
        <w:rPr>
          <w:i/>
          <w:sz w:val="24"/>
          <w:szCs w:val="24"/>
        </w:rPr>
        <w:t>1</w:t>
      </w:r>
      <w:r w:rsidRPr="002C0192">
        <w:rPr>
          <w:i/>
          <w:sz w:val="24"/>
          <w:szCs w:val="24"/>
        </w:rPr>
        <w:t xml:space="preserve">.1 </w:t>
      </w:r>
      <w:r w:rsidRPr="002C0192">
        <w:rPr>
          <w:sz w:val="24"/>
          <w:szCs w:val="24"/>
        </w:rPr>
        <w:t xml:space="preserve">к извещению об осуществлении </w:t>
      </w:r>
      <w:r w:rsidRPr="002C0192">
        <w:rPr>
          <w:spacing w:val="-2"/>
          <w:sz w:val="24"/>
          <w:szCs w:val="24"/>
        </w:rPr>
        <w:t>закупки.</w:t>
      </w:r>
    </w:p>
    <w:p w:rsidR="002C0192" w:rsidRPr="002C0192" w:rsidRDefault="002C0192" w:rsidP="003D2141">
      <w:pPr>
        <w:pStyle w:val="a3"/>
        <w:ind w:left="268" w:right="-1" w:firstLine="709"/>
        <w:jc w:val="both"/>
        <w:rPr>
          <w:sz w:val="24"/>
          <w:szCs w:val="24"/>
        </w:rPr>
      </w:pPr>
      <w:r w:rsidRPr="002C0192">
        <w:rPr>
          <w:sz w:val="24"/>
          <w:szCs w:val="24"/>
        </w:rPr>
        <w:t xml:space="preserve">Расчет начальной (максимальной) цены контракта, цены контракта, заключаемого с единственным поставщиком (подрядчиком, исполнителем), начальной цены единицы товара, работы, услуги при осуществлении закупок в сфере градостроительной деятельности (за исключением территориального планирования) (далее - начальная (максимальная) цена контракта (начальная сумма цен единицы товара, работы, услуги) приведен Заказчиком в </w:t>
      </w:r>
      <w:r w:rsidRPr="002C0192">
        <w:rPr>
          <w:i/>
          <w:sz w:val="24"/>
          <w:szCs w:val="24"/>
        </w:rPr>
        <w:t xml:space="preserve">Приложении № 1 </w:t>
      </w:r>
      <w:r w:rsidRPr="002C0192">
        <w:rPr>
          <w:sz w:val="24"/>
          <w:szCs w:val="24"/>
        </w:rPr>
        <w:t>к извещению об осуществлении закупки – (публикуется отдельным файлом).</w:t>
      </w:r>
    </w:p>
    <w:p w:rsidR="002C0192" w:rsidRPr="002C0192" w:rsidRDefault="002C0192" w:rsidP="003D2141">
      <w:pPr>
        <w:pStyle w:val="a7"/>
        <w:numPr>
          <w:ilvl w:val="0"/>
          <w:numId w:val="1"/>
        </w:numPr>
        <w:tabs>
          <w:tab w:val="left" w:pos="1232"/>
        </w:tabs>
        <w:ind w:left="268" w:right="-1" w:firstLine="708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Начальная (максимальная) цена контракта (начальная сумма цен единицы товара, работы, услуги) определена и обоснована в соответствии с требованиями статьи 22 Закона, приказом Министерства строительства и жилищно-коммунального хозяйства Российской Федерации от 23.12.2019 N</w:t>
      </w:r>
      <w:r w:rsidRPr="002C0192">
        <w:rPr>
          <w:spacing w:val="-3"/>
          <w:sz w:val="24"/>
          <w:szCs w:val="24"/>
        </w:rPr>
        <w:t xml:space="preserve"> </w:t>
      </w:r>
      <w:r w:rsidRPr="002C0192">
        <w:rPr>
          <w:sz w:val="24"/>
          <w:szCs w:val="24"/>
        </w:rPr>
        <w:t>841/</w:t>
      </w:r>
      <w:proofErr w:type="spellStart"/>
      <w:r w:rsidRPr="002C0192">
        <w:rPr>
          <w:sz w:val="24"/>
          <w:szCs w:val="24"/>
        </w:rPr>
        <w:t>пр</w:t>
      </w:r>
      <w:proofErr w:type="spellEnd"/>
      <w:r w:rsidRPr="002C0192">
        <w:rPr>
          <w:sz w:val="24"/>
          <w:szCs w:val="24"/>
        </w:rPr>
        <w:t xml:space="preserve"> "Об утверждении Порядка определения начальной (максимальной) цены контракта,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цены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контракта,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заключаемого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с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единственным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поставщиком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(подрядчиком,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исполнителем), начальной цены единицы товара, работы, услуги при осуществлении закупок в сфере градостроительной деятельности (за исключением территориального планирования) и Методики составления сметы контракта, предметом которого являются строительство, реконструкция объектов капитального строительства" с применением индексов фактической инфляции и прогнозных индексов инфляции посредством применения проектно-сметного метода.</w:t>
      </w:r>
    </w:p>
    <w:p w:rsidR="002C0192" w:rsidRPr="002C0192" w:rsidRDefault="002C0192" w:rsidP="003D2141">
      <w:pPr>
        <w:pStyle w:val="a3"/>
        <w:ind w:left="268" w:right="-1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Индексы фактической инфляции ежеквартально утверждаются Комитетом по государственному заказу Санкт-Петербурга, прогнозные индексы инфляции ежегодно утверждаются Комитетом по экономической политике и стратегическому планированию Санкт-Петербурга в соответствии с распоряжением Правительства Санкт-Петербурга от 13.12.2006 N 186-рп "О Порядке организации деятельности исполнительных органов государственной власти Санкт-Петербурга при осуществлении закупок в</w:t>
      </w:r>
      <w:r w:rsidRPr="002C0192">
        <w:rPr>
          <w:spacing w:val="-1"/>
          <w:sz w:val="24"/>
          <w:szCs w:val="24"/>
        </w:rPr>
        <w:t xml:space="preserve"> </w:t>
      </w:r>
      <w:r w:rsidRPr="002C0192">
        <w:rPr>
          <w:sz w:val="24"/>
          <w:szCs w:val="24"/>
        </w:rPr>
        <w:t>сфере градостроительной деятельности (за исключением территориального планирования) за счет средств бюджета Санкт-Петербурга".</w:t>
      </w:r>
    </w:p>
    <w:p w:rsidR="002C0192" w:rsidRPr="002C0192" w:rsidRDefault="002C0192" w:rsidP="003D2141">
      <w:pPr>
        <w:pStyle w:val="a7"/>
        <w:numPr>
          <w:ilvl w:val="0"/>
          <w:numId w:val="1"/>
        </w:numPr>
        <w:tabs>
          <w:tab w:val="left" w:pos="1261"/>
        </w:tabs>
        <w:ind w:left="268" w:right="-1" w:firstLine="708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Определение начальной (максимальной) цены контракта (начальной сумм цен единицы товара, работы, услуги) с использованием проектно-сметного метода осуществляется исходя из сметной стоимости строительства, определенной в соответствии со статьей 8.3 Градостроительного кодекса Российской Федерации.</w:t>
      </w:r>
    </w:p>
    <w:p w:rsidR="002C0192" w:rsidRPr="002C0192" w:rsidRDefault="002C0192" w:rsidP="003D2141">
      <w:pPr>
        <w:pStyle w:val="a3"/>
        <w:ind w:left="268" w:right="-1" w:firstLine="708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Сметная стоимость строительства определяется с обязательным применением сметных нормативов, сведения о которых включены в федеральный реестр сметных нормативов и сметных цен строительных ресурсов. При этом сметные нормативы и сметные цены строительных ресурсов, использованные при определении сметной стоимости строительства, не подлежат применению при исполнении контракта.</w:t>
      </w:r>
    </w:p>
    <w:p w:rsidR="002C0192" w:rsidRPr="002C0192" w:rsidRDefault="002C0192" w:rsidP="003D2141">
      <w:pPr>
        <w:pStyle w:val="a7"/>
        <w:numPr>
          <w:ilvl w:val="0"/>
          <w:numId w:val="1"/>
        </w:numPr>
        <w:tabs>
          <w:tab w:val="left" w:pos="1196"/>
        </w:tabs>
        <w:ind w:left="268" w:right="-1" w:firstLine="708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Цена</w:t>
      </w:r>
      <w:r w:rsidRPr="002C0192">
        <w:rPr>
          <w:spacing w:val="-6"/>
          <w:sz w:val="24"/>
          <w:szCs w:val="24"/>
        </w:rPr>
        <w:t xml:space="preserve"> </w:t>
      </w:r>
      <w:r w:rsidRPr="002C0192">
        <w:rPr>
          <w:sz w:val="24"/>
          <w:szCs w:val="24"/>
        </w:rPr>
        <w:t>контракта</w:t>
      </w:r>
      <w:r w:rsidRPr="002C0192">
        <w:rPr>
          <w:spacing w:val="-6"/>
          <w:sz w:val="24"/>
          <w:szCs w:val="24"/>
        </w:rPr>
        <w:t xml:space="preserve"> </w:t>
      </w:r>
      <w:r w:rsidRPr="002C0192">
        <w:rPr>
          <w:sz w:val="24"/>
          <w:szCs w:val="24"/>
        </w:rPr>
        <w:t>формируется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участником</w:t>
      </w:r>
      <w:r w:rsidRPr="002C0192">
        <w:rPr>
          <w:spacing w:val="-6"/>
          <w:sz w:val="24"/>
          <w:szCs w:val="24"/>
        </w:rPr>
        <w:t xml:space="preserve"> </w:t>
      </w:r>
      <w:r w:rsidRPr="002C0192">
        <w:rPr>
          <w:sz w:val="24"/>
          <w:szCs w:val="24"/>
        </w:rPr>
        <w:t>закупки</w:t>
      </w:r>
      <w:r w:rsidRPr="002C0192">
        <w:rPr>
          <w:spacing w:val="-6"/>
          <w:sz w:val="24"/>
          <w:szCs w:val="24"/>
        </w:rPr>
        <w:t xml:space="preserve"> </w:t>
      </w:r>
      <w:r w:rsidRPr="002C0192">
        <w:rPr>
          <w:sz w:val="24"/>
          <w:szCs w:val="24"/>
        </w:rPr>
        <w:t>на</w:t>
      </w:r>
      <w:r w:rsidRPr="002C0192">
        <w:rPr>
          <w:spacing w:val="-6"/>
          <w:sz w:val="24"/>
          <w:szCs w:val="24"/>
        </w:rPr>
        <w:t xml:space="preserve"> </w:t>
      </w:r>
      <w:r w:rsidRPr="002C0192">
        <w:rPr>
          <w:sz w:val="24"/>
          <w:szCs w:val="24"/>
        </w:rPr>
        <w:t>основании</w:t>
      </w:r>
      <w:r w:rsidRPr="002C0192">
        <w:rPr>
          <w:spacing w:val="-6"/>
          <w:sz w:val="24"/>
          <w:szCs w:val="24"/>
        </w:rPr>
        <w:t xml:space="preserve"> </w:t>
      </w:r>
      <w:r w:rsidRPr="002C0192">
        <w:rPr>
          <w:sz w:val="24"/>
          <w:szCs w:val="24"/>
        </w:rPr>
        <w:t>извещения</w:t>
      </w:r>
      <w:r w:rsidRPr="002C0192">
        <w:rPr>
          <w:spacing w:val="-6"/>
          <w:sz w:val="24"/>
          <w:szCs w:val="24"/>
        </w:rPr>
        <w:t xml:space="preserve"> </w:t>
      </w:r>
      <w:r w:rsidRPr="002C0192">
        <w:rPr>
          <w:sz w:val="24"/>
          <w:szCs w:val="24"/>
        </w:rPr>
        <w:t>об</w:t>
      </w:r>
      <w:r w:rsidRPr="002C0192">
        <w:rPr>
          <w:spacing w:val="-6"/>
          <w:sz w:val="24"/>
          <w:szCs w:val="24"/>
        </w:rPr>
        <w:t xml:space="preserve"> </w:t>
      </w:r>
      <w:r w:rsidRPr="002C0192">
        <w:rPr>
          <w:sz w:val="24"/>
          <w:szCs w:val="24"/>
        </w:rPr>
        <w:t>осуществлении закупки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t>(со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t>всеми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t>приложениями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t>к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t>извещению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t>об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t>осуществлении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lastRenderedPageBreak/>
        <w:t>закупки)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t>с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t>учетом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t>расходов</w:t>
      </w:r>
      <w:r w:rsidRPr="002C0192">
        <w:rPr>
          <w:spacing w:val="40"/>
          <w:sz w:val="24"/>
          <w:szCs w:val="24"/>
        </w:rPr>
        <w:t xml:space="preserve"> </w:t>
      </w:r>
      <w:r w:rsidRPr="002C0192">
        <w:rPr>
          <w:sz w:val="24"/>
          <w:szCs w:val="24"/>
        </w:rPr>
        <w:t>на перевозку, страхование, уплату таможенных пошлин, налогов и других обязательных платежей. Валюта, используемая для формирования цены контракта и расчетов с поставщиками (исполнителями, подрядчиками), - рубль Российской Федерации.</w:t>
      </w:r>
    </w:p>
    <w:p w:rsidR="002C0192" w:rsidRPr="002C0192" w:rsidRDefault="002C0192" w:rsidP="003D2141">
      <w:pPr>
        <w:pStyle w:val="a3"/>
        <w:spacing w:before="1"/>
        <w:ind w:left="268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Контракт</w:t>
      </w:r>
      <w:r w:rsidRPr="002C0192">
        <w:rPr>
          <w:spacing w:val="-8"/>
          <w:sz w:val="24"/>
          <w:szCs w:val="24"/>
        </w:rPr>
        <w:t xml:space="preserve"> </w:t>
      </w:r>
      <w:r w:rsidRPr="002C0192">
        <w:rPr>
          <w:sz w:val="24"/>
          <w:szCs w:val="24"/>
        </w:rPr>
        <w:t>заключается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по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цене,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предложенной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участником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закупки,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с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которым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заключается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pacing w:val="-2"/>
          <w:sz w:val="24"/>
          <w:szCs w:val="24"/>
        </w:rPr>
        <w:t>контракт.</w:t>
      </w:r>
    </w:p>
    <w:p w:rsidR="002C0192" w:rsidRPr="002C0192" w:rsidRDefault="002C0192" w:rsidP="003D2141">
      <w:pPr>
        <w:pStyle w:val="a7"/>
        <w:numPr>
          <w:ilvl w:val="0"/>
          <w:numId w:val="1"/>
        </w:numPr>
        <w:tabs>
          <w:tab w:val="left" w:pos="1197"/>
        </w:tabs>
        <w:ind w:left="1197" w:hanging="220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Перечень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pacing w:val="-2"/>
          <w:sz w:val="24"/>
          <w:szCs w:val="24"/>
        </w:rPr>
        <w:t>приложений:</w:t>
      </w:r>
    </w:p>
    <w:p w:rsidR="002C0192" w:rsidRPr="002C0192" w:rsidRDefault="002C0192" w:rsidP="003D2141">
      <w:pPr>
        <w:pStyle w:val="a7"/>
        <w:numPr>
          <w:ilvl w:val="1"/>
          <w:numId w:val="1"/>
        </w:numPr>
        <w:tabs>
          <w:tab w:val="left" w:pos="759"/>
        </w:tabs>
        <w:ind w:left="268" w:right="434" w:firstLine="0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Приложение</w:t>
      </w:r>
      <w:r w:rsidRPr="002C0192">
        <w:rPr>
          <w:spacing w:val="80"/>
          <w:sz w:val="24"/>
          <w:szCs w:val="24"/>
        </w:rPr>
        <w:t xml:space="preserve"> </w:t>
      </w:r>
      <w:r w:rsidR="007644D9">
        <w:rPr>
          <w:sz w:val="24"/>
          <w:szCs w:val="24"/>
        </w:rPr>
        <w:t>№ 1</w:t>
      </w:r>
      <w:r w:rsidRPr="002C0192">
        <w:rPr>
          <w:sz w:val="24"/>
          <w:szCs w:val="24"/>
        </w:rPr>
        <w:t>.1.</w:t>
      </w:r>
      <w:r w:rsidRPr="002C0192">
        <w:rPr>
          <w:spacing w:val="80"/>
          <w:sz w:val="24"/>
          <w:szCs w:val="24"/>
        </w:rPr>
        <w:t xml:space="preserve"> </w:t>
      </w:r>
      <w:r w:rsidRPr="002C0192">
        <w:rPr>
          <w:sz w:val="24"/>
          <w:szCs w:val="24"/>
        </w:rPr>
        <w:t>Протокол</w:t>
      </w:r>
      <w:r w:rsidRPr="002C0192">
        <w:rPr>
          <w:spacing w:val="80"/>
          <w:sz w:val="24"/>
          <w:szCs w:val="24"/>
        </w:rPr>
        <w:t xml:space="preserve"> </w:t>
      </w:r>
      <w:r w:rsidRPr="002C0192">
        <w:rPr>
          <w:sz w:val="24"/>
          <w:szCs w:val="24"/>
        </w:rPr>
        <w:t>начальной</w:t>
      </w:r>
      <w:r w:rsidRPr="002C0192">
        <w:rPr>
          <w:spacing w:val="80"/>
          <w:sz w:val="24"/>
          <w:szCs w:val="24"/>
        </w:rPr>
        <w:t xml:space="preserve"> </w:t>
      </w:r>
      <w:r w:rsidRPr="002C0192">
        <w:rPr>
          <w:sz w:val="24"/>
          <w:szCs w:val="24"/>
        </w:rPr>
        <w:t>(максимальной)</w:t>
      </w:r>
      <w:r w:rsidRPr="002C0192">
        <w:rPr>
          <w:spacing w:val="80"/>
          <w:sz w:val="24"/>
          <w:szCs w:val="24"/>
        </w:rPr>
        <w:t xml:space="preserve"> </w:t>
      </w:r>
      <w:r w:rsidRPr="002C0192">
        <w:rPr>
          <w:sz w:val="24"/>
          <w:szCs w:val="24"/>
        </w:rPr>
        <w:t>цены</w:t>
      </w:r>
      <w:r w:rsidRPr="002C0192">
        <w:rPr>
          <w:spacing w:val="80"/>
          <w:sz w:val="24"/>
          <w:szCs w:val="24"/>
        </w:rPr>
        <w:t xml:space="preserve"> </w:t>
      </w:r>
      <w:r w:rsidRPr="002C0192">
        <w:rPr>
          <w:sz w:val="24"/>
          <w:szCs w:val="24"/>
        </w:rPr>
        <w:t>контракта</w:t>
      </w:r>
      <w:r w:rsidRPr="002C0192">
        <w:rPr>
          <w:spacing w:val="80"/>
          <w:sz w:val="24"/>
          <w:szCs w:val="24"/>
        </w:rPr>
        <w:t xml:space="preserve"> </w:t>
      </w:r>
      <w:r w:rsidRPr="002C0192">
        <w:rPr>
          <w:sz w:val="24"/>
          <w:szCs w:val="24"/>
        </w:rPr>
        <w:t>к</w:t>
      </w:r>
      <w:r w:rsidRPr="002C0192">
        <w:rPr>
          <w:spacing w:val="80"/>
          <w:sz w:val="24"/>
          <w:szCs w:val="24"/>
        </w:rPr>
        <w:t xml:space="preserve"> </w:t>
      </w:r>
      <w:r w:rsidRPr="002C0192">
        <w:rPr>
          <w:sz w:val="24"/>
          <w:szCs w:val="24"/>
        </w:rPr>
        <w:t>Обоснованию начальной (максимальной) цены контракта.</w:t>
      </w:r>
    </w:p>
    <w:p w:rsidR="002C0192" w:rsidRPr="002C0192" w:rsidRDefault="002C0192" w:rsidP="003D2141">
      <w:pPr>
        <w:pStyle w:val="a7"/>
        <w:numPr>
          <w:ilvl w:val="1"/>
          <w:numId w:val="1"/>
        </w:numPr>
        <w:tabs>
          <w:tab w:val="left" w:pos="661"/>
        </w:tabs>
        <w:ind w:left="268" w:right="432" w:firstLine="0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Приложение №</w:t>
      </w:r>
      <w:r w:rsidRPr="002C0192">
        <w:rPr>
          <w:spacing w:val="-1"/>
          <w:sz w:val="24"/>
          <w:szCs w:val="24"/>
        </w:rPr>
        <w:t xml:space="preserve"> </w:t>
      </w:r>
      <w:r w:rsidR="007644D9">
        <w:rPr>
          <w:sz w:val="24"/>
          <w:szCs w:val="24"/>
        </w:rPr>
        <w:t>1</w:t>
      </w:r>
      <w:r w:rsidRPr="002C0192">
        <w:rPr>
          <w:sz w:val="24"/>
          <w:szCs w:val="24"/>
        </w:rPr>
        <w:t>.2. Расчет начальной (максимальной) цены контракта при осуществлении закупок на выполнение подрядных работ.</w:t>
      </w:r>
    </w:p>
    <w:p w:rsidR="002C0192" w:rsidRDefault="002C0192" w:rsidP="003D2141">
      <w:pPr>
        <w:pStyle w:val="a7"/>
        <w:numPr>
          <w:ilvl w:val="1"/>
          <w:numId w:val="1"/>
        </w:numPr>
        <w:tabs>
          <w:tab w:val="left" w:pos="653"/>
        </w:tabs>
        <w:ind w:left="653" w:hanging="385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Приложение</w:t>
      </w:r>
      <w:r w:rsidRPr="002C0192">
        <w:rPr>
          <w:spacing w:val="-6"/>
          <w:sz w:val="24"/>
          <w:szCs w:val="24"/>
        </w:rPr>
        <w:t xml:space="preserve"> </w:t>
      </w:r>
      <w:r w:rsidRPr="002C0192">
        <w:rPr>
          <w:sz w:val="24"/>
          <w:szCs w:val="24"/>
        </w:rPr>
        <w:t>№</w:t>
      </w:r>
      <w:r w:rsidRPr="002C0192">
        <w:rPr>
          <w:spacing w:val="-2"/>
          <w:sz w:val="24"/>
          <w:szCs w:val="24"/>
        </w:rPr>
        <w:t xml:space="preserve"> </w:t>
      </w:r>
      <w:r w:rsidR="007644D9">
        <w:rPr>
          <w:sz w:val="24"/>
          <w:szCs w:val="24"/>
        </w:rPr>
        <w:t>1</w:t>
      </w:r>
      <w:r w:rsidRPr="002C0192">
        <w:rPr>
          <w:sz w:val="24"/>
          <w:szCs w:val="24"/>
        </w:rPr>
        <w:t>.3.</w:t>
      </w:r>
      <w:r w:rsidRPr="002C0192">
        <w:rPr>
          <w:spacing w:val="-4"/>
          <w:sz w:val="24"/>
          <w:szCs w:val="24"/>
        </w:rPr>
        <w:t xml:space="preserve"> </w:t>
      </w:r>
      <w:r w:rsidR="00A71006">
        <w:rPr>
          <w:sz w:val="24"/>
          <w:szCs w:val="24"/>
        </w:rPr>
        <w:t>Проект смет контракта.</w:t>
      </w:r>
    </w:p>
    <w:p w:rsidR="006A4DE6" w:rsidRPr="006A4DE6" w:rsidRDefault="006A4DE6" w:rsidP="006A4DE6">
      <w:pPr>
        <w:pStyle w:val="a7"/>
        <w:numPr>
          <w:ilvl w:val="1"/>
          <w:numId w:val="1"/>
        </w:numPr>
        <w:tabs>
          <w:tab w:val="left" w:pos="653"/>
        </w:tabs>
        <w:ind w:left="653" w:hanging="385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Приложение</w:t>
      </w:r>
      <w:r w:rsidRPr="002C0192">
        <w:rPr>
          <w:spacing w:val="-6"/>
          <w:sz w:val="24"/>
          <w:szCs w:val="24"/>
        </w:rPr>
        <w:t xml:space="preserve"> </w:t>
      </w:r>
      <w:r w:rsidRPr="002C0192">
        <w:rPr>
          <w:sz w:val="24"/>
          <w:szCs w:val="24"/>
        </w:rPr>
        <w:t>№</w:t>
      </w:r>
      <w:r w:rsidRPr="002C0192">
        <w:rPr>
          <w:spacing w:val="-2"/>
          <w:sz w:val="24"/>
          <w:szCs w:val="24"/>
        </w:rPr>
        <w:t xml:space="preserve"> </w:t>
      </w:r>
      <w:r w:rsidR="007644D9">
        <w:rPr>
          <w:sz w:val="24"/>
          <w:szCs w:val="24"/>
        </w:rPr>
        <w:t>1</w:t>
      </w:r>
      <w:r>
        <w:rPr>
          <w:sz w:val="24"/>
          <w:szCs w:val="24"/>
        </w:rPr>
        <w:t>.4</w:t>
      </w:r>
      <w:r w:rsidRPr="002C0192">
        <w:rPr>
          <w:sz w:val="24"/>
          <w:szCs w:val="24"/>
        </w:rPr>
        <w:t>.</w:t>
      </w:r>
      <w:r w:rsidRPr="002C0192"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Сводный сметный расчёт.</w:t>
      </w:r>
    </w:p>
    <w:p w:rsidR="002C0192" w:rsidRPr="002C0192" w:rsidRDefault="002C0192" w:rsidP="003D2141">
      <w:pPr>
        <w:pStyle w:val="a7"/>
        <w:numPr>
          <w:ilvl w:val="1"/>
          <w:numId w:val="1"/>
        </w:numPr>
        <w:tabs>
          <w:tab w:val="left" w:pos="653"/>
        </w:tabs>
        <w:ind w:left="653" w:hanging="385"/>
        <w:jc w:val="both"/>
        <w:rPr>
          <w:sz w:val="24"/>
          <w:szCs w:val="24"/>
        </w:rPr>
      </w:pPr>
      <w:r w:rsidRPr="002C0192">
        <w:rPr>
          <w:sz w:val="24"/>
          <w:szCs w:val="24"/>
        </w:rPr>
        <w:t>Приложение</w:t>
      </w:r>
      <w:r w:rsidRPr="002C0192">
        <w:rPr>
          <w:spacing w:val="-7"/>
          <w:sz w:val="24"/>
          <w:szCs w:val="24"/>
        </w:rPr>
        <w:t xml:space="preserve"> </w:t>
      </w:r>
      <w:r w:rsidRPr="002C0192">
        <w:rPr>
          <w:sz w:val="24"/>
          <w:szCs w:val="24"/>
        </w:rPr>
        <w:t>№</w:t>
      </w:r>
      <w:r w:rsidRPr="002C0192">
        <w:rPr>
          <w:spacing w:val="-2"/>
          <w:sz w:val="24"/>
          <w:szCs w:val="24"/>
        </w:rPr>
        <w:t xml:space="preserve"> </w:t>
      </w:r>
      <w:r w:rsidR="007644D9">
        <w:rPr>
          <w:sz w:val="24"/>
          <w:szCs w:val="24"/>
        </w:rPr>
        <w:t>1</w:t>
      </w:r>
      <w:r w:rsidR="006A4DE6">
        <w:rPr>
          <w:sz w:val="24"/>
          <w:szCs w:val="24"/>
        </w:rPr>
        <w:t>.5</w:t>
      </w:r>
      <w:r w:rsidRPr="002C0192">
        <w:rPr>
          <w:sz w:val="24"/>
          <w:szCs w:val="24"/>
        </w:rPr>
        <w:t>.</w:t>
      </w:r>
      <w:r w:rsidRPr="002C0192">
        <w:rPr>
          <w:spacing w:val="-4"/>
          <w:sz w:val="24"/>
          <w:szCs w:val="24"/>
        </w:rPr>
        <w:t xml:space="preserve"> </w:t>
      </w:r>
      <w:r w:rsidRPr="002C0192">
        <w:rPr>
          <w:sz w:val="24"/>
          <w:szCs w:val="24"/>
        </w:rPr>
        <w:t>Приказ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об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утверждении</w:t>
      </w:r>
      <w:r w:rsidRPr="002C0192">
        <w:rPr>
          <w:spacing w:val="-5"/>
          <w:sz w:val="24"/>
          <w:szCs w:val="24"/>
        </w:rPr>
        <w:t xml:space="preserve"> </w:t>
      </w:r>
      <w:r w:rsidRPr="002C0192">
        <w:rPr>
          <w:sz w:val="24"/>
          <w:szCs w:val="24"/>
        </w:rPr>
        <w:t>локального</w:t>
      </w:r>
      <w:r w:rsidRPr="002C0192">
        <w:rPr>
          <w:spacing w:val="-4"/>
          <w:sz w:val="24"/>
          <w:szCs w:val="24"/>
        </w:rPr>
        <w:t xml:space="preserve"> </w:t>
      </w:r>
      <w:r w:rsidRPr="002C0192">
        <w:rPr>
          <w:sz w:val="24"/>
          <w:szCs w:val="24"/>
        </w:rPr>
        <w:t>сметного</w:t>
      </w:r>
      <w:r w:rsidRPr="002C0192">
        <w:rPr>
          <w:spacing w:val="-4"/>
          <w:sz w:val="24"/>
          <w:szCs w:val="24"/>
        </w:rPr>
        <w:t xml:space="preserve"> </w:t>
      </w:r>
      <w:r w:rsidRPr="002C0192">
        <w:rPr>
          <w:spacing w:val="-2"/>
          <w:sz w:val="24"/>
          <w:szCs w:val="24"/>
        </w:rPr>
        <w:t>расчета.</w:t>
      </w:r>
    </w:p>
    <w:p w:rsidR="002C0192" w:rsidRDefault="002C0192" w:rsidP="005D06A0">
      <w:pPr>
        <w:spacing w:after="0"/>
        <w:jc w:val="right"/>
        <w:rPr>
          <w:rFonts w:ascii="Times New Roman" w:hAnsi="Times New Roman" w:cs="Times New Roman"/>
          <w:b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3D2141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</w:p>
    <w:p w:rsidR="005D06A0" w:rsidRPr="00DA46B3" w:rsidRDefault="003D2141" w:rsidP="003D2141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  <w:r w:rsidRPr="00DA46B3">
        <w:rPr>
          <w:rFonts w:ascii="Times New Roman" w:hAnsi="Times New Roman" w:cs="Times New Roman"/>
          <w:i/>
          <w:sz w:val="24"/>
        </w:rPr>
        <w:t xml:space="preserve">Приложение № </w:t>
      </w:r>
      <w:r w:rsidR="007644D9">
        <w:rPr>
          <w:rFonts w:ascii="Times New Roman" w:hAnsi="Times New Roman" w:cs="Times New Roman"/>
          <w:i/>
          <w:sz w:val="24"/>
        </w:rPr>
        <w:t>1</w:t>
      </w:r>
      <w:r w:rsidRPr="00DA46B3">
        <w:rPr>
          <w:rFonts w:ascii="Times New Roman" w:hAnsi="Times New Roman" w:cs="Times New Roman"/>
          <w:i/>
          <w:sz w:val="24"/>
        </w:rPr>
        <w:t>.1</w:t>
      </w:r>
    </w:p>
    <w:p w:rsidR="003D2141" w:rsidRPr="00DA46B3" w:rsidRDefault="00DA46B3" w:rsidP="003D2141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к обоснованию</w:t>
      </w:r>
      <w:r w:rsidR="003D2141" w:rsidRPr="00DA46B3">
        <w:rPr>
          <w:rFonts w:ascii="Times New Roman" w:hAnsi="Times New Roman" w:cs="Times New Roman"/>
          <w:i/>
          <w:sz w:val="24"/>
        </w:rPr>
        <w:t xml:space="preserve"> начальной(максимальной) цены контракта</w:t>
      </w:r>
    </w:p>
    <w:p w:rsidR="003D2141" w:rsidRDefault="003D2141" w:rsidP="003D2141">
      <w:pPr>
        <w:spacing w:after="0" w:line="27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</w:p>
    <w:p w:rsidR="003D2141" w:rsidRPr="00EE740F" w:rsidRDefault="003D2141" w:rsidP="003D2141">
      <w:pPr>
        <w:spacing w:after="0" w:line="27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lang w:eastAsia="ru-RU"/>
        </w:rPr>
        <w:t>Протокол начальной (максимальной) цены контракта</w:t>
      </w:r>
    </w:p>
    <w:p w:rsidR="003D2141" w:rsidRPr="00EE740F" w:rsidRDefault="003D2141" w:rsidP="003D2141">
      <w:pPr>
        <w:pStyle w:val="a3"/>
        <w:tabs>
          <w:tab w:val="left" w:pos="5700"/>
        </w:tabs>
        <w:spacing w:line="276" w:lineRule="auto"/>
        <w:jc w:val="center"/>
        <w:rPr>
          <w:sz w:val="24"/>
          <w:szCs w:val="22"/>
        </w:rPr>
      </w:pPr>
      <w:r w:rsidRPr="00EE740F">
        <w:rPr>
          <w:sz w:val="24"/>
          <w:szCs w:val="22"/>
        </w:rPr>
        <w:t>на выполнение работ по капитальному ремонту фасада здания</w:t>
      </w:r>
    </w:p>
    <w:p w:rsidR="003D2141" w:rsidRPr="00EE740F" w:rsidRDefault="003D2141" w:rsidP="003D2141">
      <w:pPr>
        <w:pStyle w:val="a3"/>
        <w:tabs>
          <w:tab w:val="left" w:pos="5700"/>
        </w:tabs>
        <w:spacing w:line="276" w:lineRule="auto"/>
        <w:jc w:val="center"/>
        <w:rPr>
          <w:sz w:val="24"/>
          <w:szCs w:val="22"/>
        </w:rPr>
      </w:pPr>
      <w:r w:rsidRPr="00EE740F">
        <w:rPr>
          <w:sz w:val="24"/>
          <w:szCs w:val="22"/>
        </w:rPr>
        <w:t>ГБОУ гимназия № 85 Петроградского района Санкт-Петербурга в 2026 году</w:t>
      </w:r>
    </w:p>
    <w:p w:rsidR="003D2141" w:rsidRPr="00EE740F" w:rsidRDefault="003D2141" w:rsidP="003D2141">
      <w:pPr>
        <w:spacing w:after="0" w:line="276" w:lineRule="auto"/>
        <w:ind w:left="580" w:right="1002" w:firstLine="56"/>
        <w:jc w:val="center"/>
        <w:rPr>
          <w:rFonts w:ascii="Times New Roman" w:hAnsi="Times New Roman" w:cs="Times New Roman"/>
          <w:sz w:val="24"/>
        </w:rPr>
      </w:pPr>
      <w:r w:rsidRPr="00EE740F">
        <w:rPr>
          <w:rFonts w:ascii="Times New Roman" w:hAnsi="Times New Roman" w:cs="Times New Roman"/>
          <w:spacing w:val="-4"/>
          <w:sz w:val="24"/>
        </w:rPr>
        <w:t>по адресу: г. Санкт-Петербург,</w:t>
      </w:r>
      <w:r w:rsidRPr="00EE740F">
        <w:rPr>
          <w:rFonts w:ascii="Times New Roman" w:hAnsi="Times New Roman" w:cs="Times New Roman"/>
          <w:spacing w:val="-11"/>
          <w:sz w:val="24"/>
        </w:rPr>
        <w:t xml:space="preserve"> </w:t>
      </w:r>
      <w:r w:rsidRPr="00EE740F">
        <w:rPr>
          <w:rFonts w:ascii="Times New Roman" w:hAnsi="Times New Roman" w:cs="Times New Roman"/>
          <w:spacing w:val="-4"/>
          <w:sz w:val="24"/>
        </w:rPr>
        <w:t>Певческий переулок, д. 4,</w:t>
      </w:r>
      <w:r w:rsidRPr="00EE740F">
        <w:rPr>
          <w:rFonts w:ascii="Times New Roman" w:hAnsi="Times New Roman" w:cs="Times New Roman"/>
          <w:spacing w:val="-10"/>
          <w:sz w:val="24"/>
        </w:rPr>
        <w:t xml:space="preserve"> </w:t>
      </w:r>
      <w:r w:rsidRPr="00EE740F">
        <w:rPr>
          <w:rFonts w:ascii="Times New Roman" w:hAnsi="Times New Roman" w:cs="Times New Roman"/>
          <w:spacing w:val="-4"/>
          <w:sz w:val="24"/>
        </w:rPr>
        <w:t>литера А</w:t>
      </w:r>
    </w:p>
    <w:p w:rsidR="003D2141" w:rsidRPr="005D06A0" w:rsidRDefault="003D2141" w:rsidP="003D214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ru-RU"/>
        </w:rPr>
      </w:pPr>
    </w:p>
    <w:p w:rsidR="003D2141" w:rsidRPr="00EE740F" w:rsidRDefault="003D2141" w:rsidP="003D2141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закупки:</w:t>
      </w:r>
    </w:p>
    <w:p w:rsidR="003D2141" w:rsidRPr="00EE740F" w:rsidRDefault="003D2141" w:rsidP="003D2141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работ по капитальному ремонту фасада здания ГБОУ гимназия № 85 Петроградского района Санкт-Петербурга</w:t>
      </w:r>
    </w:p>
    <w:p w:rsidR="003D2141" w:rsidRDefault="003D2141" w:rsidP="003D2141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объекта: 197046, г. Санкт-Петербург, Певческий переулок, д. 4, литера А</w:t>
      </w:r>
    </w:p>
    <w:p w:rsidR="003D2141" w:rsidRDefault="003D2141" w:rsidP="003D2141">
      <w:pPr>
        <w:ind w:left="268" w:right="-1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Начальная (максимальная) цена контракта </w:t>
      </w:r>
      <w:r w:rsidR="009216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(с учетом доведенного лимита)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составляет: </w:t>
      </w:r>
      <w:r w:rsidR="009216A1" w:rsidRPr="009216A1">
        <w:rPr>
          <w:rFonts w:ascii="Times New Roman" w:hAnsi="Times New Roman" w:cs="Times New Roman"/>
          <w:sz w:val="24"/>
          <w:szCs w:val="24"/>
        </w:rPr>
        <w:t>21 173 300</w:t>
      </w:r>
      <w:r w:rsidR="009216A1" w:rsidRPr="009216A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9216A1" w:rsidRPr="009216A1">
        <w:rPr>
          <w:rFonts w:ascii="Times New Roman" w:hAnsi="Times New Roman" w:cs="Times New Roman"/>
          <w:sz w:val="24"/>
          <w:szCs w:val="24"/>
        </w:rPr>
        <w:t>руб.</w:t>
      </w:r>
      <w:r w:rsidR="009216A1" w:rsidRPr="009216A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216A1" w:rsidRPr="009216A1">
        <w:rPr>
          <w:rFonts w:ascii="Times New Roman" w:hAnsi="Times New Roman" w:cs="Times New Roman"/>
          <w:sz w:val="24"/>
          <w:szCs w:val="24"/>
        </w:rPr>
        <w:t>(</w:t>
      </w:r>
      <w:r w:rsidR="009216A1" w:rsidRPr="009216A1">
        <w:rPr>
          <w:rFonts w:ascii="Times New Roman" w:hAnsi="Times New Roman" w:cs="Times New Roman"/>
          <w:sz w:val="24"/>
        </w:rPr>
        <w:t>Двадцать один миллион сто семьдесят три тысячи триста рублей 00 копеек</w:t>
      </w:r>
      <w:r w:rsidR="009216A1" w:rsidRPr="009216A1">
        <w:rPr>
          <w:rFonts w:ascii="Times New Roman" w:hAnsi="Times New Roman" w:cs="Times New Roman"/>
          <w:sz w:val="24"/>
          <w:szCs w:val="24"/>
        </w:rPr>
        <w:t>).</w:t>
      </w:r>
    </w:p>
    <w:p w:rsidR="003D2141" w:rsidRPr="002C0192" w:rsidRDefault="003D2141" w:rsidP="003D2141">
      <w:pPr>
        <w:ind w:left="268"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6421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контракта включает в себя </w:t>
      </w:r>
      <w:r w:rsidR="00583BB6" w:rsidRPr="00266421">
        <w:rPr>
          <w:rFonts w:ascii="Times New Roman" w:hAnsi="Times New Roman" w:cs="Times New Roman"/>
          <w:sz w:val="24"/>
          <w:szCs w:val="24"/>
        </w:rPr>
        <w:t xml:space="preserve">расходы, связанные с исполнением всех обязательств по контракту, в том числе расходы </w:t>
      </w:r>
      <w:r w:rsidRPr="00266421">
        <w:rPr>
          <w:rFonts w:ascii="Times New Roman" w:hAnsi="Times New Roman" w:cs="Times New Roman"/>
          <w:sz w:val="24"/>
          <w:szCs w:val="24"/>
        </w:rPr>
        <w:t>на перевозку, страхование, уплату таможенных пошлин, налогов и других обязательных платежей.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2141" w:rsidRDefault="003D2141" w:rsidP="006A4DE6">
      <w:pPr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</w:p>
    <w:p w:rsidR="003D2141" w:rsidRDefault="003D2141" w:rsidP="00EE740F">
      <w:pPr>
        <w:spacing w:after="0" w:line="27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</w:p>
    <w:p w:rsidR="006A4DE6" w:rsidRDefault="006A4DE6" w:rsidP="00EE740F">
      <w:pPr>
        <w:spacing w:after="0" w:line="27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</w:p>
    <w:p w:rsidR="006A4DE6" w:rsidRDefault="006A4DE6" w:rsidP="00EE740F">
      <w:pPr>
        <w:spacing w:after="0" w:line="27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</w:p>
    <w:p w:rsidR="006A4DE6" w:rsidRDefault="006A4DE6" w:rsidP="00EE740F">
      <w:pPr>
        <w:spacing w:after="0" w:line="27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6A4DE6" w:rsidRDefault="006A4DE6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DA46B3" w:rsidRPr="00DA46B3" w:rsidRDefault="007644D9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Приложение № 1</w:t>
      </w:r>
      <w:r w:rsidR="00DA46B3">
        <w:rPr>
          <w:rFonts w:ascii="Times New Roman" w:hAnsi="Times New Roman" w:cs="Times New Roman"/>
          <w:i/>
          <w:sz w:val="24"/>
        </w:rPr>
        <w:t>.2</w:t>
      </w:r>
    </w:p>
    <w:p w:rsidR="00DA46B3" w:rsidRPr="00DA46B3" w:rsidRDefault="00DA46B3" w:rsidP="00DA46B3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к обоснованию</w:t>
      </w:r>
      <w:r w:rsidRPr="00DA46B3">
        <w:rPr>
          <w:rFonts w:ascii="Times New Roman" w:hAnsi="Times New Roman" w:cs="Times New Roman"/>
          <w:i/>
          <w:sz w:val="24"/>
        </w:rPr>
        <w:t xml:space="preserve"> начальной(максимальной) цены контракта</w:t>
      </w:r>
    </w:p>
    <w:p w:rsidR="003D2141" w:rsidRDefault="003D2141" w:rsidP="00DA46B3">
      <w:pPr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</w:p>
    <w:p w:rsidR="005D06A0" w:rsidRPr="00EE740F" w:rsidRDefault="005D06A0" w:rsidP="00EE740F">
      <w:pPr>
        <w:spacing w:after="0" w:line="27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  <w:r w:rsidRPr="005D06A0">
        <w:rPr>
          <w:rFonts w:ascii="Times New Roman" w:eastAsia="Times New Roman" w:hAnsi="Times New Roman" w:cs="Times New Roman"/>
          <w:b/>
          <w:bCs/>
          <w:sz w:val="24"/>
          <w:lang w:eastAsia="ru-RU"/>
        </w:rPr>
        <w:t>Расчет начальной (максимальной) цены контракта при осуществлении закуп</w:t>
      </w:r>
      <w:r w:rsidRPr="00EE740F">
        <w:rPr>
          <w:rFonts w:ascii="Times New Roman" w:eastAsia="Times New Roman" w:hAnsi="Times New Roman" w:cs="Times New Roman"/>
          <w:b/>
          <w:bCs/>
          <w:sz w:val="24"/>
          <w:lang w:eastAsia="ru-RU"/>
        </w:rPr>
        <w:t>ки</w:t>
      </w:r>
    </w:p>
    <w:p w:rsidR="005D06A0" w:rsidRPr="00EE740F" w:rsidRDefault="005D06A0" w:rsidP="00EE740F">
      <w:pPr>
        <w:pStyle w:val="a3"/>
        <w:tabs>
          <w:tab w:val="left" w:pos="5700"/>
        </w:tabs>
        <w:spacing w:line="276" w:lineRule="auto"/>
        <w:jc w:val="center"/>
        <w:rPr>
          <w:sz w:val="24"/>
          <w:szCs w:val="22"/>
        </w:rPr>
      </w:pPr>
      <w:r w:rsidRPr="00EE740F">
        <w:rPr>
          <w:sz w:val="24"/>
          <w:szCs w:val="22"/>
        </w:rPr>
        <w:t>на выполнение работ по капитальному ремонту фасада здания</w:t>
      </w:r>
    </w:p>
    <w:p w:rsidR="005D06A0" w:rsidRPr="00EE740F" w:rsidRDefault="005D06A0" w:rsidP="00EE740F">
      <w:pPr>
        <w:pStyle w:val="a3"/>
        <w:tabs>
          <w:tab w:val="left" w:pos="5700"/>
        </w:tabs>
        <w:spacing w:line="276" w:lineRule="auto"/>
        <w:jc w:val="center"/>
        <w:rPr>
          <w:sz w:val="24"/>
          <w:szCs w:val="22"/>
        </w:rPr>
      </w:pPr>
      <w:r w:rsidRPr="00EE740F">
        <w:rPr>
          <w:sz w:val="24"/>
          <w:szCs w:val="22"/>
        </w:rPr>
        <w:t>ГБОУ гимназия № 85 Петроградского района Санкт-Петербурга в 2026 году</w:t>
      </w:r>
    </w:p>
    <w:p w:rsidR="005D06A0" w:rsidRPr="00EE740F" w:rsidRDefault="005D06A0" w:rsidP="00EE740F">
      <w:pPr>
        <w:spacing w:after="0" w:line="276" w:lineRule="auto"/>
        <w:ind w:left="580" w:right="1002" w:firstLine="56"/>
        <w:jc w:val="center"/>
        <w:rPr>
          <w:rFonts w:ascii="Times New Roman" w:hAnsi="Times New Roman" w:cs="Times New Roman"/>
          <w:sz w:val="24"/>
        </w:rPr>
      </w:pPr>
      <w:r w:rsidRPr="00EE740F">
        <w:rPr>
          <w:rFonts w:ascii="Times New Roman" w:hAnsi="Times New Roman" w:cs="Times New Roman"/>
          <w:spacing w:val="-4"/>
          <w:sz w:val="24"/>
        </w:rPr>
        <w:t>по адресу: г. Санкт-Петербург,</w:t>
      </w:r>
      <w:r w:rsidRPr="00EE740F">
        <w:rPr>
          <w:rFonts w:ascii="Times New Roman" w:hAnsi="Times New Roman" w:cs="Times New Roman"/>
          <w:spacing w:val="-11"/>
          <w:sz w:val="24"/>
        </w:rPr>
        <w:t xml:space="preserve"> </w:t>
      </w:r>
      <w:r w:rsidRPr="00EE740F">
        <w:rPr>
          <w:rFonts w:ascii="Times New Roman" w:hAnsi="Times New Roman" w:cs="Times New Roman"/>
          <w:spacing w:val="-4"/>
          <w:sz w:val="24"/>
        </w:rPr>
        <w:t>Певческий переулок, д. 4,</w:t>
      </w:r>
      <w:r w:rsidRPr="00EE740F">
        <w:rPr>
          <w:rFonts w:ascii="Times New Roman" w:hAnsi="Times New Roman" w:cs="Times New Roman"/>
          <w:spacing w:val="-10"/>
          <w:sz w:val="24"/>
        </w:rPr>
        <w:t xml:space="preserve"> </w:t>
      </w:r>
      <w:r w:rsidRPr="00EE740F">
        <w:rPr>
          <w:rFonts w:ascii="Times New Roman" w:hAnsi="Times New Roman" w:cs="Times New Roman"/>
          <w:spacing w:val="-4"/>
          <w:sz w:val="24"/>
        </w:rPr>
        <w:t>литера А</w:t>
      </w:r>
    </w:p>
    <w:p w:rsidR="005D06A0" w:rsidRPr="005D06A0" w:rsidRDefault="005D06A0" w:rsidP="00EE740F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ru-RU"/>
        </w:rPr>
      </w:pPr>
    </w:p>
    <w:p w:rsidR="005D06A0" w:rsidRPr="00EE740F" w:rsidRDefault="005D06A0" w:rsidP="00EE740F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закупки:</w:t>
      </w:r>
    </w:p>
    <w:p w:rsidR="005D06A0" w:rsidRPr="00EE740F" w:rsidRDefault="005D06A0" w:rsidP="00EE740F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работ по капитальному ремонту фасада здания ГБОУ гимназия № 85 Петроградского района Санкт-Петербурга</w:t>
      </w:r>
    </w:p>
    <w:p w:rsidR="005D06A0" w:rsidRPr="005D06A0" w:rsidRDefault="005D06A0" w:rsidP="00EE740F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объекта: 197046, г. Санкт-Петербург, Певческий переулок, д. 4, литера А</w:t>
      </w:r>
    </w:p>
    <w:p w:rsidR="005D06A0" w:rsidRPr="005D06A0" w:rsidRDefault="005D06A0" w:rsidP="006A4DE6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06A0" w:rsidRPr="005D06A0" w:rsidRDefault="005D06A0" w:rsidP="00EE740F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Основания для расчета:</w:t>
      </w:r>
    </w:p>
    <w:p w:rsidR="00EE740F" w:rsidRPr="003C5099" w:rsidRDefault="005D06A0" w:rsidP="006A4DE6">
      <w:pPr>
        <w:pStyle w:val="a7"/>
        <w:numPr>
          <w:ilvl w:val="2"/>
          <w:numId w:val="1"/>
        </w:numPr>
        <w:ind w:left="851"/>
        <w:jc w:val="both"/>
        <w:textAlignment w:val="baseline"/>
        <w:rPr>
          <w:sz w:val="24"/>
          <w:szCs w:val="24"/>
          <w:lang w:eastAsia="ru-RU"/>
        </w:rPr>
      </w:pPr>
      <w:r w:rsidRPr="003C5099">
        <w:rPr>
          <w:sz w:val="24"/>
          <w:szCs w:val="24"/>
          <w:lang w:eastAsia="ru-RU"/>
        </w:rPr>
        <w:t>Заключение государственной экспертизы от 15.05.2025 г. № 78-1-1-2-026180-2025</w:t>
      </w:r>
      <w:r w:rsidR="00EE740F" w:rsidRPr="003C5099">
        <w:rPr>
          <w:sz w:val="24"/>
          <w:szCs w:val="24"/>
          <w:lang w:eastAsia="ru-RU"/>
        </w:rPr>
        <w:t>.</w:t>
      </w:r>
    </w:p>
    <w:p w:rsidR="003C5099" w:rsidRDefault="003C5099" w:rsidP="003C5099">
      <w:pPr>
        <w:pStyle w:val="a7"/>
        <w:numPr>
          <w:ilvl w:val="2"/>
          <w:numId w:val="1"/>
        </w:numPr>
        <w:jc w:val="both"/>
        <w:textAlignment w:val="baseline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Рабочая документация Шифр-85гм/</w:t>
      </w:r>
      <w:proofErr w:type="spellStart"/>
      <w:r>
        <w:rPr>
          <w:sz w:val="24"/>
          <w:szCs w:val="24"/>
          <w:lang w:eastAsia="ru-RU"/>
        </w:rPr>
        <w:t>псд</w:t>
      </w:r>
      <w:proofErr w:type="spellEnd"/>
      <w:r w:rsidR="00FE2109">
        <w:rPr>
          <w:sz w:val="24"/>
          <w:szCs w:val="24"/>
          <w:lang w:eastAsia="ru-RU"/>
        </w:rPr>
        <w:t>.</w:t>
      </w:r>
    </w:p>
    <w:p w:rsidR="006A4DE6" w:rsidRDefault="006A4DE6" w:rsidP="006A4DE6">
      <w:pPr>
        <w:pStyle w:val="a7"/>
        <w:ind w:left="899" w:firstLine="0"/>
        <w:jc w:val="both"/>
        <w:textAlignment w:val="baseline"/>
        <w:rPr>
          <w:sz w:val="24"/>
          <w:szCs w:val="24"/>
          <w:lang w:eastAsia="ru-RU"/>
        </w:rPr>
      </w:pPr>
    </w:p>
    <w:p w:rsidR="006A4DE6" w:rsidRPr="003C5099" w:rsidRDefault="006A4DE6" w:rsidP="006A4DE6">
      <w:pPr>
        <w:pStyle w:val="a7"/>
        <w:ind w:left="899" w:firstLine="0"/>
        <w:jc w:val="both"/>
        <w:textAlignment w:val="baseline"/>
        <w:rPr>
          <w:sz w:val="24"/>
          <w:szCs w:val="24"/>
          <w:lang w:eastAsia="ru-RU"/>
        </w:rPr>
      </w:pPr>
    </w:p>
    <w:tbl>
      <w:tblPr>
        <w:tblW w:w="10635" w:type="dxa"/>
        <w:tblInd w:w="-856" w:type="dxa"/>
        <w:tblLook w:val="04A0" w:firstRow="1" w:lastRow="0" w:firstColumn="1" w:lastColumn="0" w:noHBand="0" w:noVBand="1"/>
      </w:tblPr>
      <w:tblGrid>
        <w:gridCol w:w="540"/>
        <w:gridCol w:w="2073"/>
        <w:gridCol w:w="1600"/>
        <w:gridCol w:w="1505"/>
        <w:gridCol w:w="1687"/>
        <w:gridCol w:w="1520"/>
        <w:gridCol w:w="1710"/>
      </w:tblGrid>
      <w:tr w:rsidR="00EE740F" w:rsidRPr="006530A5" w:rsidTr="006530A5">
        <w:trPr>
          <w:trHeight w:val="28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u-RU"/>
              </w:rPr>
              <w:t>Наименование работ и затрат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u-RU"/>
              </w:rPr>
              <w:t>Стоимость работ в ценах на дату утверждения сметной документации, руб.</w:t>
            </w: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Индекс фактической инфляции (1 квартал 2026 г.)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u-RU"/>
              </w:rPr>
              <w:t>Стоимость работ в ценах на дату формирования начальной (максимальной) цены контракта, руб.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Индекс прогнозный инфляции на период выполнения работ (указывается период выполнения работ)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A71006" w:rsidRDefault="00A71006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5"/>
                <w:sz w:val="24"/>
                <w:szCs w:val="24"/>
                <w:lang w:eastAsia="ru-RU"/>
              </w:rPr>
              <w:t>Начальная (максимальная</w:t>
            </w:r>
            <w:r w:rsidR="00EE740F" w:rsidRPr="00A71006">
              <w:rPr>
                <w:rFonts w:ascii="Times New Roman" w:eastAsia="Times New Roman" w:hAnsi="Times New Roman" w:cs="Times New Roman"/>
                <w:color w:val="000000"/>
                <w:spacing w:val="-2"/>
                <w:w w:val="95"/>
                <w:sz w:val="24"/>
                <w:szCs w:val="24"/>
                <w:lang w:eastAsia="ru-RU"/>
              </w:rPr>
              <w:t>) цена контракта с учетом индекса прогнозной инфляции на период выполнения работ, руб.</w:t>
            </w:r>
          </w:p>
        </w:tc>
      </w:tr>
      <w:tr w:rsidR="00EE740F" w:rsidRPr="006530A5" w:rsidTr="006530A5">
        <w:trPr>
          <w:trHeight w:val="31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40F" w:rsidRPr="006530A5" w:rsidRDefault="00EE740F" w:rsidP="00EE7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9B10E1" w:rsidRPr="006530A5" w:rsidTr="006530A5">
        <w:trPr>
          <w:trHeight w:val="63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10"/>
                <w:w w:val="7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Строительно-монтажные работы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15550670,00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1,139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15550670,00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17712213,13</w:t>
            </w:r>
          </w:p>
        </w:tc>
      </w:tr>
      <w:tr w:rsidR="009B10E1" w:rsidRPr="006530A5" w:rsidTr="006530A5">
        <w:trPr>
          <w:trHeight w:val="63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10"/>
                <w:w w:val="10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  <w:lang w:eastAsia="ru-RU"/>
              </w:rPr>
              <w:t>Стоимость оборудования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9B10E1" w:rsidRPr="006530A5" w:rsidTr="006530A5">
        <w:trPr>
          <w:trHeight w:val="63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Пусконаладочные работы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9B10E1" w:rsidRPr="006530A5" w:rsidTr="006530A5">
        <w:trPr>
          <w:trHeight w:val="253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Затраты на осуществление работ вахтовым методом, командирование рабочих, перебазирование строительно-монтажных организаций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9B10E1" w:rsidRPr="006530A5" w:rsidTr="006530A5">
        <w:trPr>
          <w:trHeight w:val="63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ru-RU"/>
              </w:rPr>
              <w:t>Удорожание работ в зимнее время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9B10E1" w:rsidRPr="006530A5" w:rsidTr="006530A5">
        <w:trPr>
          <w:trHeight w:val="63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ru-RU"/>
              </w:rPr>
              <w:t>Иные прочие работы и затраты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150080,00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1,139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150080,00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170941,12</w:t>
            </w:r>
          </w:p>
        </w:tc>
      </w:tr>
      <w:tr w:rsidR="009B10E1" w:rsidRPr="006530A5" w:rsidTr="006530A5">
        <w:trPr>
          <w:trHeight w:val="157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>Резерв средств на непредвиденные работы и затраты (если это предусмотрено контрактом)-2%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357663,10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1,139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357663,10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407378,27</w:t>
            </w:r>
          </w:p>
        </w:tc>
      </w:tr>
      <w:tr w:rsidR="009B10E1" w:rsidRPr="006530A5" w:rsidTr="006530A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ru-RU"/>
              </w:rPr>
              <w:t xml:space="preserve">Стоимость </w:t>
            </w:r>
            <w:proofErr w:type="spellStart"/>
            <w:r w:rsidRPr="006530A5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ru-RU"/>
              </w:rPr>
              <w:t>бeз</w:t>
            </w:r>
            <w:proofErr w:type="spellEnd"/>
            <w:r w:rsidRPr="006530A5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ru-RU"/>
              </w:rPr>
              <w:t xml:space="preserve"> учета НДС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16058413,10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16058413,10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18290532,52</w:t>
            </w:r>
          </w:p>
        </w:tc>
      </w:tr>
      <w:tr w:rsidR="009B10E1" w:rsidRPr="006530A5" w:rsidTr="006530A5">
        <w:trPr>
          <w:trHeight w:val="63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НДС 22% (при наличии)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3522794,00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3522794,00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4012462,37</w:t>
            </w:r>
          </w:p>
        </w:tc>
      </w:tr>
      <w:tr w:rsidR="009B10E1" w:rsidRPr="006530A5" w:rsidTr="006530A5">
        <w:trPr>
          <w:trHeight w:val="63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3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Стоимость с учетом НДС (при наличии)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19581207,10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19581207,10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10E1" w:rsidRPr="006530A5" w:rsidRDefault="009B10E1" w:rsidP="009B10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22302994,89</w:t>
            </w:r>
          </w:p>
        </w:tc>
      </w:tr>
    </w:tbl>
    <w:p w:rsidR="005D06A0" w:rsidRPr="005D06A0" w:rsidRDefault="005D06A0" w:rsidP="005D06A0">
      <w:pPr>
        <w:spacing w:after="0"/>
        <w:jc w:val="center"/>
        <w:rPr>
          <w:rFonts w:ascii="Times New Roman" w:hAnsi="Times New Roman" w:cs="Times New Roman"/>
        </w:rPr>
      </w:pPr>
    </w:p>
    <w:p w:rsidR="005D06A0" w:rsidRDefault="00EE740F" w:rsidP="00EE740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Продолжительность капитального ремонта:</w:t>
      </w:r>
    </w:p>
    <w:p w:rsidR="00EE740F" w:rsidRDefault="00EE740F" w:rsidP="00EE740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Начало – с момента заключения контракта.</w:t>
      </w:r>
    </w:p>
    <w:p w:rsidR="00EE740F" w:rsidRDefault="00EE740F" w:rsidP="00EE740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Окончание строительства – не позднее 01.09.2026 г.</w:t>
      </w:r>
    </w:p>
    <w:p w:rsidR="009216A1" w:rsidRPr="005D06A0" w:rsidRDefault="009216A1" w:rsidP="00EE740F">
      <w:pPr>
        <w:spacing w:after="0"/>
        <w:rPr>
          <w:rFonts w:ascii="Times New Roman" w:hAnsi="Times New Roman" w:cs="Times New Roman"/>
        </w:rPr>
      </w:pPr>
    </w:p>
    <w:p w:rsidR="005D06A0" w:rsidRPr="005D06A0" w:rsidRDefault="005D06A0" w:rsidP="005D06A0">
      <w:pPr>
        <w:spacing w:after="0"/>
        <w:jc w:val="center"/>
        <w:rPr>
          <w:rFonts w:ascii="Times New Roman" w:hAnsi="Times New Roman" w:cs="Times New Roman"/>
        </w:rPr>
      </w:pPr>
    </w:p>
    <w:p w:rsidR="005D06A0" w:rsidRDefault="009B10E1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  <w:r w:rsidRPr="009B10E1">
        <w:rPr>
          <w:rFonts w:ascii="Times New Roman" w:hAnsi="Times New Roman" w:cs="Times New Roman"/>
          <w:b/>
          <w:sz w:val="24"/>
        </w:rPr>
        <w:t xml:space="preserve">В соответствии с Законом о бюджете </w:t>
      </w:r>
      <w:r w:rsidR="00776A81">
        <w:rPr>
          <w:rFonts w:ascii="Times New Roman" w:hAnsi="Times New Roman" w:cs="Times New Roman"/>
          <w:b/>
          <w:sz w:val="24"/>
        </w:rPr>
        <w:t xml:space="preserve">на 2026 год </w:t>
      </w:r>
      <w:r w:rsidRPr="009B10E1">
        <w:rPr>
          <w:rFonts w:ascii="Times New Roman" w:hAnsi="Times New Roman" w:cs="Times New Roman"/>
          <w:b/>
          <w:sz w:val="24"/>
        </w:rPr>
        <w:t>по целевой статье 0250020940 до Заказчика доведены денежные средства в размере 21 173 300,00</w:t>
      </w:r>
      <w:r w:rsidR="009216A1">
        <w:rPr>
          <w:rFonts w:ascii="Times New Roman" w:hAnsi="Times New Roman" w:cs="Times New Roman"/>
          <w:b/>
          <w:sz w:val="24"/>
        </w:rPr>
        <w:t xml:space="preserve"> (Д</w:t>
      </w:r>
      <w:r w:rsidR="00776A81">
        <w:rPr>
          <w:rFonts w:ascii="Times New Roman" w:hAnsi="Times New Roman" w:cs="Times New Roman"/>
          <w:b/>
          <w:sz w:val="24"/>
        </w:rPr>
        <w:t xml:space="preserve">вадцать один миллион сто семьдесят три тысячи триста рублей 00 копеек). </w:t>
      </w:r>
    </w:p>
    <w:p w:rsidR="006C4A73" w:rsidRDefault="006C4A73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6C4A73" w:rsidRDefault="006C4A73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6C4A73" w:rsidRDefault="006C4A73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6C4A73" w:rsidRDefault="006C4A73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6C4A73" w:rsidRDefault="006C4A73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39193B" w:rsidRDefault="0039193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7644D9" w:rsidRDefault="007644D9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39193B" w:rsidRPr="00DA46B3" w:rsidRDefault="0039193B" w:rsidP="0039193B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Приложение № </w:t>
      </w:r>
      <w:r w:rsidR="007644D9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.3</w:t>
      </w:r>
    </w:p>
    <w:p w:rsidR="0039193B" w:rsidRPr="00DA46B3" w:rsidRDefault="0039193B" w:rsidP="0039193B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к обоснованию</w:t>
      </w:r>
      <w:r w:rsidRPr="00DA46B3">
        <w:rPr>
          <w:rFonts w:ascii="Times New Roman" w:hAnsi="Times New Roman" w:cs="Times New Roman"/>
          <w:i/>
          <w:sz w:val="24"/>
        </w:rPr>
        <w:t xml:space="preserve"> начальной(максимальной) цены контракта</w:t>
      </w:r>
    </w:p>
    <w:p w:rsidR="0039193B" w:rsidRDefault="0039193B" w:rsidP="0039193B">
      <w:pPr>
        <w:spacing w:after="0"/>
        <w:ind w:firstLine="708"/>
        <w:jc w:val="right"/>
        <w:rPr>
          <w:rFonts w:ascii="Times New Roman" w:hAnsi="Times New Roman" w:cs="Times New Roman"/>
          <w:b/>
          <w:sz w:val="24"/>
        </w:rPr>
      </w:pPr>
    </w:p>
    <w:p w:rsidR="0039193B" w:rsidRDefault="0039193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583BB6" w:rsidRPr="00EE740F" w:rsidRDefault="008712DE" w:rsidP="00583BB6">
      <w:pPr>
        <w:spacing w:after="0" w:line="27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lang w:eastAsia="ru-RU"/>
        </w:rPr>
        <w:t>Проект смет контракта</w:t>
      </w:r>
    </w:p>
    <w:p w:rsidR="00583BB6" w:rsidRPr="00EE740F" w:rsidRDefault="00583BB6" w:rsidP="00583BB6">
      <w:pPr>
        <w:pStyle w:val="a3"/>
        <w:tabs>
          <w:tab w:val="left" w:pos="5700"/>
        </w:tabs>
        <w:spacing w:line="276" w:lineRule="auto"/>
        <w:jc w:val="center"/>
        <w:rPr>
          <w:sz w:val="24"/>
          <w:szCs w:val="22"/>
        </w:rPr>
      </w:pPr>
      <w:r w:rsidRPr="00EE740F">
        <w:rPr>
          <w:sz w:val="24"/>
          <w:szCs w:val="22"/>
        </w:rPr>
        <w:t>на выполнение работ по капитальному ремонту фасада здания</w:t>
      </w:r>
    </w:p>
    <w:p w:rsidR="00583BB6" w:rsidRPr="00EE740F" w:rsidRDefault="00583BB6" w:rsidP="00583BB6">
      <w:pPr>
        <w:pStyle w:val="a3"/>
        <w:tabs>
          <w:tab w:val="left" w:pos="5700"/>
        </w:tabs>
        <w:spacing w:line="276" w:lineRule="auto"/>
        <w:jc w:val="center"/>
        <w:rPr>
          <w:sz w:val="24"/>
          <w:szCs w:val="22"/>
        </w:rPr>
      </w:pPr>
      <w:r w:rsidRPr="00EE740F">
        <w:rPr>
          <w:sz w:val="24"/>
          <w:szCs w:val="22"/>
        </w:rPr>
        <w:t>ГБОУ гимназия № 85 Петроградского района Санкт-Петербурга в 2026 году</w:t>
      </w:r>
    </w:p>
    <w:p w:rsidR="00583BB6" w:rsidRPr="00EE740F" w:rsidRDefault="00583BB6" w:rsidP="00583BB6">
      <w:pPr>
        <w:spacing w:after="0" w:line="276" w:lineRule="auto"/>
        <w:ind w:left="580" w:right="1002" w:firstLine="56"/>
        <w:jc w:val="center"/>
        <w:rPr>
          <w:rFonts w:ascii="Times New Roman" w:hAnsi="Times New Roman" w:cs="Times New Roman"/>
          <w:sz w:val="24"/>
        </w:rPr>
      </w:pPr>
      <w:r w:rsidRPr="00EE740F">
        <w:rPr>
          <w:rFonts w:ascii="Times New Roman" w:hAnsi="Times New Roman" w:cs="Times New Roman"/>
          <w:spacing w:val="-4"/>
          <w:sz w:val="24"/>
        </w:rPr>
        <w:t>по адресу: г. Санкт-Петербург,</w:t>
      </w:r>
      <w:r w:rsidRPr="00EE740F">
        <w:rPr>
          <w:rFonts w:ascii="Times New Roman" w:hAnsi="Times New Roman" w:cs="Times New Roman"/>
          <w:spacing w:val="-11"/>
          <w:sz w:val="24"/>
        </w:rPr>
        <w:t xml:space="preserve"> </w:t>
      </w:r>
      <w:r w:rsidRPr="00EE740F">
        <w:rPr>
          <w:rFonts w:ascii="Times New Roman" w:hAnsi="Times New Roman" w:cs="Times New Roman"/>
          <w:spacing w:val="-4"/>
          <w:sz w:val="24"/>
        </w:rPr>
        <w:t>Певческий переулок, д. 4,</w:t>
      </w:r>
      <w:r w:rsidRPr="00EE740F">
        <w:rPr>
          <w:rFonts w:ascii="Times New Roman" w:hAnsi="Times New Roman" w:cs="Times New Roman"/>
          <w:spacing w:val="-10"/>
          <w:sz w:val="24"/>
        </w:rPr>
        <w:t xml:space="preserve"> </w:t>
      </w:r>
      <w:r w:rsidRPr="00EE740F">
        <w:rPr>
          <w:rFonts w:ascii="Times New Roman" w:hAnsi="Times New Roman" w:cs="Times New Roman"/>
          <w:spacing w:val="-4"/>
          <w:sz w:val="24"/>
        </w:rPr>
        <w:t>литера А</w:t>
      </w:r>
    </w:p>
    <w:p w:rsidR="00583BB6" w:rsidRPr="005D06A0" w:rsidRDefault="00583BB6" w:rsidP="00583BB6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ru-RU"/>
        </w:rPr>
      </w:pPr>
    </w:p>
    <w:p w:rsidR="00583BB6" w:rsidRPr="00EE740F" w:rsidRDefault="00583BB6" w:rsidP="00583BB6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закупки:</w:t>
      </w:r>
    </w:p>
    <w:p w:rsidR="00583BB6" w:rsidRPr="00EE740F" w:rsidRDefault="00583BB6" w:rsidP="00583BB6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работ по капитальному ремонту фасада здания ГБОУ гимназия № 85 Петроградского района Санкт-Петербурга</w:t>
      </w:r>
    </w:p>
    <w:p w:rsidR="00583BB6" w:rsidRPr="005D06A0" w:rsidRDefault="00583BB6" w:rsidP="00583BB6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объекта: 197046, г. Санкт-Петербург, Певческий переулок, д. 4, литера А</w:t>
      </w:r>
    </w:p>
    <w:p w:rsidR="0039193B" w:rsidRDefault="0039193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39193B" w:rsidRDefault="0039193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tbl>
      <w:tblPr>
        <w:tblStyle w:val="a8"/>
        <w:tblW w:w="9661" w:type="dxa"/>
        <w:tblLook w:val="04A0" w:firstRow="1" w:lastRow="0" w:firstColumn="1" w:lastColumn="0" w:noHBand="0" w:noVBand="1"/>
      </w:tblPr>
      <w:tblGrid>
        <w:gridCol w:w="1002"/>
        <w:gridCol w:w="3246"/>
        <w:gridCol w:w="1305"/>
        <w:gridCol w:w="1156"/>
        <w:gridCol w:w="1476"/>
        <w:gridCol w:w="1476"/>
      </w:tblGrid>
      <w:tr w:rsidR="00A0281D" w:rsidRPr="008712DE" w:rsidTr="00E80980">
        <w:trPr>
          <w:trHeight w:val="660"/>
        </w:trPr>
        <w:tc>
          <w:tcPr>
            <w:tcW w:w="1002" w:type="dxa"/>
            <w:vMerge w:val="restart"/>
          </w:tcPr>
          <w:p w:rsidR="00A0281D" w:rsidRPr="008712DE" w:rsidRDefault="00A0281D" w:rsidP="008712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712DE">
              <w:rPr>
                <w:rFonts w:ascii="Times New Roman" w:hAnsi="Times New Roman" w:cs="Times New Roman"/>
                <w:sz w:val="24"/>
              </w:rPr>
              <w:t>№ п/п</w:t>
            </w:r>
          </w:p>
        </w:tc>
        <w:tc>
          <w:tcPr>
            <w:tcW w:w="3246" w:type="dxa"/>
            <w:vMerge w:val="restart"/>
          </w:tcPr>
          <w:p w:rsidR="00A0281D" w:rsidRPr="008712DE" w:rsidRDefault="00A0281D" w:rsidP="008712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712DE">
              <w:rPr>
                <w:rFonts w:ascii="Times New Roman" w:hAnsi="Times New Roman" w:cs="Times New Roman"/>
                <w:sz w:val="24"/>
              </w:rPr>
              <w:t>Наименование конструктивных решений (элементов), комплексов (видов) работ</w:t>
            </w:r>
          </w:p>
        </w:tc>
        <w:tc>
          <w:tcPr>
            <w:tcW w:w="1305" w:type="dxa"/>
            <w:vMerge w:val="restart"/>
          </w:tcPr>
          <w:p w:rsidR="00A0281D" w:rsidRPr="008712DE" w:rsidRDefault="00A0281D" w:rsidP="008712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712DE">
              <w:rPr>
                <w:rFonts w:ascii="Times New Roman" w:hAnsi="Times New Roman" w:cs="Times New Roman"/>
                <w:sz w:val="24"/>
              </w:rPr>
              <w:t>Ед. измерения</w:t>
            </w:r>
          </w:p>
        </w:tc>
        <w:tc>
          <w:tcPr>
            <w:tcW w:w="1156" w:type="dxa"/>
            <w:vMerge w:val="restart"/>
          </w:tcPr>
          <w:p w:rsidR="00A0281D" w:rsidRPr="008712DE" w:rsidRDefault="00A0281D" w:rsidP="008712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712DE">
              <w:rPr>
                <w:rFonts w:ascii="Times New Roman" w:hAnsi="Times New Roman" w:cs="Times New Roman"/>
                <w:sz w:val="24"/>
              </w:rPr>
              <w:t>Кол-во (объём работ)</w:t>
            </w:r>
          </w:p>
        </w:tc>
        <w:tc>
          <w:tcPr>
            <w:tcW w:w="2952" w:type="dxa"/>
            <w:gridSpan w:val="2"/>
          </w:tcPr>
          <w:p w:rsidR="00A0281D" w:rsidRPr="008712DE" w:rsidRDefault="00A0281D" w:rsidP="008712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Цена (руб.)</w:t>
            </w:r>
          </w:p>
        </w:tc>
      </w:tr>
      <w:tr w:rsidR="00A0281D" w:rsidRPr="008712DE" w:rsidTr="00E80980">
        <w:trPr>
          <w:trHeight w:val="990"/>
        </w:trPr>
        <w:tc>
          <w:tcPr>
            <w:tcW w:w="1002" w:type="dxa"/>
            <w:vMerge/>
          </w:tcPr>
          <w:p w:rsidR="00A0281D" w:rsidRPr="008712DE" w:rsidRDefault="00A0281D" w:rsidP="008712D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46" w:type="dxa"/>
            <w:vMerge/>
          </w:tcPr>
          <w:p w:rsidR="00A0281D" w:rsidRPr="008712DE" w:rsidRDefault="00A0281D" w:rsidP="008712D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05" w:type="dxa"/>
            <w:vMerge/>
          </w:tcPr>
          <w:p w:rsidR="00A0281D" w:rsidRPr="008712DE" w:rsidRDefault="00A0281D" w:rsidP="008712D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56" w:type="dxa"/>
            <w:vMerge/>
          </w:tcPr>
          <w:p w:rsidR="00A0281D" w:rsidRPr="008712DE" w:rsidRDefault="00A0281D" w:rsidP="008712D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76" w:type="dxa"/>
          </w:tcPr>
          <w:p w:rsidR="00A0281D" w:rsidRPr="008712DE" w:rsidRDefault="00A0281D" w:rsidP="008712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 единицу измерения</w:t>
            </w:r>
          </w:p>
        </w:tc>
        <w:tc>
          <w:tcPr>
            <w:tcW w:w="1476" w:type="dxa"/>
          </w:tcPr>
          <w:p w:rsidR="00A0281D" w:rsidRPr="008712DE" w:rsidRDefault="00A0281D" w:rsidP="008712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Всего</w:t>
            </w:r>
          </w:p>
        </w:tc>
      </w:tr>
      <w:tr w:rsidR="00A0281D" w:rsidRPr="008712DE" w:rsidTr="00E80980">
        <w:tc>
          <w:tcPr>
            <w:tcW w:w="1002" w:type="dxa"/>
          </w:tcPr>
          <w:p w:rsidR="00A0281D" w:rsidRPr="008712DE" w:rsidRDefault="00A0281D" w:rsidP="00776A81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246" w:type="dxa"/>
          </w:tcPr>
          <w:p w:rsidR="00A0281D" w:rsidRPr="00EE740F" w:rsidRDefault="00A0281D" w:rsidP="00A0281D">
            <w:pPr>
              <w:pStyle w:val="a3"/>
              <w:tabs>
                <w:tab w:val="left" w:pos="5700"/>
              </w:tabs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В</w:t>
            </w:r>
            <w:r w:rsidRPr="00EE740F">
              <w:rPr>
                <w:sz w:val="24"/>
                <w:szCs w:val="22"/>
              </w:rPr>
              <w:t>ыполнение работ по капитальному ремонту фасада здания</w:t>
            </w:r>
          </w:p>
          <w:p w:rsidR="00A0281D" w:rsidRPr="008712DE" w:rsidRDefault="00A0281D" w:rsidP="00A0281D">
            <w:pPr>
              <w:pStyle w:val="a3"/>
              <w:tabs>
                <w:tab w:val="left" w:pos="5700"/>
              </w:tabs>
              <w:rPr>
                <w:sz w:val="24"/>
              </w:rPr>
            </w:pPr>
            <w:r w:rsidRPr="00EE740F">
              <w:rPr>
                <w:sz w:val="24"/>
                <w:szCs w:val="22"/>
              </w:rPr>
              <w:t>ГБОУ гимназия № 85 Петроградского района Санкт-Петербурга в 2026 году</w:t>
            </w:r>
          </w:p>
        </w:tc>
        <w:tc>
          <w:tcPr>
            <w:tcW w:w="1305" w:type="dxa"/>
          </w:tcPr>
          <w:p w:rsidR="00A0281D" w:rsidRPr="008712DE" w:rsidRDefault="00A0281D" w:rsidP="007569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усл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 ед.</w:t>
            </w:r>
          </w:p>
        </w:tc>
        <w:tc>
          <w:tcPr>
            <w:tcW w:w="1156" w:type="dxa"/>
          </w:tcPr>
          <w:p w:rsidR="00A0281D" w:rsidRPr="008712DE" w:rsidRDefault="00A0281D" w:rsidP="007569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476" w:type="dxa"/>
          </w:tcPr>
          <w:p w:rsidR="00A0281D" w:rsidRPr="008712DE" w:rsidRDefault="00A0281D" w:rsidP="00776A8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18290532,52</w:t>
            </w:r>
          </w:p>
        </w:tc>
        <w:tc>
          <w:tcPr>
            <w:tcW w:w="1476" w:type="dxa"/>
          </w:tcPr>
          <w:p w:rsidR="00A0281D" w:rsidRPr="008712DE" w:rsidRDefault="00A0281D" w:rsidP="00776A8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53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18290532,52</w:t>
            </w:r>
          </w:p>
        </w:tc>
      </w:tr>
      <w:tr w:rsidR="00A0281D" w:rsidRPr="008712DE" w:rsidTr="00E80980">
        <w:tc>
          <w:tcPr>
            <w:tcW w:w="1002" w:type="dxa"/>
          </w:tcPr>
          <w:p w:rsidR="00A0281D" w:rsidRPr="008712DE" w:rsidRDefault="00A0281D" w:rsidP="008712D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46" w:type="dxa"/>
          </w:tcPr>
          <w:p w:rsidR="00A0281D" w:rsidRPr="008712DE" w:rsidRDefault="00A0281D" w:rsidP="008712D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ИТОГО</w:t>
            </w:r>
          </w:p>
        </w:tc>
        <w:tc>
          <w:tcPr>
            <w:tcW w:w="1305" w:type="dxa"/>
          </w:tcPr>
          <w:p w:rsidR="00A0281D" w:rsidRPr="008712DE" w:rsidRDefault="00A0281D" w:rsidP="008712D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56" w:type="dxa"/>
          </w:tcPr>
          <w:p w:rsidR="00A0281D" w:rsidRPr="008712DE" w:rsidRDefault="00A0281D" w:rsidP="008712D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76" w:type="dxa"/>
          </w:tcPr>
          <w:p w:rsidR="00A0281D" w:rsidRDefault="00A0281D" w:rsidP="008712DE">
            <w:r w:rsidRPr="00CD07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18290532,52</w:t>
            </w:r>
          </w:p>
        </w:tc>
        <w:tc>
          <w:tcPr>
            <w:tcW w:w="1476" w:type="dxa"/>
          </w:tcPr>
          <w:p w:rsidR="00A0281D" w:rsidRDefault="00A0281D" w:rsidP="008712DE">
            <w:r w:rsidRPr="00CD07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18290532,52</w:t>
            </w:r>
          </w:p>
        </w:tc>
      </w:tr>
      <w:tr w:rsidR="00A0281D" w:rsidRPr="008712DE" w:rsidTr="00E80980">
        <w:tc>
          <w:tcPr>
            <w:tcW w:w="1002" w:type="dxa"/>
          </w:tcPr>
          <w:p w:rsidR="00A0281D" w:rsidRPr="008712DE" w:rsidRDefault="00A0281D" w:rsidP="00A0281D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46" w:type="dxa"/>
          </w:tcPr>
          <w:p w:rsidR="00A0281D" w:rsidRPr="008712DE" w:rsidRDefault="00A0281D" w:rsidP="00A0281D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НДС 22%</w:t>
            </w:r>
          </w:p>
        </w:tc>
        <w:tc>
          <w:tcPr>
            <w:tcW w:w="1305" w:type="dxa"/>
          </w:tcPr>
          <w:p w:rsidR="00A0281D" w:rsidRPr="008712DE" w:rsidRDefault="00A0281D" w:rsidP="00A0281D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56" w:type="dxa"/>
          </w:tcPr>
          <w:p w:rsidR="00A0281D" w:rsidRPr="008712DE" w:rsidRDefault="00A0281D" w:rsidP="00A0281D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76" w:type="dxa"/>
          </w:tcPr>
          <w:p w:rsidR="00A0281D" w:rsidRDefault="00A0281D" w:rsidP="00A0281D">
            <w:r w:rsidRPr="002232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4012462,37</w:t>
            </w:r>
          </w:p>
        </w:tc>
        <w:tc>
          <w:tcPr>
            <w:tcW w:w="1476" w:type="dxa"/>
          </w:tcPr>
          <w:p w:rsidR="00A0281D" w:rsidRDefault="00A0281D" w:rsidP="00A0281D">
            <w:r w:rsidRPr="0022320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4012462,37</w:t>
            </w:r>
          </w:p>
        </w:tc>
      </w:tr>
      <w:tr w:rsidR="00A0281D" w:rsidRPr="008712DE" w:rsidTr="00E80980">
        <w:tc>
          <w:tcPr>
            <w:tcW w:w="1002" w:type="dxa"/>
          </w:tcPr>
          <w:p w:rsidR="00A0281D" w:rsidRPr="008712DE" w:rsidRDefault="00A0281D" w:rsidP="00A0281D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46" w:type="dxa"/>
          </w:tcPr>
          <w:p w:rsidR="00A0281D" w:rsidRDefault="00A0281D" w:rsidP="00A0281D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ИТОГО с учётом НДС 22% </w:t>
            </w:r>
          </w:p>
        </w:tc>
        <w:tc>
          <w:tcPr>
            <w:tcW w:w="1305" w:type="dxa"/>
          </w:tcPr>
          <w:p w:rsidR="00A0281D" w:rsidRPr="008712DE" w:rsidRDefault="00A0281D" w:rsidP="00A0281D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56" w:type="dxa"/>
          </w:tcPr>
          <w:p w:rsidR="00A0281D" w:rsidRPr="008712DE" w:rsidRDefault="00A0281D" w:rsidP="00A0281D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76" w:type="dxa"/>
          </w:tcPr>
          <w:p w:rsidR="00A0281D" w:rsidRDefault="00A0281D" w:rsidP="00A0281D">
            <w:r w:rsidRPr="004064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22302994,89</w:t>
            </w:r>
          </w:p>
        </w:tc>
        <w:tc>
          <w:tcPr>
            <w:tcW w:w="1476" w:type="dxa"/>
          </w:tcPr>
          <w:p w:rsidR="00A0281D" w:rsidRDefault="00A0281D" w:rsidP="00A0281D">
            <w:r w:rsidRPr="004064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22302994,89</w:t>
            </w:r>
          </w:p>
        </w:tc>
      </w:tr>
    </w:tbl>
    <w:p w:rsidR="0039193B" w:rsidRDefault="0039193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7644D9" w:rsidRDefault="007644D9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7644D9" w:rsidRDefault="007644D9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B303BF" w:rsidRPr="00DA46B3" w:rsidRDefault="007644D9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Приложение № 1</w:t>
      </w:r>
      <w:r w:rsidR="00B303BF">
        <w:rPr>
          <w:rFonts w:ascii="Times New Roman" w:hAnsi="Times New Roman" w:cs="Times New Roman"/>
          <w:i/>
          <w:sz w:val="24"/>
        </w:rPr>
        <w:t>.4</w:t>
      </w:r>
    </w:p>
    <w:p w:rsidR="00B303BF" w:rsidRPr="00DA46B3" w:rsidRDefault="00B303BF" w:rsidP="00B303BF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к обоснованию</w:t>
      </w:r>
      <w:r w:rsidRPr="00DA46B3">
        <w:rPr>
          <w:rFonts w:ascii="Times New Roman" w:hAnsi="Times New Roman" w:cs="Times New Roman"/>
          <w:i/>
          <w:sz w:val="24"/>
        </w:rPr>
        <w:t xml:space="preserve"> начальной(максимальной) цены контракта</w:t>
      </w:r>
    </w:p>
    <w:p w:rsidR="0039193B" w:rsidRDefault="0039193B" w:rsidP="00B303BF">
      <w:pPr>
        <w:spacing w:after="0"/>
        <w:ind w:firstLine="708"/>
        <w:jc w:val="right"/>
        <w:rPr>
          <w:rFonts w:ascii="Times New Roman" w:hAnsi="Times New Roman" w:cs="Times New Roman"/>
          <w:b/>
          <w:sz w:val="24"/>
        </w:rPr>
      </w:pPr>
    </w:p>
    <w:p w:rsidR="0039193B" w:rsidRDefault="0039193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39193B" w:rsidRDefault="00A71006" w:rsidP="00605416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Сводный сметный расчет</w:t>
      </w:r>
    </w:p>
    <w:p w:rsidR="00605416" w:rsidRPr="00EE740F" w:rsidRDefault="00605416" w:rsidP="00605416">
      <w:pPr>
        <w:pStyle w:val="a3"/>
        <w:tabs>
          <w:tab w:val="left" w:pos="5700"/>
        </w:tabs>
        <w:spacing w:line="276" w:lineRule="auto"/>
        <w:jc w:val="center"/>
        <w:rPr>
          <w:sz w:val="24"/>
          <w:szCs w:val="22"/>
        </w:rPr>
      </w:pPr>
      <w:r w:rsidRPr="00EE740F">
        <w:rPr>
          <w:sz w:val="24"/>
          <w:szCs w:val="22"/>
        </w:rPr>
        <w:t>на выполнение работ по капитальному ремонту фасада здания</w:t>
      </w:r>
    </w:p>
    <w:p w:rsidR="00605416" w:rsidRPr="00EE740F" w:rsidRDefault="00605416" w:rsidP="00605416">
      <w:pPr>
        <w:pStyle w:val="a3"/>
        <w:tabs>
          <w:tab w:val="left" w:pos="5700"/>
        </w:tabs>
        <w:spacing w:line="276" w:lineRule="auto"/>
        <w:jc w:val="center"/>
        <w:rPr>
          <w:sz w:val="24"/>
          <w:szCs w:val="22"/>
        </w:rPr>
      </w:pPr>
      <w:r w:rsidRPr="00EE740F">
        <w:rPr>
          <w:sz w:val="24"/>
          <w:szCs w:val="22"/>
        </w:rPr>
        <w:t>ГБОУ гимназия № 85 Петроградского района Санкт-Петербурга в 2026 году</w:t>
      </w:r>
    </w:p>
    <w:p w:rsidR="00605416" w:rsidRPr="00EE740F" w:rsidRDefault="00605416" w:rsidP="00605416">
      <w:pPr>
        <w:spacing w:after="0" w:line="276" w:lineRule="auto"/>
        <w:ind w:left="580" w:right="1002" w:firstLine="56"/>
        <w:jc w:val="center"/>
        <w:rPr>
          <w:rFonts w:ascii="Times New Roman" w:hAnsi="Times New Roman" w:cs="Times New Roman"/>
          <w:sz w:val="24"/>
        </w:rPr>
      </w:pPr>
      <w:r w:rsidRPr="00EE740F">
        <w:rPr>
          <w:rFonts w:ascii="Times New Roman" w:hAnsi="Times New Roman" w:cs="Times New Roman"/>
          <w:spacing w:val="-4"/>
          <w:sz w:val="24"/>
        </w:rPr>
        <w:t>по адресу: г. Санкт-Петербург,</w:t>
      </w:r>
      <w:r w:rsidRPr="00EE740F">
        <w:rPr>
          <w:rFonts w:ascii="Times New Roman" w:hAnsi="Times New Roman" w:cs="Times New Roman"/>
          <w:spacing w:val="-11"/>
          <w:sz w:val="24"/>
        </w:rPr>
        <w:t xml:space="preserve"> </w:t>
      </w:r>
      <w:r w:rsidRPr="00EE740F">
        <w:rPr>
          <w:rFonts w:ascii="Times New Roman" w:hAnsi="Times New Roman" w:cs="Times New Roman"/>
          <w:spacing w:val="-4"/>
          <w:sz w:val="24"/>
        </w:rPr>
        <w:t>Певческий переулок, д. 4,</w:t>
      </w:r>
      <w:r w:rsidRPr="00EE740F">
        <w:rPr>
          <w:rFonts w:ascii="Times New Roman" w:hAnsi="Times New Roman" w:cs="Times New Roman"/>
          <w:spacing w:val="-10"/>
          <w:sz w:val="24"/>
        </w:rPr>
        <w:t xml:space="preserve"> </w:t>
      </w:r>
      <w:r w:rsidRPr="00EE740F">
        <w:rPr>
          <w:rFonts w:ascii="Times New Roman" w:hAnsi="Times New Roman" w:cs="Times New Roman"/>
          <w:spacing w:val="-4"/>
          <w:sz w:val="24"/>
        </w:rPr>
        <w:t>литера А</w:t>
      </w:r>
    </w:p>
    <w:p w:rsidR="00605416" w:rsidRPr="005D06A0" w:rsidRDefault="00605416" w:rsidP="00605416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ru-RU"/>
        </w:rPr>
      </w:pPr>
    </w:p>
    <w:p w:rsidR="00605416" w:rsidRPr="00EE740F" w:rsidRDefault="00605416" w:rsidP="00605416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закупки:</w:t>
      </w:r>
    </w:p>
    <w:p w:rsidR="00605416" w:rsidRPr="00EE740F" w:rsidRDefault="00605416" w:rsidP="00605416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работ по капитальному ремонту фасада здания ГБОУ гимназия № 85 Петроградского района Санкт-Петербурга</w:t>
      </w:r>
    </w:p>
    <w:p w:rsidR="00605416" w:rsidRPr="005D06A0" w:rsidRDefault="00605416" w:rsidP="00605416">
      <w:pPr>
        <w:spacing w:after="0" w:line="240" w:lineRule="auto"/>
        <w:ind w:firstLine="4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0F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объекта: 197046, г. Санкт-Петербург, Певческий переулок, д. 4, литера А</w:t>
      </w:r>
    </w:p>
    <w:p w:rsidR="00605416" w:rsidRDefault="00605416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605416" w:rsidRDefault="00605416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tbl>
      <w:tblPr>
        <w:tblStyle w:val="a8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31"/>
        <w:gridCol w:w="1349"/>
        <w:gridCol w:w="3549"/>
        <w:gridCol w:w="1371"/>
        <w:gridCol w:w="1181"/>
        <w:gridCol w:w="992"/>
        <w:gridCol w:w="1701"/>
      </w:tblGrid>
      <w:tr w:rsidR="00E80980" w:rsidTr="00605416">
        <w:trPr>
          <w:trHeight w:val="555"/>
        </w:trPr>
        <w:tc>
          <w:tcPr>
            <w:tcW w:w="631" w:type="dxa"/>
            <w:vMerge w:val="restart"/>
          </w:tcPr>
          <w:p w:rsidR="009E34C2" w:rsidRPr="009E34C2" w:rsidRDefault="009E34C2" w:rsidP="009E34C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E34C2">
              <w:rPr>
                <w:rFonts w:ascii="Times New Roman" w:hAnsi="Times New Roman" w:cs="Times New Roman"/>
                <w:sz w:val="24"/>
              </w:rPr>
              <w:t>№ п/п</w:t>
            </w:r>
          </w:p>
        </w:tc>
        <w:tc>
          <w:tcPr>
            <w:tcW w:w="1349" w:type="dxa"/>
            <w:vMerge w:val="restart"/>
          </w:tcPr>
          <w:p w:rsidR="009E34C2" w:rsidRPr="009E34C2" w:rsidRDefault="009E34C2" w:rsidP="009E34C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E34C2">
              <w:rPr>
                <w:rFonts w:ascii="Times New Roman" w:hAnsi="Times New Roman" w:cs="Times New Roman"/>
                <w:sz w:val="24"/>
              </w:rPr>
              <w:t>Обоснование (номер локального сметного расчета)</w:t>
            </w:r>
          </w:p>
        </w:tc>
        <w:tc>
          <w:tcPr>
            <w:tcW w:w="3549" w:type="dxa"/>
            <w:vMerge w:val="restart"/>
          </w:tcPr>
          <w:p w:rsidR="009E34C2" w:rsidRPr="009E34C2" w:rsidRDefault="009E34C2" w:rsidP="009E34C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E34C2">
              <w:rPr>
                <w:rFonts w:ascii="Times New Roman" w:hAnsi="Times New Roman" w:cs="Times New Roman"/>
                <w:sz w:val="24"/>
              </w:rPr>
              <w:t>Наименование глав, объектов, работ, затрат</w:t>
            </w:r>
          </w:p>
        </w:tc>
        <w:tc>
          <w:tcPr>
            <w:tcW w:w="3544" w:type="dxa"/>
            <w:gridSpan w:val="3"/>
          </w:tcPr>
          <w:p w:rsidR="009E34C2" w:rsidRPr="009E34C2" w:rsidRDefault="009E34C2" w:rsidP="009E34C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E34C2">
              <w:rPr>
                <w:rFonts w:ascii="Times New Roman" w:hAnsi="Times New Roman" w:cs="Times New Roman"/>
                <w:sz w:val="24"/>
              </w:rPr>
              <w:t>Сметная стоимость, руб.</w:t>
            </w:r>
          </w:p>
        </w:tc>
        <w:tc>
          <w:tcPr>
            <w:tcW w:w="1701" w:type="dxa"/>
          </w:tcPr>
          <w:p w:rsidR="009E34C2" w:rsidRPr="009E34C2" w:rsidRDefault="009E34C2" w:rsidP="009E34C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E34C2">
              <w:rPr>
                <w:rFonts w:ascii="Times New Roman" w:hAnsi="Times New Roman" w:cs="Times New Roman"/>
                <w:sz w:val="24"/>
              </w:rPr>
              <w:t>Всего, руб.</w:t>
            </w:r>
          </w:p>
        </w:tc>
      </w:tr>
      <w:tr w:rsidR="00E80980" w:rsidTr="00605416">
        <w:trPr>
          <w:trHeight w:val="825"/>
        </w:trPr>
        <w:tc>
          <w:tcPr>
            <w:tcW w:w="631" w:type="dxa"/>
            <w:vMerge/>
          </w:tcPr>
          <w:p w:rsidR="009E34C2" w:rsidRDefault="009E34C2" w:rsidP="00776A81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49" w:type="dxa"/>
            <w:vMerge/>
          </w:tcPr>
          <w:p w:rsidR="009E34C2" w:rsidRDefault="009E34C2" w:rsidP="00776A81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549" w:type="dxa"/>
            <w:vMerge/>
          </w:tcPr>
          <w:p w:rsidR="009E34C2" w:rsidRDefault="009E34C2" w:rsidP="00776A81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71" w:type="dxa"/>
          </w:tcPr>
          <w:p w:rsidR="009E34C2" w:rsidRPr="009E34C2" w:rsidRDefault="009E34C2" w:rsidP="009E34C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E34C2">
              <w:rPr>
                <w:rFonts w:ascii="Times New Roman" w:hAnsi="Times New Roman" w:cs="Times New Roman"/>
                <w:sz w:val="24"/>
              </w:rPr>
              <w:t>СМР</w:t>
            </w:r>
          </w:p>
        </w:tc>
        <w:tc>
          <w:tcPr>
            <w:tcW w:w="1181" w:type="dxa"/>
          </w:tcPr>
          <w:p w:rsidR="009E34C2" w:rsidRPr="009E34C2" w:rsidRDefault="009E34C2" w:rsidP="009E34C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E34C2">
              <w:rPr>
                <w:rFonts w:ascii="Times New Roman" w:hAnsi="Times New Roman" w:cs="Times New Roman"/>
                <w:sz w:val="24"/>
              </w:rPr>
              <w:t>Оборудование (монтируемое)</w:t>
            </w:r>
          </w:p>
        </w:tc>
        <w:tc>
          <w:tcPr>
            <w:tcW w:w="992" w:type="dxa"/>
          </w:tcPr>
          <w:p w:rsidR="009E34C2" w:rsidRPr="009E34C2" w:rsidRDefault="009E34C2" w:rsidP="009E34C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E34C2">
              <w:rPr>
                <w:rFonts w:ascii="Times New Roman" w:hAnsi="Times New Roman" w:cs="Times New Roman"/>
                <w:sz w:val="24"/>
              </w:rPr>
              <w:t>Прочие</w:t>
            </w:r>
          </w:p>
        </w:tc>
        <w:tc>
          <w:tcPr>
            <w:tcW w:w="1701" w:type="dxa"/>
          </w:tcPr>
          <w:p w:rsidR="009E34C2" w:rsidRDefault="009E34C2" w:rsidP="00776A81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80980" w:rsidTr="001024AF">
        <w:tc>
          <w:tcPr>
            <w:tcW w:w="10774" w:type="dxa"/>
            <w:gridSpan w:val="7"/>
            <w:shd w:val="clear" w:color="auto" w:fill="C5E0B3" w:themeFill="accent6" w:themeFillTint="66"/>
          </w:tcPr>
          <w:p w:rsidR="00E80980" w:rsidRDefault="00E80980" w:rsidP="00776A81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Глава 2. Основные объекты строительства, реконструкции, капитального ремонта</w:t>
            </w:r>
          </w:p>
        </w:tc>
      </w:tr>
      <w:tr w:rsidR="00F36ECE" w:rsidTr="00605416">
        <w:tc>
          <w:tcPr>
            <w:tcW w:w="631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8098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349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9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80980">
              <w:rPr>
                <w:rFonts w:ascii="Times New Roman" w:hAnsi="Times New Roman" w:cs="Times New Roman"/>
                <w:sz w:val="24"/>
              </w:rPr>
              <w:t>Капитальный ремонт фасада здания ГБОУ гимназия № 85 Петроградского района, расположенного по адресу: г. Санкт-Петербург, Певческий пер., д. 4, лит А</w:t>
            </w:r>
          </w:p>
        </w:tc>
        <w:tc>
          <w:tcPr>
            <w:tcW w:w="1371" w:type="dxa"/>
          </w:tcPr>
          <w:p w:rsidR="00F36ECE" w:rsidRPr="00E80980" w:rsidRDefault="00F36ECE" w:rsidP="0048175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980">
              <w:rPr>
                <w:rFonts w:ascii="Times New Roman" w:hAnsi="Times New Roman" w:cs="Times New Roman"/>
                <w:color w:val="000000"/>
              </w:rPr>
              <w:t>17712213,13</w:t>
            </w:r>
          </w:p>
          <w:p w:rsidR="00F36ECE" w:rsidRPr="00E80980" w:rsidRDefault="00F36ECE" w:rsidP="0048175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81" w:type="dxa"/>
          </w:tcPr>
          <w:p w:rsidR="00F36ECE" w:rsidRPr="00E80980" w:rsidRDefault="00F36ECE" w:rsidP="0048175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0,00</w:t>
            </w:r>
          </w:p>
        </w:tc>
        <w:tc>
          <w:tcPr>
            <w:tcW w:w="992" w:type="dxa"/>
          </w:tcPr>
          <w:p w:rsidR="00F36ECE" w:rsidRPr="00E80980" w:rsidRDefault="00F36ECE" w:rsidP="0048175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0,00</w:t>
            </w:r>
          </w:p>
        </w:tc>
        <w:tc>
          <w:tcPr>
            <w:tcW w:w="1701" w:type="dxa"/>
          </w:tcPr>
          <w:p w:rsidR="00F36ECE" w:rsidRPr="00E80980" w:rsidRDefault="00F36ECE" w:rsidP="0048175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980">
              <w:rPr>
                <w:rFonts w:ascii="Times New Roman" w:hAnsi="Times New Roman" w:cs="Times New Roman"/>
                <w:color w:val="000000"/>
              </w:rPr>
              <w:t>17712213,13</w:t>
            </w:r>
          </w:p>
          <w:p w:rsidR="00F36ECE" w:rsidRPr="00E80980" w:rsidRDefault="00F36ECE" w:rsidP="0048175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36ECE" w:rsidTr="001024AF">
        <w:tc>
          <w:tcPr>
            <w:tcW w:w="10774" w:type="dxa"/>
            <w:gridSpan w:val="7"/>
            <w:shd w:val="clear" w:color="auto" w:fill="C5E0B3" w:themeFill="accent6" w:themeFillTint="66"/>
          </w:tcPr>
          <w:p w:rsidR="00F36ECE" w:rsidRPr="00605416" w:rsidRDefault="00F36ECE" w:rsidP="00F36EC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05416">
              <w:rPr>
                <w:rFonts w:ascii="Times New Roman" w:hAnsi="Times New Roman" w:cs="Times New Roman"/>
                <w:b/>
                <w:sz w:val="24"/>
              </w:rPr>
              <w:t>Глава 8. Временные здания и сооружения</w:t>
            </w:r>
          </w:p>
        </w:tc>
      </w:tr>
      <w:tr w:rsidR="00F36ECE" w:rsidTr="00605416">
        <w:tc>
          <w:tcPr>
            <w:tcW w:w="631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49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9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Временные здания и сооружения-Фасады-0,3%</w:t>
            </w:r>
          </w:p>
        </w:tc>
        <w:tc>
          <w:tcPr>
            <w:tcW w:w="1371" w:type="dxa"/>
          </w:tcPr>
          <w:p w:rsidR="00F36ECE" w:rsidRPr="00E80980" w:rsidRDefault="00F36ECE" w:rsidP="0048175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53134,35</w:t>
            </w:r>
          </w:p>
        </w:tc>
        <w:tc>
          <w:tcPr>
            <w:tcW w:w="1181" w:type="dxa"/>
          </w:tcPr>
          <w:p w:rsidR="00F36ECE" w:rsidRDefault="00F36ECE" w:rsidP="0048175E">
            <w:pPr>
              <w:jc w:val="center"/>
            </w:pPr>
            <w:r w:rsidRPr="00F04E70">
              <w:rPr>
                <w:rFonts w:ascii="Times New Roman" w:hAnsi="Times New Roman" w:cs="Times New Roman"/>
                <w:sz w:val="24"/>
              </w:rPr>
              <w:t>0,00</w:t>
            </w:r>
          </w:p>
        </w:tc>
        <w:tc>
          <w:tcPr>
            <w:tcW w:w="992" w:type="dxa"/>
          </w:tcPr>
          <w:p w:rsidR="00F36ECE" w:rsidRDefault="00F36ECE" w:rsidP="0048175E">
            <w:pPr>
              <w:jc w:val="center"/>
            </w:pPr>
            <w:r w:rsidRPr="00F04E70">
              <w:rPr>
                <w:rFonts w:ascii="Times New Roman" w:hAnsi="Times New Roman" w:cs="Times New Roman"/>
                <w:sz w:val="24"/>
              </w:rPr>
              <w:t>0,00</w:t>
            </w:r>
          </w:p>
        </w:tc>
        <w:tc>
          <w:tcPr>
            <w:tcW w:w="1701" w:type="dxa"/>
          </w:tcPr>
          <w:p w:rsidR="00F36ECE" w:rsidRPr="00E80980" w:rsidRDefault="00F36ECE" w:rsidP="0048175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53134,35</w:t>
            </w:r>
          </w:p>
        </w:tc>
      </w:tr>
      <w:tr w:rsidR="00F36ECE" w:rsidTr="001024AF">
        <w:tc>
          <w:tcPr>
            <w:tcW w:w="10774" w:type="dxa"/>
            <w:gridSpan w:val="7"/>
            <w:shd w:val="clear" w:color="auto" w:fill="C5E0B3" w:themeFill="accent6" w:themeFillTint="66"/>
          </w:tcPr>
          <w:p w:rsidR="00F36ECE" w:rsidRPr="00605416" w:rsidRDefault="00F36ECE" w:rsidP="00F36EC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05416">
              <w:rPr>
                <w:rFonts w:ascii="Times New Roman" w:hAnsi="Times New Roman" w:cs="Times New Roman"/>
                <w:b/>
                <w:sz w:val="24"/>
              </w:rPr>
              <w:t>Глава 9. Прочие работы и затраты</w:t>
            </w:r>
          </w:p>
        </w:tc>
      </w:tr>
      <w:tr w:rsidR="00F36ECE" w:rsidTr="00605416">
        <w:tc>
          <w:tcPr>
            <w:tcW w:w="631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49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9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Утилизация строительного мусора</w:t>
            </w:r>
          </w:p>
        </w:tc>
        <w:tc>
          <w:tcPr>
            <w:tcW w:w="1371" w:type="dxa"/>
          </w:tcPr>
          <w:p w:rsidR="00F36ECE" w:rsidRPr="00E80980" w:rsidRDefault="00F36ECE" w:rsidP="0048175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117806,77</w:t>
            </w:r>
          </w:p>
        </w:tc>
        <w:tc>
          <w:tcPr>
            <w:tcW w:w="1181" w:type="dxa"/>
          </w:tcPr>
          <w:p w:rsidR="00F36ECE" w:rsidRDefault="00F36ECE" w:rsidP="0048175E">
            <w:pPr>
              <w:jc w:val="center"/>
            </w:pPr>
            <w:r w:rsidRPr="00B75FE6">
              <w:rPr>
                <w:rFonts w:ascii="Times New Roman" w:hAnsi="Times New Roman" w:cs="Times New Roman"/>
                <w:sz w:val="24"/>
              </w:rPr>
              <w:t>0,00</w:t>
            </w:r>
          </w:p>
        </w:tc>
        <w:tc>
          <w:tcPr>
            <w:tcW w:w="992" w:type="dxa"/>
          </w:tcPr>
          <w:p w:rsidR="00F36ECE" w:rsidRDefault="00F36ECE" w:rsidP="0048175E">
            <w:pPr>
              <w:jc w:val="center"/>
            </w:pPr>
            <w:r w:rsidRPr="00B75FE6">
              <w:rPr>
                <w:rFonts w:ascii="Times New Roman" w:hAnsi="Times New Roman" w:cs="Times New Roman"/>
                <w:sz w:val="24"/>
              </w:rPr>
              <w:t>0,00</w:t>
            </w:r>
          </w:p>
        </w:tc>
        <w:tc>
          <w:tcPr>
            <w:tcW w:w="1701" w:type="dxa"/>
          </w:tcPr>
          <w:p w:rsidR="00F36ECE" w:rsidRPr="00E80980" w:rsidRDefault="00F36ECE" w:rsidP="0048175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117806,77</w:t>
            </w:r>
          </w:p>
        </w:tc>
      </w:tr>
      <w:tr w:rsidR="00F36ECE" w:rsidTr="001024AF">
        <w:tc>
          <w:tcPr>
            <w:tcW w:w="10774" w:type="dxa"/>
            <w:gridSpan w:val="7"/>
            <w:shd w:val="clear" w:color="auto" w:fill="C5E0B3" w:themeFill="accent6" w:themeFillTint="66"/>
          </w:tcPr>
          <w:p w:rsidR="00F36ECE" w:rsidRPr="0015466A" w:rsidRDefault="00F36ECE" w:rsidP="00F36EC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15466A">
              <w:rPr>
                <w:rFonts w:ascii="Times New Roman" w:hAnsi="Times New Roman" w:cs="Times New Roman"/>
                <w:b/>
                <w:sz w:val="24"/>
              </w:rPr>
              <w:t>Непредвиденные затраты</w:t>
            </w:r>
          </w:p>
        </w:tc>
      </w:tr>
      <w:tr w:rsidR="00F36ECE" w:rsidTr="00605416">
        <w:tc>
          <w:tcPr>
            <w:tcW w:w="631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49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9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Непредвиденные затраты для объектов капитального строительства непроизводственного назначения-2%</w:t>
            </w:r>
          </w:p>
        </w:tc>
        <w:tc>
          <w:tcPr>
            <w:tcW w:w="1371" w:type="dxa"/>
          </w:tcPr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6EC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407378,27</w:t>
            </w:r>
          </w:p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1" w:type="dxa"/>
          </w:tcPr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ECE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992" w:type="dxa"/>
          </w:tcPr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ECE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1701" w:type="dxa"/>
          </w:tcPr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6EC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407378,27</w:t>
            </w:r>
          </w:p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6ECE" w:rsidTr="001024AF">
        <w:tc>
          <w:tcPr>
            <w:tcW w:w="10774" w:type="dxa"/>
            <w:gridSpan w:val="7"/>
            <w:shd w:val="clear" w:color="auto" w:fill="C5E0B3" w:themeFill="accent6" w:themeFillTint="66"/>
          </w:tcPr>
          <w:p w:rsidR="00F36ECE" w:rsidRPr="0015466A" w:rsidRDefault="00F36ECE" w:rsidP="00F36EC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15466A">
              <w:rPr>
                <w:rFonts w:ascii="Times New Roman" w:hAnsi="Times New Roman" w:cs="Times New Roman"/>
                <w:b/>
                <w:sz w:val="24"/>
              </w:rPr>
              <w:t>Налоги и обязательные платежи</w:t>
            </w:r>
          </w:p>
        </w:tc>
      </w:tr>
      <w:tr w:rsidR="00F36ECE" w:rsidTr="00605416">
        <w:tc>
          <w:tcPr>
            <w:tcW w:w="631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49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9" w:type="dxa"/>
          </w:tcPr>
          <w:p w:rsidR="00F36ECE" w:rsidRPr="00E80980" w:rsidRDefault="00F36ECE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НДС 22%</w:t>
            </w:r>
          </w:p>
        </w:tc>
        <w:tc>
          <w:tcPr>
            <w:tcW w:w="1371" w:type="dxa"/>
          </w:tcPr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6EC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4012462,37</w:t>
            </w:r>
          </w:p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1" w:type="dxa"/>
          </w:tcPr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ECE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992" w:type="dxa"/>
          </w:tcPr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ECE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1701" w:type="dxa"/>
          </w:tcPr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6EC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4012462,37</w:t>
            </w:r>
          </w:p>
          <w:p w:rsidR="00F36ECE" w:rsidRPr="00F36ECE" w:rsidRDefault="00F36ECE" w:rsidP="00F36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5B" w:rsidTr="00605416">
        <w:tc>
          <w:tcPr>
            <w:tcW w:w="631" w:type="dxa"/>
          </w:tcPr>
          <w:p w:rsidR="00F6735B" w:rsidRPr="00E80980" w:rsidRDefault="00F6735B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49" w:type="dxa"/>
          </w:tcPr>
          <w:p w:rsidR="00F6735B" w:rsidRPr="00E80980" w:rsidRDefault="00F6735B" w:rsidP="00F36EC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9" w:type="dxa"/>
          </w:tcPr>
          <w:p w:rsidR="00F6735B" w:rsidRPr="00605416" w:rsidRDefault="00F6735B" w:rsidP="00F36EC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05416">
              <w:rPr>
                <w:rFonts w:ascii="Times New Roman" w:hAnsi="Times New Roman" w:cs="Times New Roman"/>
                <w:b/>
                <w:sz w:val="24"/>
              </w:rPr>
              <w:t>ИТОГО по сводно-сметному расчету</w:t>
            </w:r>
          </w:p>
        </w:tc>
        <w:tc>
          <w:tcPr>
            <w:tcW w:w="1371" w:type="dxa"/>
          </w:tcPr>
          <w:p w:rsidR="00F6735B" w:rsidRPr="00F36ECE" w:rsidRDefault="00F6735B" w:rsidP="00F36EC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</w:tcPr>
          <w:p w:rsidR="00F6735B" w:rsidRPr="00F36ECE" w:rsidRDefault="00F6735B" w:rsidP="00F36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F6735B" w:rsidRPr="00F36ECE" w:rsidRDefault="00F6735B" w:rsidP="00F36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605416" w:rsidRPr="00605416" w:rsidRDefault="00605416" w:rsidP="006054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4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22302994,89</w:t>
            </w:r>
          </w:p>
          <w:p w:rsidR="00F6735B" w:rsidRPr="00F36ECE" w:rsidRDefault="00F6735B" w:rsidP="00F36EC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006" w:rsidRDefault="00A71006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39193B" w:rsidRDefault="0039193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39193B" w:rsidRDefault="0039193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39193B" w:rsidRDefault="0039193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39193B" w:rsidRDefault="0039193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39193B" w:rsidRDefault="0039193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F6735B" w:rsidRDefault="00F6735B" w:rsidP="00776A8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3B4907" w:rsidRPr="00DA46B3" w:rsidRDefault="00F6735B" w:rsidP="003B4907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Приложение № </w:t>
      </w:r>
      <w:r w:rsidR="007644D9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.5</w:t>
      </w:r>
    </w:p>
    <w:p w:rsidR="003B4907" w:rsidRPr="00DA46B3" w:rsidRDefault="003B4907" w:rsidP="003B4907">
      <w:pPr>
        <w:spacing w:after="0" w:line="276" w:lineRule="auto"/>
        <w:jc w:val="right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к обоснованию</w:t>
      </w:r>
      <w:r w:rsidRPr="00DA46B3">
        <w:rPr>
          <w:rFonts w:ascii="Times New Roman" w:hAnsi="Times New Roman" w:cs="Times New Roman"/>
          <w:i/>
          <w:sz w:val="24"/>
        </w:rPr>
        <w:t xml:space="preserve"> начальной(максимальной) цены контракта</w:t>
      </w:r>
    </w:p>
    <w:p w:rsidR="003B4907" w:rsidRDefault="003B4907" w:rsidP="003B4907">
      <w:pPr>
        <w:shd w:val="clear" w:color="auto" w:fill="FFFFFF"/>
        <w:spacing w:after="0" w:line="317" w:lineRule="exact"/>
        <w:ind w:right="-6"/>
        <w:jc w:val="right"/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</w:pPr>
    </w:p>
    <w:p w:rsidR="003B4907" w:rsidRDefault="003B4907" w:rsidP="006C4A73">
      <w:pPr>
        <w:shd w:val="clear" w:color="auto" w:fill="FFFFFF"/>
        <w:spacing w:after="0" w:line="317" w:lineRule="exact"/>
        <w:ind w:right="-6"/>
        <w:jc w:val="center"/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</w:pPr>
    </w:p>
    <w:p w:rsidR="006C4A73" w:rsidRPr="006C4A73" w:rsidRDefault="006C4A73" w:rsidP="006C4A73">
      <w:pPr>
        <w:shd w:val="clear" w:color="auto" w:fill="FFFFFF"/>
        <w:spacing w:after="0" w:line="317" w:lineRule="exact"/>
        <w:ind w:right="-6"/>
        <w:jc w:val="center"/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</w:pPr>
      <w:r w:rsidRPr="006C4A73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 xml:space="preserve">Государственное бюджетное общеобразовательное учреждение </w:t>
      </w:r>
    </w:p>
    <w:p w:rsidR="006C4A73" w:rsidRPr="006C4A73" w:rsidRDefault="006C4A73" w:rsidP="006C4A73">
      <w:pPr>
        <w:shd w:val="clear" w:color="auto" w:fill="FFFFFF"/>
        <w:spacing w:after="0" w:line="317" w:lineRule="exact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 w:rsidRPr="006C4A73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>гимназия № 85 Петроградского района Санкт-Петербурга</w:t>
      </w:r>
    </w:p>
    <w:p w:rsidR="006C4A73" w:rsidRPr="006C4A73" w:rsidRDefault="006C4A73" w:rsidP="006C4A73">
      <w:pPr>
        <w:shd w:val="clear" w:color="auto" w:fill="FFFFFF"/>
        <w:spacing w:after="0" w:line="317" w:lineRule="exact"/>
        <w:ind w:left="1229" w:right="1075" w:firstLine="346"/>
        <w:rPr>
          <w:rFonts w:ascii="Times New Roman" w:hAnsi="Times New Roman" w:cs="Times New Roman"/>
          <w:sz w:val="28"/>
          <w:szCs w:val="28"/>
        </w:rPr>
      </w:pPr>
    </w:p>
    <w:p w:rsidR="006C4A73" w:rsidRPr="006C4A73" w:rsidRDefault="006C4A73" w:rsidP="006C4A73">
      <w:pPr>
        <w:shd w:val="clear" w:color="auto" w:fill="FFFFFF"/>
        <w:spacing w:after="0" w:line="317" w:lineRule="exact"/>
        <w:ind w:left="1229" w:right="1075" w:firstLine="346"/>
        <w:rPr>
          <w:rFonts w:ascii="Times New Roman" w:hAnsi="Times New Roman" w:cs="Times New Roman"/>
          <w:sz w:val="28"/>
          <w:szCs w:val="28"/>
        </w:rPr>
        <w:sectPr w:rsidR="006C4A73" w:rsidRPr="006C4A73" w:rsidSect="006C4A73">
          <w:pgSz w:w="11909" w:h="16834"/>
          <w:pgMar w:top="993" w:right="1073" w:bottom="720" w:left="1630" w:header="720" w:footer="720" w:gutter="0"/>
          <w:cols w:space="60"/>
          <w:noEndnote/>
        </w:sectPr>
      </w:pPr>
    </w:p>
    <w:p w:rsidR="006C4A73" w:rsidRPr="006C4A73" w:rsidRDefault="006C4A73" w:rsidP="006C4A73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pacing w:val="-12"/>
          <w:sz w:val="28"/>
          <w:szCs w:val="28"/>
        </w:rPr>
      </w:pPr>
      <w:r w:rsidRPr="006C4A73">
        <w:rPr>
          <w:rFonts w:ascii="Times New Roman" w:eastAsia="Times New Roman" w:hAnsi="Times New Roman" w:cs="Times New Roman"/>
          <w:b/>
          <w:bCs/>
          <w:color w:val="000000"/>
          <w:spacing w:val="-12"/>
          <w:sz w:val="28"/>
          <w:szCs w:val="28"/>
        </w:rPr>
        <w:lastRenderedPageBreak/>
        <w:t>ПРИКАЗ</w:t>
      </w:r>
    </w:p>
    <w:p w:rsidR="006C4A73" w:rsidRPr="006C4A73" w:rsidRDefault="006C4A73" w:rsidP="006C4A73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6C4A73" w:rsidRPr="006C4A73" w:rsidRDefault="006C4A73" w:rsidP="006C4A73">
      <w:pPr>
        <w:shd w:val="clear" w:color="auto" w:fill="FFFFFF"/>
        <w:spacing w:after="0"/>
        <w:rPr>
          <w:rFonts w:ascii="Times New Roman" w:hAnsi="Times New Roman" w:cs="Times New Roman"/>
          <w:sz w:val="28"/>
          <w:szCs w:val="28"/>
        </w:rPr>
      </w:pPr>
      <w:r w:rsidRPr="006C4A73">
        <w:rPr>
          <w:rFonts w:ascii="Times New Roman" w:hAnsi="Times New Roman" w:cs="Times New Roman"/>
          <w:color w:val="000000"/>
          <w:spacing w:val="-8"/>
          <w:sz w:val="28"/>
          <w:szCs w:val="28"/>
          <w:u w:val="single"/>
        </w:rPr>
        <w:t xml:space="preserve">27.03.2026 </w:t>
      </w:r>
      <w:r w:rsidRPr="006C4A73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u w:val="single"/>
        </w:rPr>
        <w:t>г.</w:t>
      </w:r>
      <w:r w:rsidRPr="006C4A73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                      </w:t>
      </w:r>
      <w:r w:rsidRPr="006C4A73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              № 020-Э</w:t>
      </w:r>
    </w:p>
    <w:p w:rsidR="006C4A73" w:rsidRPr="006C4A73" w:rsidRDefault="006C4A73" w:rsidP="006C4A73">
      <w:pPr>
        <w:shd w:val="clear" w:color="auto" w:fill="FFFFFF"/>
        <w:spacing w:after="0"/>
        <w:rPr>
          <w:rFonts w:ascii="Times New Roman" w:hAnsi="Times New Roman" w:cs="Times New Roman"/>
          <w:sz w:val="28"/>
          <w:szCs w:val="28"/>
        </w:rPr>
      </w:pPr>
    </w:p>
    <w:p w:rsidR="006C4A73" w:rsidRPr="006C4A73" w:rsidRDefault="006C4A73" w:rsidP="006C4A73">
      <w:pPr>
        <w:shd w:val="clear" w:color="auto" w:fill="FFFFFF"/>
        <w:spacing w:after="0"/>
        <w:rPr>
          <w:rFonts w:ascii="Times New Roman" w:hAnsi="Times New Roman" w:cs="Times New Roman"/>
          <w:sz w:val="28"/>
          <w:szCs w:val="28"/>
        </w:rPr>
      </w:pPr>
    </w:p>
    <w:p w:rsidR="006C4A73" w:rsidRPr="006C4A73" w:rsidRDefault="006C4A73" w:rsidP="006C4A73">
      <w:pPr>
        <w:shd w:val="clear" w:color="auto" w:fill="FFFFFF"/>
        <w:spacing w:after="0"/>
        <w:rPr>
          <w:rFonts w:ascii="Times New Roman" w:hAnsi="Times New Roman" w:cs="Times New Roman"/>
          <w:sz w:val="28"/>
          <w:szCs w:val="28"/>
        </w:rPr>
      </w:pPr>
      <w:r w:rsidRPr="006C4A73">
        <w:rPr>
          <w:rFonts w:ascii="Times New Roman" w:hAnsi="Times New Roman" w:cs="Times New Roman"/>
          <w:sz w:val="28"/>
          <w:szCs w:val="28"/>
        </w:rPr>
        <w:t>Об утверждении заказчиком сметной документации,</w:t>
      </w:r>
    </w:p>
    <w:p w:rsidR="006C4A73" w:rsidRPr="006C4A73" w:rsidRDefault="006C4A73" w:rsidP="006C4A73">
      <w:pPr>
        <w:shd w:val="clear" w:color="auto" w:fill="FFFFFF"/>
        <w:spacing w:after="0"/>
        <w:rPr>
          <w:rFonts w:ascii="Times New Roman" w:hAnsi="Times New Roman" w:cs="Times New Roman"/>
          <w:sz w:val="28"/>
          <w:szCs w:val="28"/>
        </w:rPr>
      </w:pPr>
      <w:r w:rsidRPr="006C4A73">
        <w:rPr>
          <w:rFonts w:ascii="Times New Roman" w:hAnsi="Times New Roman" w:cs="Times New Roman"/>
          <w:sz w:val="28"/>
          <w:szCs w:val="28"/>
        </w:rPr>
        <w:t xml:space="preserve">включая Локальный сметный расчет стоимости </w:t>
      </w:r>
    </w:p>
    <w:p w:rsidR="006C4A73" w:rsidRPr="006C4A73" w:rsidRDefault="006C4A73" w:rsidP="006C4A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A73">
        <w:rPr>
          <w:rFonts w:ascii="Times New Roman" w:hAnsi="Times New Roman" w:cs="Times New Roman"/>
          <w:sz w:val="28"/>
          <w:szCs w:val="28"/>
        </w:rPr>
        <w:t>капитального ремонта объекта</w:t>
      </w:r>
    </w:p>
    <w:p w:rsidR="006C4A73" w:rsidRPr="006C4A73" w:rsidRDefault="006C4A73" w:rsidP="006C4A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A73" w:rsidRPr="006C4A73" w:rsidRDefault="006C4A73" w:rsidP="006C4A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A73">
        <w:rPr>
          <w:rFonts w:ascii="Times New Roman" w:hAnsi="Times New Roman" w:cs="Times New Roman"/>
          <w:sz w:val="28"/>
          <w:szCs w:val="28"/>
        </w:rPr>
        <w:tab/>
        <w:t>На основании части 15, 15.1, 15.2 статьи 48 Градостроительного кодекса Российской Федерации,</w:t>
      </w:r>
      <w:r w:rsidR="002B46C3">
        <w:rPr>
          <w:rFonts w:ascii="Times New Roman" w:hAnsi="Times New Roman" w:cs="Times New Roman"/>
          <w:sz w:val="28"/>
          <w:szCs w:val="28"/>
        </w:rPr>
        <w:t xml:space="preserve"> заключения государственной экспертизы № 78-1-1-2-026180-2025 от 15.04.2025 г.,</w:t>
      </w:r>
    </w:p>
    <w:p w:rsidR="006C4A73" w:rsidRPr="006C4A73" w:rsidRDefault="006C4A73" w:rsidP="006C4A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4A73">
        <w:rPr>
          <w:rFonts w:ascii="Times New Roman" w:hAnsi="Times New Roman" w:cs="Times New Roman"/>
          <w:sz w:val="28"/>
          <w:szCs w:val="28"/>
        </w:rPr>
        <w:t>ПРИКАЗЫВАЮ:</w:t>
      </w:r>
    </w:p>
    <w:p w:rsidR="006C4A73" w:rsidRDefault="006C4A73" w:rsidP="006C4A73">
      <w:pPr>
        <w:pStyle w:val="a7"/>
        <w:widowControl/>
        <w:numPr>
          <w:ilvl w:val="0"/>
          <w:numId w:val="2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6C4A73">
        <w:rPr>
          <w:sz w:val="28"/>
          <w:szCs w:val="28"/>
        </w:rPr>
        <w:t xml:space="preserve">Утвердить </w:t>
      </w:r>
      <w:r w:rsidR="00074907">
        <w:rPr>
          <w:sz w:val="28"/>
          <w:szCs w:val="28"/>
        </w:rPr>
        <w:t xml:space="preserve">проектную документацию, включая </w:t>
      </w:r>
      <w:r w:rsidR="009216A1">
        <w:rPr>
          <w:sz w:val="28"/>
          <w:szCs w:val="28"/>
        </w:rPr>
        <w:t>локальный</w:t>
      </w:r>
      <w:r w:rsidR="00074907">
        <w:rPr>
          <w:sz w:val="28"/>
          <w:szCs w:val="28"/>
        </w:rPr>
        <w:t xml:space="preserve"> сметный расчет </w:t>
      </w:r>
      <w:r w:rsidRPr="006C4A73">
        <w:rPr>
          <w:sz w:val="28"/>
          <w:szCs w:val="28"/>
        </w:rPr>
        <w:t xml:space="preserve">на выполнение работ по капитальному ремонту фасада здания гимназии, расположенному по адресу: г. Санкт-Петербург, Певческий пер., д. 4, лит </w:t>
      </w:r>
      <w:proofErr w:type="gramStart"/>
      <w:r w:rsidRPr="006C4A73">
        <w:rPr>
          <w:sz w:val="28"/>
          <w:szCs w:val="28"/>
        </w:rPr>
        <w:t>А</w:t>
      </w:r>
      <w:proofErr w:type="gramEnd"/>
      <w:r w:rsidR="0036714E">
        <w:rPr>
          <w:sz w:val="28"/>
          <w:szCs w:val="28"/>
        </w:rPr>
        <w:t xml:space="preserve"> с основными технико-экономическими показателями:</w:t>
      </w:r>
    </w:p>
    <w:p w:rsidR="0036714E" w:rsidRDefault="0036714E" w:rsidP="0036714E">
      <w:pPr>
        <w:pStyle w:val="a7"/>
        <w:widowControl/>
        <w:autoSpaceDE/>
        <w:autoSpaceDN/>
        <w:spacing w:line="360" w:lineRule="auto"/>
        <w:ind w:left="72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площадь объекта: 5382,1 </w:t>
      </w:r>
      <w:proofErr w:type="spellStart"/>
      <w:r>
        <w:rPr>
          <w:sz w:val="28"/>
          <w:szCs w:val="28"/>
        </w:rPr>
        <w:t>кв.м</w:t>
      </w:r>
      <w:proofErr w:type="spellEnd"/>
      <w:r>
        <w:rPr>
          <w:sz w:val="28"/>
          <w:szCs w:val="28"/>
        </w:rPr>
        <w:t>.;</w:t>
      </w:r>
    </w:p>
    <w:p w:rsidR="0036714E" w:rsidRPr="006C4A73" w:rsidRDefault="0036714E" w:rsidP="0036714E">
      <w:pPr>
        <w:pStyle w:val="a7"/>
        <w:widowControl/>
        <w:autoSpaceDE/>
        <w:autoSpaceDN/>
        <w:spacing w:line="360" w:lineRule="auto"/>
        <w:ind w:left="720" w:firstLine="0"/>
        <w:jc w:val="both"/>
        <w:rPr>
          <w:sz w:val="28"/>
          <w:szCs w:val="28"/>
        </w:rPr>
      </w:pPr>
      <w:r>
        <w:rPr>
          <w:sz w:val="28"/>
          <w:szCs w:val="28"/>
        </w:rPr>
        <w:t>- количество этажей: 4/5.</w:t>
      </w:r>
    </w:p>
    <w:p w:rsidR="006C4A73" w:rsidRPr="006C4A73" w:rsidRDefault="006C4A73" w:rsidP="006C4A73">
      <w:pPr>
        <w:pStyle w:val="a7"/>
        <w:widowControl/>
        <w:numPr>
          <w:ilvl w:val="0"/>
          <w:numId w:val="2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6C4A73">
        <w:rPr>
          <w:sz w:val="28"/>
          <w:szCs w:val="28"/>
        </w:rPr>
        <w:t xml:space="preserve">Утвердить </w:t>
      </w:r>
      <w:r w:rsidR="00074907">
        <w:rPr>
          <w:sz w:val="28"/>
          <w:szCs w:val="28"/>
        </w:rPr>
        <w:t>сводный</w:t>
      </w:r>
      <w:r w:rsidRPr="006C4A73">
        <w:rPr>
          <w:sz w:val="28"/>
          <w:szCs w:val="28"/>
        </w:rPr>
        <w:t xml:space="preserve"> сметный расчет </w:t>
      </w:r>
      <w:r w:rsidR="00552796">
        <w:rPr>
          <w:sz w:val="28"/>
          <w:szCs w:val="28"/>
        </w:rPr>
        <w:t xml:space="preserve">в уровне цен 1 квартала 2026 года </w:t>
      </w:r>
      <w:r w:rsidR="00756938">
        <w:rPr>
          <w:sz w:val="28"/>
          <w:szCs w:val="28"/>
        </w:rPr>
        <w:t>в объёме</w:t>
      </w:r>
      <w:r w:rsidRPr="006C4A73">
        <w:rPr>
          <w:sz w:val="28"/>
          <w:szCs w:val="28"/>
        </w:rPr>
        <w:t xml:space="preserve"> </w:t>
      </w:r>
      <w:r>
        <w:rPr>
          <w:sz w:val="28"/>
          <w:szCs w:val="28"/>
        </w:rPr>
        <w:t>22 302 994,89</w:t>
      </w:r>
      <w:r w:rsidRPr="006C4A73">
        <w:rPr>
          <w:sz w:val="28"/>
          <w:szCs w:val="28"/>
        </w:rPr>
        <w:t xml:space="preserve"> рублей.</w:t>
      </w:r>
    </w:p>
    <w:p w:rsidR="006C4A73" w:rsidRPr="00552796" w:rsidRDefault="006C4A73" w:rsidP="00552796">
      <w:pPr>
        <w:pStyle w:val="a7"/>
        <w:widowControl/>
        <w:numPr>
          <w:ilvl w:val="0"/>
          <w:numId w:val="2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6C4A73">
        <w:rPr>
          <w:sz w:val="28"/>
          <w:szCs w:val="28"/>
        </w:rPr>
        <w:t>Контроль за исполнением приказа оставляю за собой.</w:t>
      </w:r>
    </w:p>
    <w:p w:rsidR="006C4A73" w:rsidRPr="006C4A73" w:rsidRDefault="006C4A73" w:rsidP="006C4A73">
      <w:pPr>
        <w:shd w:val="clear" w:color="auto" w:fill="FFFFFF"/>
        <w:spacing w:before="5"/>
        <w:rPr>
          <w:rFonts w:eastAsia="Times New Roman"/>
          <w:color w:val="000000"/>
          <w:spacing w:val="-7"/>
          <w:sz w:val="28"/>
          <w:szCs w:val="28"/>
        </w:rPr>
      </w:pPr>
    </w:p>
    <w:p w:rsidR="00552796" w:rsidRDefault="00552796" w:rsidP="003B4907">
      <w:pPr>
        <w:shd w:val="clear" w:color="auto" w:fill="FFFFFF"/>
        <w:spacing w:before="5"/>
        <w:jc w:val="right"/>
        <w:rPr>
          <w:rFonts w:eastAsia="Times New Roman"/>
          <w:color w:val="000000"/>
          <w:spacing w:val="-7"/>
          <w:sz w:val="28"/>
          <w:szCs w:val="28"/>
        </w:rPr>
      </w:pPr>
    </w:p>
    <w:p w:rsidR="006C4A73" w:rsidRPr="003B4907" w:rsidRDefault="006C4A73" w:rsidP="003B4907">
      <w:pPr>
        <w:shd w:val="clear" w:color="auto" w:fill="FFFFFF"/>
        <w:spacing w:before="5"/>
        <w:jc w:val="right"/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</w:rPr>
        <w:sectPr w:rsidR="006C4A73" w:rsidRPr="003B4907" w:rsidSect="00F674E4">
          <w:type w:val="continuous"/>
          <w:pgSz w:w="11909" w:h="16834"/>
          <w:pgMar w:top="1440" w:right="1154" w:bottom="720" w:left="1639" w:header="720" w:footer="720" w:gutter="0"/>
          <w:cols w:space="720"/>
          <w:noEndnote/>
        </w:sectPr>
      </w:pPr>
      <w:r w:rsidRPr="006C4A73">
        <w:rPr>
          <w:rFonts w:eastAsia="Times New Roman"/>
          <w:color w:val="000000"/>
          <w:spacing w:val="-7"/>
          <w:sz w:val="28"/>
          <w:szCs w:val="28"/>
        </w:rPr>
        <w:t xml:space="preserve">                 </w:t>
      </w:r>
      <w:r w:rsidRPr="006C4A73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Директор </w:t>
      </w:r>
      <w:r w:rsidR="00552796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ГБОУ </w:t>
      </w:r>
      <w:r w:rsidRPr="006C4A73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>гимназии № 85_____________Н.В. Смирнов</w:t>
      </w:r>
    </w:p>
    <w:p w:rsidR="005D06A0" w:rsidRPr="005D06A0" w:rsidRDefault="005D06A0" w:rsidP="003B4907">
      <w:pPr>
        <w:spacing w:after="0"/>
        <w:rPr>
          <w:rFonts w:ascii="Times New Roman" w:hAnsi="Times New Roman" w:cs="Times New Roman"/>
        </w:rPr>
      </w:pPr>
    </w:p>
    <w:p w:rsidR="005D06A0" w:rsidRPr="005D06A0" w:rsidRDefault="005D06A0" w:rsidP="005D06A0">
      <w:pPr>
        <w:spacing w:after="0"/>
        <w:jc w:val="center"/>
        <w:rPr>
          <w:rFonts w:ascii="Times New Roman" w:hAnsi="Times New Roman" w:cs="Times New Roman"/>
        </w:rPr>
      </w:pPr>
    </w:p>
    <w:p w:rsidR="005D06A0" w:rsidRPr="005D06A0" w:rsidRDefault="005D06A0" w:rsidP="005D06A0">
      <w:pPr>
        <w:spacing w:after="0"/>
        <w:jc w:val="center"/>
        <w:rPr>
          <w:rFonts w:ascii="Times New Roman" w:hAnsi="Times New Roman" w:cs="Times New Roman"/>
        </w:rPr>
      </w:pPr>
    </w:p>
    <w:sectPr w:rsidR="005D06A0" w:rsidRPr="005D06A0" w:rsidSect="00EE740F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D2FA9"/>
    <w:multiLevelType w:val="hybridMultilevel"/>
    <w:tmpl w:val="F0383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F32FA"/>
    <w:multiLevelType w:val="multilevel"/>
    <w:tmpl w:val="8CA082F0"/>
    <w:lvl w:ilvl="0">
      <w:start w:val="1"/>
      <w:numFmt w:val="decimal"/>
      <w:lvlText w:val="%1."/>
      <w:lvlJc w:val="left"/>
      <w:pPr>
        <w:ind w:left="269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69" w:hanging="4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8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03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9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58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6A0"/>
    <w:rsid w:val="00074907"/>
    <w:rsid w:val="001024AF"/>
    <w:rsid w:val="0015466A"/>
    <w:rsid w:val="00266421"/>
    <w:rsid w:val="00284E74"/>
    <w:rsid w:val="002B46C3"/>
    <w:rsid w:val="002C0192"/>
    <w:rsid w:val="0036714E"/>
    <w:rsid w:val="0039193B"/>
    <w:rsid w:val="003B4907"/>
    <w:rsid w:val="003C5099"/>
    <w:rsid w:val="003D2141"/>
    <w:rsid w:val="0048175E"/>
    <w:rsid w:val="00552796"/>
    <w:rsid w:val="00583BB6"/>
    <w:rsid w:val="005D06A0"/>
    <w:rsid w:val="00605416"/>
    <w:rsid w:val="006530A5"/>
    <w:rsid w:val="006A4DE6"/>
    <w:rsid w:val="006C4A73"/>
    <w:rsid w:val="00756938"/>
    <w:rsid w:val="007569A4"/>
    <w:rsid w:val="007644D9"/>
    <w:rsid w:val="00776A81"/>
    <w:rsid w:val="008712DE"/>
    <w:rsid w:val="009216A1"/>
    <w:rsid w:val="009B10E1"/>
    <w:rsid w:val="009E34C2"/>
    <w:rsid w:val="00A0281D"/>
    <w:rsid w:val="00A71006"/>
    <w:rsid w:val="00B303BF"/>
    <w:rsid w:val="00C526AC"/>
    <w:rsid w:val="00DA46B3"/>
    <w:rsid w:val="00DC42DB"/>
    <w:rsid w:val="00E80980"/>
    <w:rsid w:val="00EE740F"/>
    <w:rsid w:val="00F36ECE"/>
    <w:rsid w:val="00F6735B"/>
    <w:rsid w:val="00FC7607"/>
    <w:rsid w:val="00FE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6D4DB"/>
  <w15:chartTrackingRefBased/>
  <w15:docId w15:val="{B9423270-048A-43FB-AAB9-43A3311A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5D06A0"/>
    <w:pPr>
      <w:widowControl w:val="0"/>
      <w:autoSpaceDE w:val="0"/>
      <w:autoSpaceDN w:val="0"/>
      <w:spacing w:after="0" w:line="240" w:lineRule="auto"/>
      <w:ind w:left="223" w:hanging="1"/>
      <w:outlineLvl w:val="0"/>
    </w:pPr>
    <w:rPr>
      <w:rFonts w:ascii="Times New Roman" w:eastAsia="Times New Roman" w:hAnsi="Times New Roman" w:cs="Times New Roman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text">
    <w:name w:val="headertext"/>
    <w:basedOn w:val="a"/>
    <w:rsid w:val="005D0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5D0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"/>
    <w:basedOn w:val="a"/>
    <w:link w:val="a4"/>
    <w:uiPriority w:val="1"/>
    <w:qFormat/>
    <w:rsid w:val="005D06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1"/>
    <w:rsid w:val="005D06A0"/>
    <w:rPr>
      <w:rFonts w:ascii="Times New Roman" w:eastAsia="Times New Roman" w:hAnsi="Times New Roman" w:cs="Times New Roman"/>
      <w:sz w:val="21"/>
      <w:szCs w:val="21"/>
    </w:rPr>
  </w:style>
  <w:style w:type="character" w:customStyle="1" w:styleId="10">
    <w:name w:val="Заголовок 1 Знак"/>
    <w:basedOn w:val="a0"/>
    <w:link w:val="1"/>
    <w:uiPriority w:val="1"/>
    <w:rsid w:val="005D06A0"/>
    <w:rPr>
      <w:rFonts w:ascii="Times New Roman" w:eastAsia="Times New Roman" w:hAnsi="Times New Roman" w:cs="Times New Roman"/>
      <w:sz w:val="25"/>
      <w:szCs w:val="25"/>
    </w:rPr>
  </w:style>
  <w:style w:type="paragraph" w:styleId="a5">
    <w:name w:val="Balloon Text"/>
    <w:basedOn w:val="a"/>
    <w:link w:val="a6"/>
    <w:uiPriority w:val="99"/>
    <w:semiHidden/>
    <w:unhideWhenUsed/>
    <w:rsid w:val="00776A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76A81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2C0192"/>
    <w:pPr>
      <w:widowControl w:val="0"/>
      <w:autoSpaceDE w:val="0"/>
      <w:autoSpaceDN w:val="0"/>
      <w:spacing w:after="0" w:line="240" w:lineRule="auto"/>
      <w:ind w:left="268" w:firstLine="708"/>
    </w:pPr>
    <w:rPr>
      <w:rFonts w:ascii="Times New Roman" w:eastAsia="Times New Roman" w:hAnsi="Times New Roman" w:cs="Times New Roman"/>
    </w:rPr>
  </w:style>
  <w:style w:type="table" w:styleId="a8">
    <w:name w:val="Table Grid"/>
    <w:basedOn w:val="a1"/>
    <w:uiPriority w:val="39"/>
    <w:rsid w:val="00871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6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9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5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 A. Solovey</dc:creator>
  <cp:keywords/>
  <dc:description/>
  <cp:lastModifiedBy>E. A. Solovey</cp:lastModifiedBy>
  <cp:revision>32</cp:revision>
  <cp:lastPrinted>2026-04-22T07:54:00Z</cp:lastPrinted>
  <dcterms:created xsi:type="dcterms:W3CDTF">2026-04-16T09:27:00Z</dcterms:created>
  <dcterms:modified xsi:type="dcterms:W3CDTF">2026-05-28T07:32:00Z</dcterms:modified>
</cp:coreProperties>
</file>