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27E1" w14:textId="77777777" w:rsidR="00791C16" w:rsidRDefault="00000000">
      <w:pPr>
        <w:spacing w:after="0"/>
        <w:jc w:val="center"/>
      </w:pPr>
      <w:r>
        <w:rPr>
          <w:b/>
          <w:bCs/>
        </w:rPr>
        <w:t>Протокол</w:t>
      </w:r>
    </w:p>
    <w:p w14:paraId="4974AF04" w14:textId="77777777" w:rsidR="00791C16" w:rsidRDefault="00000000">
      <w:pPr>
        <w:spacing w:after="0"/>
        <w:jc w:val="center"/>
      </w:pPr>
      <w:r>
        <w:rPr>
          <w:b/>
          <w:bCs/>
        </w:rPr>
        <w:t>рассмотрения вторых частей заявок на участие в процедуре</w:t>
      </w:r>
    </w:p>
    <w:p w14:paraId="1C6B02D9" w14:textId="77777777" w:rsidR="00791C16" w:rsidRDefault="00000000">
      <w:pPr>
        <w:spacing w:after="0"/>
        <w:jc w:val="center"/>
      </w:pPr>
      <w:r>
        <w:rPr>
          <w:b/>
          <w:bCs/>
        </w:rPr>
        <w:t>32616095840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955"/>
      </w:tblGrid>
      <w:tr w:rsidR="00791C16" w14:paraId="1D4989B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505902DE" w14:textId="6DBE6699" w:rsidR="00791C16" w:rsidRDefault="00E44F7F">
            <w:r>
              <w:t>г. Москва</w:t>
            </w:r>
          </w:p>
        </w:tc>
        <w:tc>
          <w:tcPr>
            <w:tcW w:w="5000" w:type="dxa"/>
          </w:tcPr>
          <w:p w14:paraId="01CFD5CB" w14:textId="3C72FA96" w:rsidR="00791C16" w:rsidRDefault="00000000">
            <w:pPr>
              <w:jc w:val="right"/>
            </w:pPr>
            <w:r>
              <w:t>«19» июня 2026</w:t>
            </w:r>
            <w:r w:rsidR="00E44F7F">
              <w:t xml:space="preserve"> </w:t>
            </w:r>
            <w:r>
              <w:t>г.</w:t>
            </w:r>
          </w:p>
        </w:tc>
      </w:tr>
    </w:tbl>
    <w:p w14:paraId="2935EBF5" w14:textId="77777777" w:rsidR="00791C16" w:rsidRDefault="00000000" w:rsidP="00E44F7F">
      <w:pPr>
        <w:jc w:val="both"/>
      </w:pPr>
      <w:r>
        <w:rPr>
          <w:b/>
          <w:bCs/>
        </w:rPr>
        <w:t xml:space="preserve">Организатором является: </w:t>
      </w:r>
      <w:r>
        <w:t xml:space="preserve">ГОСУДАРСТВЕННОЕ БЮДЖЕТНОЕ УЧРЕЖДЕНИЕ ЗДРАВООХРАНЕНИЯ ГОРОДА МОСКВЫ "ПСИХИАТРИЧЕСКАЯ КЛИНИЧЕСКАЯ БОЛЬНИЦА № 4 ИМ. </w:t>
      </w:r>
      <w:proofErr w:type="gramStart"/>
      <w:r>
        <w:t>П.Б.</w:t>
      </w:r>
      <w:proofErr w:type="gramEnd"/>
      <w:r>
        <w:t xml:space="preserve"> ГАННУШКИНА ДЕПАРТАМЕНТА ЗДРАВООХРАНЕНИЯ ГОРОДА МОСКВЫ"</w:t>
      </w:r>
      <w:r>
        <w:br/>
      </w:r>
      <w:r>
        <w:rPr>
          <w:b/>
          <w:bCs/>
        </w:rPr>
        <w:t xml:space="preserve">Заказчиком является: </w:t>
      </w:r>
      <w:r>
        <w:t xml:space="preserve">ГОСУДАРСТВЕННОЕ БЮДЖЕТНОЕ УЧРЕЖДЕНИЕ ЗДРАВООХРАНЕНИЯ ГОРОДА МОСКВЫ "ПСИХИАТРИЧЕСКАЯ КЛИНИЧЕСКАЯ БОЛЬНИЦА № 4 ИМ. </w:t>
      </w:r>
      <w:proofErr w:type="gramStart"/>
      <w:r>
        <w:t>П.Б.</w:t>
      </w:r>
      <w:proofErr w:type="gramEnd"/>
      <w:r>
        <w:t xml:space="preserve"> ГАННУШКИНА ДЕПАРТАМЕНТА ЗДРАВООХРАНЕНИЯ ГОРОДА МОСКВЫ"</w:t>
      </w:r>
    </w:p>
    <w:p w14:paraId="14A9EDBF" w14:textId="77777777" w:rsidR="00791C16" w:rsidRDefault="00791C16"/>
    <w:p w14:paraId="561286C3" w14:textId="77777777" w:rsidR="00791C16" w:rsidRDefault="00000000">
      <w:r>
        <w:rPr>
          <w:b/>
          <w:bCs/>
        </w:rPr>
        <w:t xml:space="preserve">Способ закупки: </w:t>
      </w:r>
    </w:p>
    <w:p w14:paraId="1FC8C088" w14:textId="77777777" w:rsidR="00791C16" w:rsidRDefault="00000000" w:rsidP="00E44F7F">
      <w:pPr>
        <w:spacing w:after="0"/>
        <w:jc w:val="both"/>
      </w:pPr>
      <w:r>
        <w:t>Конкурс в электронной форме, участниками которого могут быть только субъекты малого и среднего предпринимательства</w:t>
      </w:r>
    </w:p>
    <w:p w14:paraId="738EE523" w14:textId="77777777" w:rsidR="00791C16" w:rsidRDefault="00000000" w:rsidP="00E44F7F">
      <w:pPr>
        <w:keepLines/>
        <w:numPr>
          <w:ilvl w:val="0"/>
          <w:numId w:val="2"/>
        </w:numPr>
        <w:spacing w:after="96"/>
        <w:jc w:val="both"/>
      </w:pPr>
      <w:r>
        <w:rPr>
          <w:b/>
          <w:bCs/>
        </w:rPr>
        <w:t xml:space="preserve">Наименование процедуры: </w:t>
      </w:r>
      <w:r>
        <w:t>Выполнение работ по ремонту фасада и входных групп 1 корпуса, цоколя 5 корпуса в ГБУЗ «ПКБ № 4 ДЗМ» по адресу: г. Москва, ул. Потешная, дом 3</w:t>
      </w:r>
    </w:p>
    <w:p w14:paraId="4BF977B6" w14:textId="77777777" w:rsidR="00791C16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Выполнение работ по ремонту фасада и входных групп 1 корпуса, цоколя 5 корпуса в ГБУЗ «ПКБ № 4 ДЗМ» по адресу: г. Москва, ул. Потешная, дом 3</w:t>
      </w:r>
    </w:p>
    <w:p w14:paraId="3C724EAB" w14:textId="77777777" w:rsidR="00791C16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 xml:space="preserve">6 674 733.62 (с учетом НДС) в валюте - Российский рубль </w:t>
      </w:r>
    </w:p>
    <w:p w14:paraId="0840CFE4" w14:textId="77777777" w:rsidR="00791C16" w:rsidRDefault="00000000" w:rsidP="00E44F7F">
      <w:pPr>
        <w:keepLines/>
        <w:numPr>
          <w:ilvl w:val="0"/>
          <w:numId w:val="2"/>
        </w:numPr>
        <w:spacing w:after="96"/>
        <w:jc w:val="both"/>
      </w:pPr>
      <w:r>
        <w:t>Рассмотрение документации и утверждение закупки путем проведения в период с 09.06.2026 по 29.06.2026 (завершение приема заявок 18.06.2026 в 09:00 (время московское)) способом закупки «Конкурс в электронной форме, участниками которого могут быть только субъекты малого и среднего предпринимательства» на Единой Электронной Торговой Площадке (ЕЭТП) https://corp.roseltorg.ru, Выполнение работ по ремонту фасада и входных групп 1 корпуса, цоколя 5 корпуса в ГБУЗ «ПКБ № 4 ДЗМ» по адресу: г. Москва, ул. Потешная, дом 3.</w:t>
      </w:r>
      <w:r>
        <w:br/>
      </w:r>
      <w:r>
        <w:br/>
        <w:t>Процедура утверждения закупки проведена 09.06.2026 в 09:23 (московское время) по адресу: 107076, Г.МОСКВА, УЛ. ПОТЕШНАЯ, Д.3</w:t>
      </w:r>
    </w:p>
    <w:p w14:paraId="3974022B" w14:textId="77777777" w:rsidR="00791C16" w:rsidRDefault="00000000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«09» июня 2026г.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32840922" w14:textId="77777777" w:rsidR="00791C16" w:rsidRDefault="00000000">
      <w:pPr>
        <w:keepLines/>
        <w:numPr>
          <w:ilvl w:val="0"/>
          <w:numId w:val="2"/>
        </w:numPr>
        <w:spacing w:after="96"/>
      </w:pPr>
      <w:r>
        <w:t>По окончании срока подачи заявок до «18» июня 2026г. было подано 1 заявка от участников. 0 заявок отозвано.</w:t>
      </w:r>
    </w:p>
    <w:p w14:paraId="0E5F2B35" w14:textId="5331301C" w:rsidR="00791C16" w:rsidRDefault="00000000">
      <w:pPr>
        <w:keepLines/>
        <w:numPr>
          <w:ilvl w:val="0"/>
          <w:numId w:val="2"/>
        </w:numPr>
        <w:spacing w:after="96"/>
      </w:pPr>
      <w:r>
        <w:t xml:space="preserve">Срок исполнения договора: </w:t>
      </w:r>
      <w:r w:rsidR="00E44F7F">
        <w:t xml:space="preserve">в течение </w:t>
      </w:r>
      <w:r w:rsidR="00E44F7F" w:rsidRPr="00E44F7F">
        <w:t>60 календарных дней с даты заключения контракта</w:t>
      </w:r>
      <w:r w:rsidR="00E44F7F">
        <w:t>.</w:t>
      </w:r>
    </w:p>
    <w:p w14:paraId="74093929" w14:textId="77777777" w:rsidR="00791C16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lastRenderedPageBreak/>
        <w:t>Сведения об объеме закупаемых товаров, работ, услуг:</w:t>
      </w:r>
    </w:p>
    <w:tbl>
      <w:tblPr>
        <w:tblStyle w:val="style4882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040"/>
        <w:gridCol w:w="1940"/>
        <w:gridCol w:w="1757"/>
        <w:gridCol w:w="1931"/>
      </w:tblGrid>
      <w:tr w:rsidR="00791C16" w14:paraId="781C97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14:paraId="20E2E0D8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Наименование ТРУ</w:t>
            </w:r>
          </w:p>
        </w:tc>
        <w:tc>
          <w:tcPr>
            <w:tcW w:w="2100" w:type="dxa"/>
          </w:tcPr>
          <w:p w14:paraId="3AD87731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Количество</w:t>
            </w:r>
          </w:p>
        </w:tc>
        <w:tc>
          <w:tcPr>
            <w:tcW w:w="2000" w:type="dxa"/>
          </w:tcPr>
          <w:p w14:paraId="1D615989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800" w:type="dxa"/>
          </w:tcPr>
          <w:p w14:paraId="3AB4A23B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Код ОКПД2</w:t>
            </w:r>
          </w:p>
        </w:tc>
        <w:tc>
          <w:tcPr>
            <w:tcW w:w="2000" w:type="dxa"/>
          </w:tcPr>
          <w:p w14:paraId="3EC07385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Код ОКВЭД2</w:t>
            </w:r>
          </w:p>
        </w:tc>
      </w:tr>
      <w:tr w:rsidR="00791C16" w14:paraId="42DFCD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14:paraId="7BDD757E" w14:textId="4651745D" w:rsidR="00791C16" w:rsidRPr="00E44F7F" w:rsidRDefault="00E44F7F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Выполнение работ по текущему ремонту объекта в сфере здравоохранения</w:t>
            </w:r>
          </w:p>
        </w:tc>
        <w:tc>
          <w:tcPr>
            <w:tcW w:w="2100" w:type="dxa"/>
          </w:tcPr>
          <w:p w14:paraId="79F153B0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3A247CF3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Условная единица</w:t>
            </w:r>
          </w:p>
        </w:tc>
        <w:tc>
          <w:tcPr>
            <w:tcW w:w="1800" w:type="dxa"/>
          </w:tcPr>
          <w:p w14:paraId="24DA536A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41.20.40.900</w:t>
            </w:r>
          </w:p>
        </w:tc>
        <w:tc>
          <w:tcPr>
            <w:tcW w:w="2000" w:type="dxa"/>
          </w:tcPr>
          <w:p w14:paraId="66BEDAE1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41.20</w:t>
            </w:r>
          </w:p>
        </w:tc>
      </w:tr>
      <w:tr w:rsidR="00791C16" w14:paraId="7B55F6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14:paraId="1EE0051C" w14:textId="59A21CFE" w:rsidR="00791C16" w:rsidRPr="00E44F7F" w:rsidRDefault="00E44F7F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Выполнение работ по текущему ремонту объекта в сфере здравоохранения</w:t>
            </w:r>
          </w:p>
        </w:tc>
        <w:tc>
          <w:tcPr>
            <w:tcW w:w="2100" w:type="dxa"/>
          </w:tcPr>
          <w:p w14:paraId="1330CD6E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5245A8A9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Условная единица</w:t>
            </w:r>
          </w:p>
        </w:tc>
        <w:tc>
          <w:tcPr>
            <w:tcW w:w="1800" w:type="dxa"/>
          </w:tcPr>
          <w:p w14:paraId="556441F8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41.20.40.900</w:t>
            </w:r>
          </w:p>
        </w:tc>
        <w:tc>
          <w:tcPr>
            <w:tcW w:w="2000" w:type="dxa"/>
          </w:tcPr>
          <w:p w14:paraId="0243BA7D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41.20</w:t>
            </w:r>
          </w:p>
        </w:tc>
      </w:tr>
    </w:tbl>
    <w:p w14:paraId="5B817E76" w14:textId="65C11787" w:rsidR="00791C16" w:rsidRDefault="00000000" w:rsidP="00E44F7F">
      <w:pPr>
        <w:keepLines/>
        <w:numPr>
          <w:ilvl w:val="0"/>
          <w:numId w:val="2"/>
        </w:numPr>
        <w:spacing w:after="96"/>
        <w:jc w:val="both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1325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810"/>
        <w:gridCol w:w="2145"/>
        <w:gridCol w:w="1204"/>
        <w:gridCol w:w="1247"/>
        <w:gridCol w:w="1247"/>
        <w:gridCol w:w="1010"/>
        <w:gridCol w:w="1507"/>
      </w:tblGrid>
      <w:tr w:rsidR="00791C16" w14:paraId="39CD6D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87" w:type="dxa"/>
          </w:tcPr>
          <w:p w14:paraId="11DD639D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Номер заявки в лоте</w:t>
            </w:r>
          </w:p>
        </w:tc>
        <w:tc>
          <w:tcPr>
            <w:tcW w:w="1387" w:type="dxa"/>
          </w:tcPr>
          <w:p w14:paraId="75434357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Номер заявки</w:t>
            </w:r>
          </w:p>
        </w:tc>
        <w:tc>
          <w:tcPr>
            <w:tcW w:w="4187" w:type="dxa"/>
          </w:tcPr>
          <w:p w14:paraId="307B617C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487" w:type="dxa"/>
          </w:tcPr>
          <w:p w14:paraId="085795B6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Дата и время регистрации заявок (МСК)</w:t>
            </w:r>
          </w:p>
        </w:tc>
        <w:tc>
          <w:tcPr>
            <w:tcW w:w="1587" w:type="dxa"/>
          </w:tcPr>
          <w:p w14:paraId="23171B6B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Ценовое предложение с НДС</w:t>
            </w:r>
          </w:p>
        </w:tc>
        <w:tc>
          <w:tcPr>
            <w:tcW w:w="1587" w:type="dxa"/>
          </w:tcPr>
          <w:p w14:paraId="4883A978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Ценовое предложение без НДС</w:t>
            </w:r>
          </w:p>
        </w:tc>
        <w:tc>
          <w:tcPr>
            <w:tcW w:w="1687" w:type="dxa"/>
          </w:tcPr>
          <w:p w14:paraId="7E093303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Решение о допуске заявки</w:t>
            </w:r>
          </w:p>
        </w:tc>
        <w:tc>
          <w:tcPr>
            <w:tcW w:w="3187" w:type="dxa"/>
          </w:tcPr>
          <w:p w14:paraId="41F6F2CD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b/>
                <w:bCs/>
                <w:sz w:val="20"/>
                <w:szCs w:val="20"/>
              </w:rPr>
              <w:t>Основание для решения</w:t>
            </w:r>
          </w:p>
        </w:tc>
      </w:tr>
      <w:tr w:rsidR="00791C16" w14:paraId="67DA2C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87" w:type="dxa"/>
          </w:tcPr>
          <w:p w14:paraId="18FEF391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1</w:t>
            </w:r>
          </w:p>
        </w:tc>
        <w:tc>
          <w:tcPr>
            <w:tcW w:w="1387" w:type="dxa"/>
          </w:tcPr>
          <w:p w14:paraId="07D2CCAF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4693495</w:t>
            </w:r>
          </w:p>
        </w:tc>
        <w:tc>
          <w:tcPr>
            <w:tcW w:w="4187" w:type="dxa"/>
          </w:tcPr>
          <w:p w14:paraId="3D03023B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 xml:space="preserve">ИП МАНУКЯН ДАВИТ АЛЬБЕРТОВИЧ, 140125, МОСКОВСКАЯ ОБЛАСТЬ, </w:t>
            </w:r>
            <w:proofErr w:type="spellStart"/>
            <w:r w:rsidRPr="00E44F7F">
              <w:rPr>
                <w:sz w:val="20"/>
                <w:szCs w:val="20"/>
              </w:rPr>
              <w:t>г.о</w:t>
            </w:r>
            <w:proofErr w:type="spellEnd"/>
            <w:r w:rsidRPr="00E44F7F">
              <w:rPr>
                <w:sz w:val="20"/>
                <w:szCs w:val="20"/>
              </w:rPr>
              <w:t>. ЛЮБЕРЦЫ, Д ОСТРОВЦЫ, УЛ ПОДМОСКОВНАЯ, Д. 34, КВ. 183, ИНН 672215125766, ОГРН 319502700111217</w:t>
            </w:r>
          </w:p>
        </w:tc>
        <w:tc>
          <w:tcPr>
            <w:tcW w:w="1487" w:type="dxa"/>
          </w:tcPr>
          <w:p w14:paraId="3779752A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17.06.2026 22:49:28</w:t>
            </w:r>
          </w:p>
        </w:tc>
        <w:tc>
          <w:tcPr>
            <w:tcW w:w="1587" w:type="dxa"/>
          </w:tcPr>
          <w:p w14:paraId="49909D08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6670733.62</w:t>
            </w:r>
          </w:p>
        </w:tc>
        <w:tc>
          <w:tcPr>
            <w:tcW w:w="1587" w:type="dxa"/>
          </w:tcPr>
          <w:p w14:paraId="4BE50E67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6234330.49</w:t>
            </w:r>
          </w:p>
        </w:tc>
        <w:tc>
          <w:tcPr>
            <w:tcW w:w="1687" w:type="dxa"/>
          </w:tcPr>
          <w:p w14:paraId="2D665EBC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Допущена</w:t>
            </w:r>
          </w:p>
        </w:tc>
        <w:tc>
          <w:tcPr>
            <w:tcW w:w="3187" w:type="dxa"/>
          </w:tcPr>
          <w:p w14:paraId="4B4D198E" w14:textId="77777777" w:rsidR="00791C16" w:rsidRPr="00E44F7F" w:rsidRDefault="00000000">
            <w:pPr>
              <w:jc w:val="center"/>
              <w:rPr>
                <w:sz w:val="20"/>
                <w:szCs w:val="20"/>
              </w:rPr>
            </w:pPr>
            <w:r w:rsidRPr="00E44F7F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</w:tbl>
    <w:p w14:paraId="37E87678" w14:textId="77777777" w:rsidR="00791C16" w:rsidRDefault="00791C16">
      <w:pPr>
        <w:spacing w:line="120" w:lineRule="auto"/>
      </w:pPr>
    </w:p>
    <w:p w14:paraId="6C15BDFF" w14:textId="77777777" w:rsidR="00791C16" w:rsidRDefault="00000000">
      <w:pPr>
        <w:keepLines/>
        <w:numPr>
          <w:ilvl w:val="0"/>
          <w:numId w:val="2"/>
        </w:numPr>
        <w:spacing w:after="96"/>
      </w:pPr>
      <w:r>
        <w:t xml:space="preserve">Сведения о комиссии: Единая комиссия по осуществлению закупок для нужд ГБУЗ "ПКБ № 4 ДЗМ" </w:t>
      </w:r>
    </w:p>
    <w:p w14:paraId="1926C8C4" w14:textId="77777777" w:rsidR="00791C16" w:rsidRDefault="00000000">
      <w:r>
        <w:rPr>
          <w:b/>
          <w:bCs/>
        </w:rPr>
        <w:t>На заседании Комиссии по утверждению закупки путем конкурса в электронной форме на Единой Электронной Торговой Площадке (ЕЭТП) https://corp.roseltorg.ru, Выполнение работ по ремонту фасада и входных групп 1 корпуса, цоколя 5 корпуса в ГБУЗ «ПКБ № 4 ДЗМ» по адресу: г. Москва, ул. Потешная, дом 3, в составе:</w:t>
      </w:r>
    </w:p>
    <w:tbl>
      <w:tblPr>
        <w:tblStyle w:val="style4321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4959"/>
      </w:tblGrid>
      <w:tr w:rsidR="00791C16" w14:paraId="3B7A7E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FF0B4AE" w14:textId="77777777" w:rsidR="00791C16" w:rsidRDefault="00000000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5050813A" w14:textId="77777777" w:rsidR="00791C16" w:rsidRDefault="00000000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</w:tr>
      <w:tr w:rsidR="00791C16" w14:paraId="0F3847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54F8084" w14:textId="77777777" w:rsidR="00791C16" w:rsidRDefault="00000000">
            <w:pPr>
              <w:jc w:val="center"/>
            </w:pPr>
            <w:r>
              <w:t>Александрова Анастасия Алексеевна</w:t>
            </w:r>
          </w:p>
        </w:tc>
        <w:tc>
          <w:tcPr>
            <w:tcW w:w="5000" w:type="dxa"/>
          </w:tcPr>
          <w:p w14:paraId="36023F04" w14:textId="77777777" w:rsidR="00791C16" w:rsidRDefault="00000000">
            <w:pPr>
              <w:jc w:val="center"/>
            </w:pPr>
            <w:r>
              <w:t>Председатель комиссии</w:t>
            </w:r>
          </w:p>
        </w:tc>
      </w:tr>
      <w:tr w:rsidR="00791C16" w14:paraId="5392AC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D2E459E" w14:textId="77777777" w:rsidR="00791C16" w:rsidRDefault="00000000">
            <w:pPr>
              <w:jc w:val="center"/>
            </w:pPr>
            <w:r>
              <w:t>Акатов Владимир Николаевич</w:t>
            </w:r>
          </w:p>
        </w:tc>
        <w:tc>
          <w:tcPr>
            <w:tcW w:w="5000" w:type="dxa"/>
          </w:tcPr>
          <w:p w14:paraId="7331ABA4" w14:textId="77777777" w:rsidR="00791C16" w:rsidRDefault="00000000">
            <w:pPr>
              <w:jc w:val="center"/>
            </w:pPr>
            <w:r>
              <w:t>Член комиссии</w:t>
            </w:r>
          </w:p>
        </w:tc>
      </w:tr>
    </w:tbl>
    <w:tbl>
      <w:tblPr>
        <w:tblStyle w:val="style78280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791C16" w14:paraId="5E20B4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3CEFFF44" w14:textId="77777777" w:rsidR="00791C16" w:rsidRDefault="00000000">
            <w:pPr>
              <w:spacing w:after="1" w:line="360" w:lineRule="auto"/>
            </w:pPr>
            <w:r>
              <w:rPr>
                <w:b/>
                <w:bCs/>
              </w:rPr>
              <w:t>присутствовали 2 из 4</w:t>
            </w:r>
          </w:p>
        </w:tc>
      </w:tr>
      <w:tr w:rsidR="00791C16" w14:paraId="348C61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27CB125E" w14:textId="77777777" w:rsidR="00791C16" w:rsidRDefault="00000000">
            <w:pPr>
              <w:spacing w:after="1" w:line="360" w:lineRule="auto"/>
            </w:pPr>
            <w:r>
              <w:rPr>
                <w:b/>
                <w:bCs/>
              </w:rPr>
              <w:t>отсутствовали - 2</w:t>
            </w:r>
          </w:p>
        </w:tc>
      </w:tr>
      <w:tr w:rsidR="00791C16" w14:paraId="2DE833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08793B64" w14:textId="77777777" w:rsidR="00791C16" w:rsidRDefault="00000000">
            <w:pPr>
              <w:spacing w:after="1" w:line="360" w:lineRule="auto"/>
            </w:pPr>
            <w:r>
              <w:rPr>
                <w:b/>
                <w:bCs/>
              </w:rPr>
              <w:t>Кворум составляет 50 %</w:t>
            </w:r>
          </w:p>
        </w:tc>
      </w:tr>
      <w:tr w:rsidR="00791C16" w14:paraId="70423A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4014926D" w14:textId="77777777" w:rsidR="00791C16" w:rsidRDefault="00000000">
            <w:pPr>
              <w:spacing w:after="1" w:line="360" w:lineRule="auto"/>
            </w:pPr>
            <w:r>
              <w:rPr>
                <w:b/>
                <w:bCs/>
              </w:rPr>
              <w:lastRenderedPageBreak/>
              <w:t xml:space="preserve">Заседание Комиссии правомочно. </w:t>
            </w:r>
          </w:p>
        </w:tc>
      </w:tr>
      <w:tr w:rsidR="00791C16" w14:paraId="49450E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37BC2E32" w14:textId="6CE5C462" w:rsidR="00791C16" w:rsidRDefault="00791C16">
            <w:pPr>
              <w:spacing w:after="1" w:line="360" w:lineRule="auto"/>
            </w:pPr>
          </w:p>
        </w:tc>
      </w:tr>
    </w:tbl>
    <w:p w14:paraId="79598C7B" w14:textId="77777777" w:rsidR="00791C16" w:rsidRDefault="00000000">
      <w:pPr>
        <w:keepLines/>
        <w:numPr>
          <w:ilvl w:val="0"/>
          <w:numId w:val="2"/>
        </w:numPr>
        <w:spacing w:after="96"/>
      </w:pPr>
      <w:r>
        <w:t xml:space="preserve">Сведения о решении членов комиссии по каждой заявке: Единая комиссия по осуществлению закупок для нужд ГБУЗ "ПКБ № 4 ДЗМ" </w:t>
      </w:r>
    </w:p>
    <w:p w14:paraId="7B6F3F58" w14:textId="77777777" w:rsidR="00791C16" w:rsidRDefault="00000000">
      <w:r>
        <w:rPr>
          <w:b/>
          <w:bCs/>
        </w:rPr>
        <w:t>Заявка №4693495</w:t>
      </w:r>
    </w:p>
    <w:tbl>
      <w:tblPr>
        <w:tblStyle w:val="style1871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61"/>
        <w:gridCol w:w="3258"/>
      </w:tblGrid>
      <w:tr w:rsidR="00791C16" w14:paraId="015514A6" w14:textId="77777777" w:rsidTr="004A69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661" w:type="dxa"/>
          </w:tcPr>
          <w:p w14:paraId="75DE0C20" w14:textId="77777777" w:rsidR="00791C16" w:rsidRDefault="00000000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3258" w:type="dxa"/>
          </w:tcPr>
          <w:p w14:paraId="62841CE3" w14:textId="77777777" w:rsidR="00791C16" w:rsidRDefault="00000000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791C16" w14:paraId="3A50A692" w14:textId="77777777" w:rsidTr="004A69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661" w:type="dxa"/>
          </w:tcPr>
          <w:p w14:paraId="3805D229" w14:textId="77777777" w:rsidR="00791C16" w:rsidRDefault="00000000">
            <w:pPr>
              <w:jc w:val="center"/>
            </w:pPr>
            <w:r>
              <w:t>Александрова Анастасия Алексеевна (Председатель комиссии)</w:t>
            </w:r>
          </w:p>
        </w:tc>
        <w:tc>
          <w:tcPr>
            <w:tcW w:w="3258" w:type="dxa"/>
          </w:tcPr>
          <w:p w14:paraId="525C4F07" w14:textId="77777777" w:rsidR="00791C16" w:rsidRDefault="00000000">
            <w:pPr>
              <w:jc w:val="center"/>
            </w:pPr>
            <w:r>
              <w:t>Допущена</w:t>
            </w:r>
          </w:p>
        </w:tc>
      </w:tr>
      <w:tr w:rsidR="00791C16" w14:paraId="39D1EE34" w14:textId="77777777" w:rsidTr="004A69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661" w:type="dxa"/>
          </w:tcPr>
          <w:p w14:paraId="4312FF83" w14:textId="77777777" w:rsidR="00791C16" w:rsidRDefault="00000000">
            <w:pPr>
              <w:jc w:val="center"/>
            </w:pPr>
            <w:r>
              <w:t>Акатов Владимир Николаевич (Член комиссии)</w:t>
            </w:r>
          </w:p>
        </w:tc>
        <w:tc>
          <w:tcPr>
            <w:tcW w:w="3258" w:type="dxa"/>
          </w:tcPr>
          <w:p w14:paraId="4AE12193" w14:textId="77777777" w:rsidR="00791C16" w:rsidRDefault="00000000">
            <w:pPr>
              <w:jc w:val="center"/>
            </w:pPr>
            <w:r>
              <w:t>Допущена</w:t>
            </w:r>
          </w:p>
        </w:tc>
      </w:tr>
    </w:tbl>
    <w:p w14:paraId="45AC06A6" w14:textId="77777777" w:rsidR="00791C16" w:rsidRDefault="00791C16">
      <w:pPr>
        <w:spacing w:line="120" w:lineRule="auto"/>
      </w:pPr>
    </w:p>
    <w:p w14:paraId="7387EC43" w14:textId="77777777" w:rsidR="00791C16" w:rsidRDefault="00000000" w:rsidP="00E44F7F">
      <w:pPr>
        <w:keepLines/>
        <w:numPr>
          <w:ilvl w:val="0"/>
          <w:numId w:val="2"/>
        </w:numPr>
        <w:spacing w:after="96"/>
        <w:jc w:val="both"/>
      </w:pPr>
      <w:r>
        <w:t>Закупка признана несостоявшейся. Причина признания закупки несостоявшейся -</w:t>
      </w:r>
    </w:p>
    <w:tbl>
      <w:tblPr>
        <w:tblStyle w:val="style75509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791C16" w14:paraId="7FA8E2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407FBE00" w14:textId="77777777" w:rsidR="00791C16" w:rsidRDefault="00000000" w:rsidP="00E44F7F">
            <w:pPr>
              <w:spacing w:after="0"/>
              <w:jc w:val="both"/>
            </w:pPr>
            <w:r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 w14:paraId="0D18C759" w14:textId="77777777" w:rsidR="00791C16" w:rsidRDefault="00000000" w:rsidP="004A6976">
      <w:pPr>
        <w:keepLines/>
        <w:numPr>
          <w:ilvl w:val="0"/>
          <w:numId w:val="2"/>
        </w:numPr>
        <w:spacing w:after="96"/>
        <w:jc w:val="both"/>
      </w:pPr>
      <w:r>
        <w:t xml:space="preserve">Протокол рассмотрения вторых частей заявок на участие в процедуре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sectPr w:rsidR="00791C16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02E4" w14:textId="77777777" w:rsidR="006B779A" w:rsidRDefault="006B779A">
      <w:pPr>
        <w:spacing w:after="0" w:line="240" w:lineRule="auto"/>
      </w:pPr>
      <w:r>
        <w:separator/>
      </w:r>
    </w:p>
  </w:endnote>
  <w:endnote w:type="continuationSeparator" w:id="0">
    <w:p w14:paraId="39E68673" w14:textId="77777777" w:rsidR="006B779A" w:rsidRDefault="006B7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791C16" w14:paraId="6B5603C1" w14:textId="77777777">
      <w:tc>
        <w:tcPr>
          <w:tcW w:w="8503" w:type="dxa"/>
        </w:tcPr>
        <w:p w14:paraId="775A89BF" w14:textId="77777777" w:rsidR="00791C16" w:rsidRDefault="00000000">
          <w:r>
            <w:t>Протокол рассмотрения вторых частей заявок на участие в процедуре №32616095840 от 19.06.2026г.</w:t>
          </w:r>
        </w:p>
      </w:tc>
      <w:tc>
        <w:tcPr>
          <w:tcW w:w="1417" w:type="dxa"/>
        </w:tcPr>
        <w:p w14:paraId="6763663C" w14:textId="77777777" w:rsidR="00791C16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E44F7F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E44F7F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A2394" w14:textId="77777777" w:rsidR="006B779A" w:rsidRDefault="006B779A">
      <w:pPr>
        <w:spacing w:after="0" w:line="240" w:lineRule="auto"/>
      </w:pPr>
      <w:r>
        <w:separator/>
      </w:r>
    </w:p>
  </w:footnote>
  <w:footnote w:type="continuationSeparator" w:id="0">
    <w:p w14:paraId="747DC10D" w14:textId="77777777" w:rsidR="006B779A" w:rsidRDefault="006B7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94D62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FD6CF1EF"/>
    <w:multiLevelType w:val="hybridMultilevel"/>
    <w:tmpl w:val="E3A25FFC"/>
    <w:lvl w:ilvl="0" w:tplc="C50004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319A28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DAE7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1F883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F2AF4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CAC56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ED8829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BCCC58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0C62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34803927">
    <w:abstractNumId w:val="1"/>
  </w:num>
  <w:num w:numId="2" w16cid:durableId="168585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16"/>
    <w:rsid w:val="004A6976"/>
    <w:rsid w:val="006B779A"/>
    <w:rsid w:val="00791C16"/>
    <w:rsid w:val="00C12175"/>
    <w:rsid w:val="00E4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B901D"/>
  <w15:docId w15:val="{E2960DE5-D6BF-4334-B8E3-D2CE234B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48826">
    <w:name w:val="style4882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4566">
    <w:name w:val="style1456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3254">
    <w:name w:val="style1325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3216">
    <w:name w:val="style4321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8280">
    <w:name w:val="style78280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8715">
    <w:name w:val="style1871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5509">
    <w:name w:val="style75509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689</Words>
  <Characters>3931</Characters>
  <Application>Microsoft Office Word</Application>
  <DocSecurity>0</DocSecurity>
  <Lines>32</Lines>
  <Paragraphs>9</Paragraphs>
  <ScaleCrop>false</ScaleCrop>
  <Manager/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Серебряков А.В.</dc:creator>
  <cp:keywords/>
  <dc:description/>
  <cp:lastModifiedBy>Серебряков А.В.</cp:lastModifiedBy>
  <cp:revision>3</cp:revision>
  <dcterms:created xsi:type="dcterms:W3CDTF">2026-06-19T12:54:00Z</dcterms:created>
  <dcterms:modified xsi:type="dcterms:W3CDTF">2026-06-19T12:55:00Z</dcterms:modified>
  <cp:category/>
</cp:coreProperties>
</file>