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BEFC5" w14:textId="77777777" w:rsidR="006D01BC" w:rsidRDefault="006D01BC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High Concept</w:t>
      </w:r>
    </w:p>
    <w:p w14:paraId="37BA57B8" w14:textId="77777777" w:rsidR="00013812" w:rsidRDefault="000138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is an interactive Online courses sharing system, which helps you learn things you want to </w:t>
      </w:r>
      <w:r>
        <w:rPr>
          <w:lang w:eastAsia="zh-CN"/>
        </w:rPr>
        <w:t>know</w:t>
      </w:r>
      <w:r>
        <w:rPr>
          <w:rFonts w:hint="eastAsia"/>
          <w:lang w:eastAsia="zh-CN"/>
        </w:rPr>
        <w:t xml:space="preserve"> and share knowledge with people who are intereste</w:t>
      </w:r>
      <w:r w:rsidR="00DD24DE">
        <w:rPr>
          <w:rFonts w:hint="eastAsia"/>
          <w:lang w:eastAsia="zh-CN"/>
        </w:rPr>
        <w:t xml:space="preserve">d. The system builds a bridge between learners and </w:t>
      </w:r>
      <w:r w:rsidR="00DD24DE">
        <w:rPr>
          <w:lang w:eastAsia="zh-CN"/>
        </w:rPr>
        <w:t>teachers</w:t>
      </w:r>
      <w:r w:rsidR="00DD24DE">
        <w:rPr>
          <w:rFonts w:hint="eastAsia"/>
          <w:lang w:eastAsia="zh-CN"/>
        </w:rPr>
        <w:t xml:space="preserve">, and makes the learning process easier and more efficient. </w:t>
      </w:r>
    </w:p>
    <w:p w14:paraId="02C41121" w14:textId="77777777" w:rsidR="006D01BC" w:rsidRDefault="006D01BC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Features</w:t>
      </w:r>
    </w:p>
    <w:p w14:paraId="36D1C5F4" w14:textId="77777777" w:rsidR="00425569" w:rsidRDefault="00425569" w:rsidP="0042556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User Registration</w:t>
      </w:r>
    </w:p>
    <w:p w14:paraId="28A3E681" w14:textId="77777777" w:rsidR="00425569" w:rsidRDefault="00425569" w:rsidP="00425569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>R</w:t>
      </w:r>
      <w:r w:rsidRPr="00425569">
        <w:rPr>
          <w:lang w:eastAsia="zh-CN"/>
        </w:rPr>
        <w:t>egistered use</w:t>
      </w:r>
      <w:r>
        <w:rPr>
          <w:lang w:eastAsia="zh-CN"/>
        </w:rPr>
        <w:t>rs are allowed to use the Courses</w:t>
      </w:r>
      <w:r>
        <w:rPr>
          <w:rFonts w:hint="eastAsia"/>
          <w:lang w:eastAsia="zh-CN"/>
        </w:rPr>
        <w:t>_Sharing_Room and Chatting_Room for learning and opening a course.</w:t>
      </w:r>
    </w:p>
    <w:p w14:paraId="32CEAA92" w14:textId="77777777" w:rsidR="00425569" w:rsidRDefault="00425569" w:rsidP="00425569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Unregistered users are only allowed to the Chatting_Room for security reasons.</w:t>
      </w:r>
    </w:p>
    <w:p w14:paraId="3D72765C" w14:textId="66EA174D" w:rsidR="00425569" w:rsidRDefault="00425569" w:rsidP="00425569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Each registered user should provide information listed below:</w:t>
      </w:r>
    </w:p>
    <w:p w14:paraId="3D8CDAE9" w14:textId="3710248E" w:rsidR="006505BF" w:rsidRDefault="006505BF" w:rsidP="006505BF">
      <w:pPr>
        <w:pStyle w:val="ListParagraph"/>
        <w:ind w:left="1440"/>
        <w:rPr>
          <w:rFonts w:hint="eastAsia"/>
        </w:rPr>
      </w:pPr>
      <w:r>
        <w:rPr>
          <w:rFonts w:hint="eastAsia"/>
          <w:lang w:eastAsia="zh-CN"/>
        </w:rPr>
        <w:t>Who  I am</w:t>
      </w:r>
    </w:p>
    <w:p w14:paraId="6B3380A9" w14:textId="77777777" w:rsidR="00425569" w:rsidRDefault="00425569" w:rsidP="00425569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What I</w:t>
      </w:r>
      <w:r w:rsidR="004418D0">
        <w:rPr>
          <w:lang w:eastAsia="zh-CN"/>
        </w:rPr>
        <w:t>’</w:t>
      </w:r>
      <w:r w:rsidR="004418D0">
        <w:rPr>
          <w:rFonts w:hint="eastAsia"/>
          <w:lang w:eastAsia="zh-CN"/>
        </w:rPr>
        <w:t>m able to teach ( courses and proficiency )</w:t>
      </w:r>
    </w:p>
    <w:p w14:paraId="31DBBA0C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lang w:eastAsia="zh-CN"/>
        </w:rPr>
        <w:t>What</w:t>
      </w:r>
      <w:r>
        <w:rPr>
          <w:rFonts w:hint="eastAsia"/>
          <w:lang w:eastAsia="zh-CN"/>
        </w:rPr>
        <w:t xml:space="preserve"> I want to learn</w:t>
      </w:r>
    </w:p>
    <w:p w14:paraId="557D3281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Schedule</w:t>
      </w:r>
    </w:p>
    <w:p w14:paraId="3F075807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Gender</w:t>
      </w:r>
    </w:p>
    <w:p w14:paraId="17C8E43B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If recording preferred</w:t>
      </w:r>
    </w:p>
    <w:p w14:paraId="10E85D30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Credit Card Info ( if Courses_Sharing_Room is requested )</w:t>
      </w:r>
    </w:p>
    <w:p w14:paraId="3D4BC54B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 w14:paraId="1EDC9355" w14:textId="22018985" w:rsidR="00865A07" w:rsidRDefault="00865A07" w:rsidP="00865A07">
      <w:pPr>
        <w:pStyle w:val="ListParagraph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Users are not forced to provide all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during registration. ( LinkedIn </w:t>
      </w:r>
      <w:r>
        <w:rPr>
          <w:lang w:eastAsia="zh-CN"/>
        </w:rPr>
        <w:t>“</w:t>
      </w:r>
      <w:r>
        <w:rPr>
          <w:rFonts w:hint="eastAsia"/>
          <w:lang w:eastAsia="zh-CN"/>
        </w:rPr>
        <w:t>help you use the system better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popup )</w:t>
      </w:r>
      <w:r w:rsidR="001305BC">
        <w:rPr>
          <w:rFonts w:hint="eastAsia"/>
          <w:lang w:eastAsia="zh-CN"/>
        </w:rPr>
        <w:t xml:space="preserve"> Users are responsible for all information </w:t>
      </w:r>
      <w:r w:rsidR="00D55098">
        <w:rPr>
          <w:rFonts w:hint="eastAsia"/>
          <w:lang w:eastAsia="zh-CN"/>
        </w:rPr>
        <w:t>provided.</w:t>
      </w:r>
    </w:p>
    <w:p w14:paraId="0F0CE97E" w14:textId="77777777" w:rsidR="00865A07" w:rsidRDefault="00865A07" w:rsidP="004418D0">
      <w:pPr>
        <w:pStyle w:val="ListParagraph"/>
        <w:ind w:left="1440"/>
        <w:rPr>
          <w:rFonts w:hint="eastAsia"/>
          <w:lang w:eastAsia="zh-CN"/>
        </w:rPr>
      </w:pPr>
    </w:p>
    <w:p w14:paraId="7D66306E" w14:textId="77777777" w:rsidR="00425569" w:rsidRDefault="00425569" w:rsidP="006D01BC">
      <w:pPr>
        <w:pStyle w:val="ListParagraph"/>
        <w:numPr>
          <w:ilvl w:val="0"/>
          <w:numId w:val="1"/>
        </w:numPr>
        <w:rPr>
          <w:rFonts w:hint="eastAsia"/>
        </w:rPr>
      </w:pPr>
      <w:r>
        <w:t>Courses</w:t>
      </w:r>
      <w:r>
        <w:rPr>
          <w:rFonts w:hint="eastAsia"/>
          <w:lang w:eastAsia="zh-CN"/>
        </w:rPr>
        <w:t>_</w:t>
      </w:r>
      <w:r>
        <w:t>Sharing</w:t>
      </w:r>
      <w:r>
        <w:rPr>
          <w:rFonts w:hint="eastAsia"/>
          <w:lang w:eastAsia="zh-CN"/>
        </w:rPr>
        <w:t>_</w:t>
      </w:r>
      <w:r>
        <w:t>Room</w:t>
      </w:r>
    </w:p>
    <w:p w14:paraId="545CEBDD" w14:textId="77777777" w:rsidR="00425569" w:rsidRDefault="00425569" w:rsidP="00425569">
      <w:pPr>
        <w:pStyle w:val="ListParagraph"/>
        <w:numPr>
          <w:ilvl w:val="0"/>
          <w:numId w:val="2"/>
        </w:numPr>
      </w:pPr>
      <w:r>
        <w:t>Being</w:t>
      </w:r>
      <w:r>
        <w:rPr>
          <w:rFonts w:hint="eastAsia"/>
          <w:lang w:eastAsia="zh-CN"/>
        </w:rPr>
        <w:t xml:space="preserve">  a Teacher</w:t>
      </w:r>
    </w:p>
    <w:p w14:paraId="0BD15987" w14:textId="77777777" w:rsidR="00425569" w:rsidRDefault="00425569" w:rsidP="00425569">
      <w:pPr>
        <w:pStyle w:val="ListParagraph"/>
        <w:numPr>
          <w:ilvl w:val="0"/>
          <w:numId w:val="3"/>
        </w:numPr>
      </w:pPr>
      <w:r>
        <w:t xml:space="preserve">Registered users </w:t>
      </w:r>
      <w:r>
        <w:rPr>
          <w:rFonts w:hint="eastAsia"/>
          <w:lang w:eastAsia="zh-CN"/>
        </w:rPr>
        <w:t xml:space="preserve">are able to </w:t>
      </w:r>
      <w:r>
        <w:t>open classrooms, offering courses, which can be anything( languages?? )they are good at and also proper to be taught over Internet.</w:t>
      </w:r>
    </w:p>
    <w:p w14:paraId="48681B80" w14:textId="19A48C13" w:rsidR="00425569" w:rsidRDefault="00425569" w:rsidP="00425569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Each classroom opened should </w:t>
      </w:r>
      <w:r w:rsidR="00873C00">
        <w:rPr>
          <w:rFonts w:hint="eastAsia"/>
          <w:lang w:eastAsia="zh-CN"/>
        </w:rPr>
        <w:t xml:space="preserve">have a </w:t>
      </w:r>
      <w:r w:rsidR="00873C00" w:rsidRPr="00120DBB">
        <w:rPr>
          <w:color w:val="FF0000"/>
          <w:lang w:eastAsia="zh-CN"/>
        </w:rPr>
        <w:t>description</w:t>
      </w:r>
      <w:r w:rsidR="006505BF">
        <w:rPr>
          <w:rFonts w:hint="eastAsia"/>
          <w:lang w:eastAsia="zh-CN"/>
        </w:rPr>
        <w:t xml:space="preserve"> with courses contents, schedule, </w:t>
      </w:r>
      <w:r w:rsidR="006505BF">
        <w:rPr>
          <w:lang w:eastAsia="zh-CN"/>
        </w:rPr>
        <w:t>duration</w:t>
      </w:r>
      <w:r w:rsidR="006505BF">
        <w:rPr>
          <w:rFonts w:hint="eastAsia"/>
          <w:lang w:eastAsia="zh-CN"/>
        </w:rPr>
        <w:t xml:space="preserve">, </w:t>
      </w:r>
      <w:r w:rsidR="006505BF">
        <w:rPr>
          <w:lang w:eastAsia="zh-CN"/>
        </w:rPr>
        <w:t>classroom</w:t>
      </w:r>
      <w:r w:rsidR="006505BF">
        <w:rPr>
          <w:rFonts w:hint="eastAsia"/>
          <w:lang w:eastAsia="zh-CN"/>
        </w:rPr>
        <w:t xml:space="preserve"> capacity( number of students you are taking). </w:t>
      </w:r>
      <w:r w:rsidR="00873C00">
        <w:rPr>
          <w:rFonts w:hint="eastAsia"/>
          <w:lang w:eastAsia="zh-CN"/>
        </w:rPr>
        <w:t xml:space="preserve"> </w:t>
      </w:r>
      <w:r w:rsidR="00120DBB">
        <w:rPr>
          <w:rFonts w:hint="eastAsia"/>
          <w:lang w:eastAsia="zh-CN"/>
        </w:rPr>
        <w:t xml:space="preserve">A </w:t>
      </w:r>
      <w:r w:rsidR="00873C00">
        <w:rPr>
          <w:rFonts w:hint="eastAsia"/>
          <w:lang w:eastAsia="zh-CN"/>
        </w:rPr>
        <w:t xml:space="preserve">video demo is </w:t>
      </w:r>
      <w:r w:rsidR="00873C00">
        <w:rPr>
          <w:lang w:eastAsia="zh-CN"/>
        </w:rPr>
        <w:t>preferred</w:t>
      </w:r>
      <w:r w:rsidR="00873C00">
        <w:rPr>
          <w:rFonts w:hint="eastAsia"/>
          <w:lang w:eastAsia="zh-CN"/>
        </w:rPr>
        <w:t>.</w:t>
      </w:r>
    </w:p>
    <w:p w14:paraId="3B9DC853" w14:textId="7BD74749" w:rsidR="00873C00" w:rsidRDefault="00873C00" w:rsidP="0042556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 xml:space="preserve">Users are able to find students via our </w:t>
      </w:r>
      <w:r w:rsidRPr="00120DBB">
        <w:rPr>
          <w:rFonts w:hint="eastAsia"/>
          <w:color w:val="FF0000"/>
          <w:lang w:eastAsia="zh-CN"/>
        </w:rPr>
        <w:t>online need list</w:t>
      </w:r>
      <w:r>
        <w:rPr>
          <w:rFonts w:hint="eastAsia"/>
          <w:lang w:eastAsia="zh-CN"/>
        </w:rPr>
        <w:t>.</w:t>
      </w:r>
      <w:r w:rsidR="005D3B12">
        <w:rPr>
          <w:rFonts w:hint="eastAsia"/>
          <w:lang w:eastAsia="zh-CN"/>
        </w:rPr>
        <w:t xml:space="preserve"> Private messages can be sent for class opening request.</w:t>
      </w:r>
    </w:p>
    <w:p w14:paraId="600F8B52" w14:textId="14340439" w:rsidR="00873C00" w:rsidRDefault="00873C00" w:rsidP="00425569">
      <w:pPr>
        <w:pStyle w:val="ListParagraph"/>
        <w:numPr>
          <w:ilvl w:val="0"/>
          <w:numId w:val="3"/>
        </w:numPr>
      </w:pPr>
      <w:r>
        <w:rPr>
          <w:rFonts w:hint="eastAsia"/>
          <w:lang w:eastAsia="zh-CN"/>
        </w:rPr>
        <w:t xml:space="preserve">Teachers can ask for </w:t>
      </w:r>
      <w:r w:rsidRPr="00120DBB">
        <w:rPr>
          <w:rFonts w:hint="eastAsia"/>
          <w:color w:val="FF0000"/>
          <w:lang w:eastAsia="zh-CN"/>
        </w:rPr>
        <w:t>payment</w:t>
      </w:r>
      <w:r>
        <w:rPr>
          <w:rFonts w:hint="eastAsia"/>
          <w:lang w:eastAsia="zh-CN"/>
        </w:rPr>
        <w:t xml:space="preserve"> for his/her courses.</w:t>
      </w:r>
    </w:p>
    <w:p w14:paraId="5CF3E486" w14:textId="77777777" w:rsidR="00425569" w:rsidRDefault="00425569" w:rsidP="0042556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Looking for a Teacher</w:t>
      </w:r>
    </w:p>
    <w:p w14:paraId="6BA34F8C" w14:textId="7532B40D" w:rsidR="00873C00" w:rsidRDefault="00873C00" w:rsidP="005D3B12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Registered users are able to </w:t>
      </w:r>
      <w:r w:rsidRPr="00120DBB">
        <w:rPr>
          <w:rFonts w:hint="eastAsia"/>
          <w:color w:val="FF0000"/>
          <w:lang w:eastAsia="zh-CN"/>
        </w:rPr>
        <w:t>view our current courses list</w:t>
      </w:r>
      <w:r>
        <w:rPr>
          <w:rFonts w:hint="eastAsia"/>
          <w:lang w:eastAsia="zh-CN"/>
        </w:rPr>
        <w:t xml:space="preserve"> with all c</w:t>
      </w:r>
      <w:r w:rsidR="006505BF">
        <w:rPr>
          <w:rFonts w:hint="eastAsia"/>
          <w:lang w:eastAsia="zh-CN"/>
        </w:rPr>
        <w:t xml:space="preserve">ourses available now, and join a classroom </w:t>
      </w:r>
      <w:r w:rsidR="005D3B12">
        <w:rPr>
          <w:rFonts w:hint="eastAsia"/>
          <w:lang w:eastAsia="zh-CN"/>
        </w:rPr>
        <w:t>if the classroom is not full.</w:t>
      </w:r>
    </w:p>
    <w:p w14:paraId="3494003D" w14:textId="5813C1AA" w:rsidR="005D3B12" w:rsidRDefault="005D3B12" w:rsidP="0054480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  <w:lang w:eastAsia="zh-CN"/>
        </w:rPr>
        <w:t xml:space="preserve">Registered users are also able to </w:t>
      </w:r>
      <w:r w:rsidRPr="00120DBB">
        <w:rPr>
          <w:rFonts w:hint="eastAsia"/>
          <w:color w:val="FF0000"/>
          <w:lang w:eastAsia="zh-CN"/>
        </w:rPr>
        <w:t>search</w:t>
      </w:r>
      <w:r>
        <w:rPr>
          <w:rFonts w:hint="eastAsia"/>
          <w:lang w:eastAsia="zh-CN"/>
        </w:rPr>
        <w:t xml:space="preserve"> for a specific area for a teacher who has </w:t>
      </w:r>
      <w:r>
        <w:rPr>
          <w:lang w:eastAsia="zh-CN"/>
        </w:rPr>
        <w:t>experience</w:t>
      </w:r>
      <w:r>
        <w:rPr>
          <w:rFonts w:hint="eastAsia"/>
          <w:lang w:eastAsia="zh-CN"/>
        </w:rPr>
        <w:t xml:space="preserve"> in</w:t>
      </w:r>
      <w:r w:rsidR="00190F54">
        <w:rPr>
          <w:rFonts w:hint="eastAsia"/>
          <w:lang w:eastAsia="zh-CN"/>
        </w:rPr>
        <w:t xml:space="preserve"> it</w:t>
      </w:r>
      <w:r>
        <w:rPr>
          <w:rFonts w:hint="eastAsia"/>
          <w:lang w:eastAsia="zh-CN"/>
        </w:rPr>
        <w:t>. Private messages can be sent for class opening request.</w:t>
      </w:r>
    </w:p>
    <w:p w14:paraId="08F980C9" w14:textId="391C35C8" w:rsidR="00190F54" w:rsidRDefault="00190F54" w:rsidP="00544809">
      <w:pPr>
        <w:pStyle w:val="ListParagraph"/>
        <w:numPr>
          <w:ilvl w:val="1"/>
          <w:numId w:val="1"/>
        </w:numPr>
        <w:rPr>
          <w:rFonts w:hint="eastAsia"/>
        </w:rPr>
      </w:pPr>
      <w:r w:rsidRPr="00120DBB">
        <w:rPr>
          <w:color w:val="FF0000"/>
          <w:lang w:eastAsia="zh-CN"/>
        </w:rPr>
        <w:lastRenderedPageBreak/>
        <w:t>Top</w:t>
      </w:r>
      <w:r w:rsidRPr="00120DBB">
        <w:rPr>
          <w:rFonts w:hint="eastAsia"/>
          <w:color w:val="FF0000"/>
          <w:lang w:eastAsia="zh-CN"/>
        </w:rPr>
        <w:t xml:space="preserve"> lists</w:t>
      </w:r>
      <w:r>
        <w:rPr>
          <w:rFonts w:hint="eastAsia"/>
          <w:lang w:eastAsia="zh-CN"/>
        </w:rPr>
        <w:t xml:space="preserve"> ( who are the most popular in this area, which areas are the most popular these days, etc., ) are available for browse.</w:t>
      </w:r>
    </w:p>
    <w:p w14:paraId="1392DF85" w14:textId="77777777" w:rsidR="00425569" w:rsidRDefault="00425569" w:rsidP="0042556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How it Works in Class</w:t>
      </w:r>
    </w:p>
    <w:p w14:paraId="107543BC" w14:textId="7B254BD3" w:rsidR="00544809" w:rsidRDefault="00544809" w:rsidP="0054480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 xml:space="preserve">Once a student is enrolled to a class, </w:t>
      </w:r>
      <w:r w:rsidRPr="00120DBB">
        <w:rPr>
          <w:rFonts w:hint="eastAsia"/>
          <w:color w:val="FF0000"/>
          <w:lang w:eastAsia="zh-CN"/>
        </w:rPr>
        <w:t>class notifications</w:t>
      </w:r>
      <w:r>
        <w:rPr>
          <w:rFonts w:hint="eastAsia"/>
          <w:lang w:eastAsia="zh-CN"/>
        </w:rPr>
        <w:t xml:space="preserve"> will be pushed to the user from system ( class reminder, etc., ) and the teacher ( note</w:t>
      </w:r>
      <w:r w:rsidR="00D55098">
        <w:rPr>
          <w:rFonts w:hint="eastAsia"/>
          <w:lang w:eastAsia="zh-CN"/>
        </w:rPr>
        <w:t>s posted notification, etc., ). And student is able to send teacher messages about the course after class.</w:t>
      </w:r>
    </w:p>
    <w:p w14:paraId="2C3A2FC0" w14:textId="4727FB39" w:rsidR="00D55098" w:rsidRDefault="00D55098" w:rsidP="00D55098">
      <w:pPr>
        <w:pStyle w:val="ListParagraph"/>
        <w:numPr>
          <w:ilvl w:val="1"/>
          <w:numId w:val="2"/>
        </w:numPr>
        <w:rPr>
          <w:rFonts w:hint="eastAsia"/>
        </w:rPr>
      </w:pPr>
      <w:r w:rsidRPr="00120DBB">
        <w:rPr>
          <w:color w:val="FF0000"/>
          <w:lang w:eastAsia="zh-CN"/>
        </w:rPr>
        <w:t>T</w:t>
      </w:r>
      <w:r w:rsidRPr="00120DBB">
        <w:rPr>
          <w:rFonts w:hint="eastAsia"/>
          <w:color w:val="FF0000"/>
          <w:lang w:eastAsia="zh-CN"/>
        </w:rPr>
        <w:t>yping/blackboard writing/video chatting</w:t>
      </w:r>
      <w:r>
        <w:rPr>
          <w:rFonts w:hint="eastAsia"/>
          <w:lang w:eastAsia="zh-CN"/>
        </w:rPr>
        <w:t xml:space="preserve"> are available in class.</w:t>
      </w:r>
    </w:p>
    <w:p w14:paraId="5C7CA36C" w14:textId="4858773F" w:rsidR="00544809" w:rsidRDefault="001305BC" w:rsidP="00544809">
      <w:pPr>
        <w:pStyle w:val="ListParagraph"/>
        <w:numPr>
          <w:ilvl w:val="1"/>
          <w:numId w:val="2"/>
        </w:numPr>
        <w:rPr>
          <w:rFonts w:hint="eastAsia"/>
        </w:rPr>
      </w:pPr>
      <w:r w:rsidRPr="00120DBB">
        <w:rPr>
          <w:rFonts w:hint="eastAsia"/>
          <w:color w:val="FF0000"/>
          <w:lang w:eastAsia="zh-CN"/>
        </w:rPr>
        <w:t>Course recording</w:t>
      </w:r>
      <w:r>
        <w:rPr>
          <w:rFonts w:hint="eastAsia"/>
          <w:lang w:eastAsia="zh-CN"/>
        </w:rPr>
        <w:t xml:space="preserve"> </w:t>
      </w:r>
      <w:r w:rsidR="00D55098">
        <w:rPr>
          <w:rFonts w:hint="eastAsia"/>
          <w:lang w:eastAsia="zh-CN"/>
        </w:rPr>
        <w:t>is available if both sides reach an agreenment on it.</w:t>
      </w:r>
    </w:p>
    <w:p w14:paraId="0495A7F1" w14:textId="08FA5988" w:rsidR="00425569" w:rsidRDefault="00190F54" w:rsidP="00190F5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Students are able to leave </w:t>
      </w:r>
      <w:r w:rsidRPr="00120DBB">
        <w:rPr>
          <w:rFonts w:hint="eastAsia"/>
          <w:color w:val="FF0000"/>
        </w:rPr>
        <w:t>reviews</w:t>
      </w:r>
      <w:r>
        <w:rPr>
          <w:rFonts w:hint="eastAsia"/>
        </w:rPr>
        <w:t xml:space="preserve"> about the course and the teacher.</w:t>
      </w:r>
    </w:p>
    <w:p w14:paraId="7C588BFC" w14:textId="77777777" w:rsidR="00425569" w:rsidRDefault="00425569" w:rsidP="00425569">
      <w:pPr>
        <w:pStyle w:val="ListParagraph"/>
        <w:numPr>
          <w:ilvl w:val="0"/>
          <w:numId w:val="1"/>
        </w:numPr>
        <w:rPr>
          <w:rFonts w:hint="eastAsia"/>
        </w:rPr>
      </w:pPr>
      <w:r>
        <w:t>Chatting</w:t>
      </w:r>
      <w:r>
        <w:rPr>
          <w:rFonts w:hint="eastAsia"/>
          <w:lang w:eastAsia="zh-CN"/>
        </w:rPr>
        <w:t>_</w:t>
      </w:r>
      <w:r>
        <w:t>Room</w:t>
      </w:r>
    </w:p>
    <w:p w14:paraId="6BFF2EAB" w14:textId="645BB9C6" w:rsidR="00013812" w:rsidRDefault="00B75480" w:rsidP="009E6B90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 w:rsidR="009E6B90">
        <w:rPr>
          <w:rFonts w:hint="eastAsia"/>
          <w:lang w:eastAsia="zh-CN"/>
        </w:rPr>
        <w:t xml:space="preserve">on registered users are able to use chatting room if they just want some leisure talks to improve </w:t>
      </w:r>
      <w:r w:rsidR="008F6D7E">
        <w:rPr>
          <w:rFonts w:hint="eastAsia"/>
          <w:lang w:eastAsia="zh-CN"/>
        </w:rPr>
        <w:t>their skills. T</w:t>
      </w:r>
      <w:r w:rsidR="008F6D7E">
        <w:rPr>
          <w:lang w:eastAsia="zh-CN"/>
        </w:rPr>
        <w:t>he</w:t>
      </w:r>
      <w:r w:rsidR="008F6D7E">
        <w:rPr>
          <w:rFonts w:hint="eastAsia"/>
          <w:lang w:eastAsia="zh-CN"/>
        </w:rPr>
        <w:t xml:space="preserve"> room is one on one and can be of any topics. ( </w:t>
      </w:r>
      <w:r w:rsidR="009E6B90">
        <w:rPr>
          <w:rFonts w:hint="eastAsia"/>
          <w:lang w:eastAsia="zh-CN"/>
        </w:rPr>
        <w:t xml:space="preserve">their </w:t>
      </w:r>
      <w:r w:rsidR="0034168D">
        <w:rPr>
          <w:rFonts w:hint="eastAsia"/>
          <w:lang w:eastAsia="zh-CN"/>
        </w:rPr>
        <w:t>hearing and oral ability</w:t>
      </w:r>
      <w:r w:rsidR="008F6D7E">
        <w:rPr>
          <w:rFonts w:hint="eastAsia"/>
          <w:lang w:eastAsia="zh-CN"/>
        </w:rPr>
        <w:t xml:space="preserve"> )</w:t>
      </w:r>
      <w:r w:rsidR="009E6B90">
        <w:rPr>
          <w:rFonts w:hint="eastAsia"/>
          <w:lang w:eastAsia="zh-CN"/>
        </w:rPr>
        <w:t>.</w:t>
      </w:r>
    </w:p>
    <w:p w14:paraId="792C0AC9" w14:textId="0BB31858" w:rsidR="009E6B90" w:rsidRDefault="00120DBB" w:rsidP="009E6B90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use of Chatting_Room is money free, and </w:t>
      </w:r>
      <w:r w:rsidRPr="00120DBB">
        <w:rPr>
          <w:rFonts w:hint="eastAsia"/>
          <w:color w:val="FF0000"/>
          <w:lang w:eastAsia="zh-CN"/>
        </w:rPr>
        <w:t>only voice calls are available.</w:t>
      </w:r>
    </w:p>
    <w:p w14:paraId="2203B453" w14:textId="3887F658" w:rsidR="008800F6" w:rsidRDefault="008800F6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Design Goals</w:t>
      </w:r>
    </w:p>
    <w:p w14:paraId="0269554F" w14:textId="77777777" w:rsidR="008F6D7E" w:rsidRDefault="00B102B9" w:rsidP="000E5806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Simple: </w:t>
      </w:r>
    </w:p>
    <w:p w14:paraId="786EA0ED" w14:textId="1DFA59B8" w:rsidR="0034168D" w:rsidRDefault="00B102B9" w:rsidP="008F6D7E">
      <w:pPr>
        <w:ind w:left="720"/>
        <w:rPr>
          <w:lang w:eastAsia="zh-CN"/>
        </w:rPr>
      </w:pPr>
      <w:r>
        <w:rPr>
          <w:rFonts w:hint="eastAsia"/>
        </w:rPr>
        <w:t>Easy to search, easy to learn.</w:t>
      </w:r>
      <w:r w:rsidR="008F6D7E">
        <w:rPr>
          <w:rFonts w:hint="eastAsia"/>
        </w:rPr>
        <w:t xml:space="preserve"> </w:t>
      </w:r>
      <w:r w:rsidR="008F6D7E">
        <w:t>It's</w:t>
      </w:r>
      <w:r w:rsidR="008F6D7E">
        <w:rPr>
          <w:rFonts w:hint="eastAsia"/>
          <w:lang w:eastAsia="zh-CN"/>
        </w:rPr>
        <w:t xml:space="preserve"> easy for users to find </w:t>
      </w:r>
      <w:r w:rsidR="008F6D7E">
        <w:rPr>
          <w:lang w:eastAsia="zh-CN"/>
        </w:rPr>
        <w:t>someone</w:t>
      </w:r>
      <w:r w:rsidR="008F6D7E">
        <w:rPr>
          <w:rFonts w:hint="eastAsia"/>
          <w:lang w:eastAsia="zh-CN"/>
        </w:rPr>
        <w:t xml:space="preserve"> to learn from and someone to teach via our Online lists and top charts.</w:t>
      </w:r>
    </w:p>
    <w:p w14:paraId="3EBA171C" w14:textId="041572DB" w:rsidR="002F74E8" w:rsidRDefault="002F74E8" w:rsidP="002F74E8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Efficient:</w:t>
      </w:r>
    </w:p>
    <w:p w14:paraId="44CBE95E" w14:textId="41712C8C" w:rsidR="002F74E8" w:rsidRDefault="002F74E8" w:rsidP="002F74E8">
      <w:pPr>
        <w:pStyle w:val="ListParagraph"/>
        <w:rPr>
          <w:lang w:eastAsia="zh-CN"/>
        </w:rPr>
      </w:pPr>
      <w:r>
        <w:rPr>
          <w:lang w:eastAsia="zh-CN"/>
        </w:rPr>
        <w:t xml:space="preserve">Fun way to learn in a classroom with interactive communications with the teacher. Learn from the blackboard and the realtime video and pop with questions whatever you like, just like in a real-world classroom. </w:t>
      </w:r>
    </w:p>
    <w:p w14:paraId="04E0F489" w14:textId="59ED82B6" w:rsidR="008F6D7E" w:rsidRDefault="008F6D7E" w:rsidP="000E5806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Fun:</w:t>
      </w:r>
    </w:p>
    <w:p w14:paraId="07BC71F0" w14:textId="4DAB1D47" w:rsidR="008F6D7E" w:rsidRDefault="002F74E8" w:rsidP="008F6D7E">
      <w:pPr>
        <w:ind w:left="720"/>
        <w:rPr>
          <w:lang w:eastAsia="zh-CN"/>
        </w:rPr>
      </w:pPr>
      <w:r>
        <w:rPr>
          <w:lang w:eastAsia="zh-CN"/>
        </w:rPr>
        <w:t xml:space="preserve">Have </w:t>
      </w:r>
      <w:r w:rsidR="008F6D7E">
        <w:rPr>
          <w:rFonts w:hint="eastAsia"/>
          <w:lang w:eastAsia="zh-CN"/>
        </w:rPr>
        <w:t>fun in ou</w:t>
      </w:r>
      <w:r>
        <w:rPr>
          <w:rFonts w:hint="eastAsia"/>
          <w:lang w:eastAsia="zh-CN"/>
        </w:rPr>
        <w:t>r chatting room. Improve the users</w:t>
      </w:r>
      <w:r>
        <w:rPr>
          <w:lang w:eastAsia="zh-CN"/>
        </w:rPr>
        <w:t xml:space="preserve">’ </w:t>
      </w:r>
      <w:r w:rsidR="008F6D7E">
        <w:rPr>
          <w:rFonts w:hint="eastAsia"/>
          <w:lang w:eastAsia="zh-CN"/>
        </w:rPr>
        <w:t xml:space="preserve">skills when chatting with someone in </w:t>
      </w:r>
      <w:r w:rsidR="008F6D7E">
        <w:rPr>
          <w:lang w:eastAsia="zh-CN"/>
        </w:rPr>
        <w:t>a</w:t>
      </w:r>
      <w:r w:rsidR="008F6D7E">
        <w:rPr>
          <w:rFonts w:hint="eastAsia"/>
          <w:lang w:eastAsia="zh-CN"/>
        </w:rPr>
        <w:t xml:space="preserve"> specific area.</w:t>
      </w:r>
      <w:r>
        <w:rPr>
          <w:lang w:eastAsia="zh-CN"/>
        </w:rPr>
        <w:t xml:space="preserve"> </w:t>
      </w:r>
    </w:p>
    <w:p w14:paraId="08E83E8F" w14:textId="2850AD28" w:rsidR="00B102B9" w:rsidRDefault="00B102B9" w:rsidP="000E5806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Secure</w:t>
      </w:r>
      <w:r w:rsidR="008F6D7E">
        <w:rPr>
          <w:rFonts w:hint="eastAsia"/>
        </w:rPr>
        <w:t>:</w:t>
      </w:r>
    </w:p>
    <w:p w14:paraId="3A0FA2AF" w14:textId="63BEB259" w:rsidR="008F6D7E" w:rsidRPr="0034168D" w:rsidRDefault="007A30A6" w:rsidP="007A30A6">
      <w:pPr>
        <w:ind w:firstLine="720"/>
        <w:rPr>
          <w:rFonts w:hint="eastAsia"/>
        </w:rPr>
      </w:pPr>
      <w:r>
        <w:rPr>
          <w:rFonts w:hint="eastAsia"/>
        </w:rPr>
        <w:t xml:space="preserve">All user </w:t>
      </w:r>
      <w:r>
        <w:t>information</w:t>
      </w:r>
      <w:r w:rsidR="002F74E8">
        <w:rPr>
          <w:rFonts w:hint="eastAsia"/>
        </w:rPr>
        <w:t xml:space="preserve"> is</w:t>
      </w:r>
      <w:r>
        <w:rPr>
          <w:rFonts w:hint="eastAsia"/>
        </w:rPr>
        <w:t xml:space="preserve"> kept confidential. </w:t>
      </w:r>
    </w:p>
    <w:p w14:paraId="37AE3428" w14:textId="77777777" w:rsidR="006D01BC" w:rsidRDefault="006D01BC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Target Customers</w:t>
      </w:r>
    </w:p>
    <w:p w14:paraId="2EE5C573" w14:textId="75576A31" w:rsidR="000E5806" w:rsidRDefault="000E5806" w:rsidP="000E5806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People who are willing to learn something ( anything?? </w:t>
      </w:r>
      <w:r>
        <w:t>L</w:t>
      </w:r>
      <w:r>
        <w:rPr>
          <w:rFonts w:hint="eastAsia"/>
        </w:rPr>
        <w:t>anguage ??) and haven</w:t>
      </w:r>
      <w:r>
        <w:t>’</w:t>
      </w:r>
      <w:r>
        <w:rPr>
          <w:rFonts w:hint="eastAsia"/>
        </w:rPr>
        <w:t>t got to way to learn it.</w:t>
      </w:r>
    </w:p>
    <w:p w14:paraId="489A52F1" w14:textId="1BB14108" w:rsidR="000E5806" w:rsidRDefault="000E5806" w:rsidP="000E5806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People who would like to share their </w:t>
      </w:r>
      <w:r>
        <w:t>knowledge</w:t>
      </w:r>
      <w:r>
        <w:rPr>
          <w:rFonts w:hint="eastAsia"/>
          <w:lang w:eastAsia="zh-CN"/>
        </w:rPr>
        <w:t xml:space="preserve"> with others and haven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got a channel of doing that.</w:t>
      </w:r>
    </w:p>
    <w:p w14:paraId="2EA7C5AE" w14:textId="77777777" w:rsidR="000E5806" w:rsidRPr="000E5806" w:rsidRDefault="000E5806" w:rsidP="000E5806">
      <w:pPr>
        <w:rPr>
          <w:rFonts w:hint="eastAsia"/>
        </w:rPr>
      </w:pPr>
    </w:p>
    <w:p w14:paraId="09297038" w14:textId="042F34A8" w:rsidR="008800F6" w:rsidRDefault="008800F6" w:rsidP="008800F6">
      <w:pPr>
        <w:pStyle w:val="Heading1"/>
      </w:pPr>
      <w:r>
        <w:rPr>
          <w:rFonts w:hint="eastAsia"/>
        </w:rPr>
        <w:t>Unique Selling Points</w:t>
      </w:r>
    </w:p>
    <w:p w14:paraId="11E3D413" w14:textId="77777777" w:rsidR="00356085" w:rsidRDefault="00B2344C" w:rsidP="00B2344C">
      <w:pPr>
        <w:pStyle w:val="ListParagraph"/>
        <w:numPr>
          <w:ilvl w:val="0"/>
          <w:numId w:val="8"/>
        </w:numPr>
      </w:pPr>
      <w:r>
        <w:t>Learn whatever you’d like to learn if there are someone who know what that is like, even it is not some high-level education thing which ITunesU and Course</w:t>
      </w:r>
      <w:r w:rsidR="00356085">
        <w:t>ra are offering.</w:t>
      </w:r>
    </w:p>
    <w:p w14:paraId="4D0831D8" w14:textId="77777777" w:rsidR="00356085" w:rsidRDefault="00356085" w:rsidP="00B2344C">
      <w:pPr>
        <w:pStyle w:val="ListParagraph"/>
        <w:numPr>
          <w:ilvl w:val="0"/>
          <w:numId w:val="8"/>
        </w:numPr>
      </w:pPr>
      <w:r>
        <w:t>Interactive communications in classroom, go fuck with the dumb open course videos!</w:t>
      </w:r>
    </w:p>
    <w:p w14:paraId="01B2A691" w14:textId="49153D7E" w:rsidR="00B2344C" w:rsidRPr="00B2344C" w:rsidRDefault="00356085" w:rsidP="00B2344C">
      <w:pPr>
        <w:pStyle w:val="ListParagraph"/>
        <w:numPr>
          <w:ilvl w:val="0"/>
          <w:numId w:val="8"/>
        </w:numPr>
      </w:pPr>
      <w:r>
        <w:t>Courses notifications for better learning.</w:t>
      </w:r>
      <w:r w:rsidR="00B2344C">
        <w:t xml:space="preserve"> </w:t>
      </w:r>
    </w:p>
    <w:p w14:paraId="7284A8C4" w14:textId="64607929" w:rsidR="00FC2144" w:rsidRPr="00FC2144" w:rsidRDefault="004B24DA" w:rsidP="00FC2144">
      <w:pPr>
        <w:pStyle w:val="ListParagraph"/>
        <w:numPr>
          <w:ilvl w:val="0"/>
          <w:numId w:val="8"/>
        </w:numPr>
      </w:pPr>
      <w:r>
        <w:t>Feel free to get paid for your knowledge.</w:t>
      </w:r>
      <w:bookmarkStart w:id="0" w:name="_GoBack"/>
      <w:bookmarkEnd w:id="0"/>
    </w:p>
    <w:p w14:paraId="3113BADF" w14:textId="77777777" w:rsidR="006D01BC" w:rsidRDefault="006D01BC" w:rsidP="006D01BC">
      <w:pPr>
        <w:pStyle w:val="Heading1"/>
      </w:pPr>
      <w:r>
        <w:rPr>
          <w:rFonts w:hint="eastAsia"/>
        </w:rPr>
        <w:t>Competition</w:t>
      </w:r>
    </w:p>
    <w:p w14:paraId="664B5BF0" w14:textId="467B961F" w:rsidR="00FC2144" w:rsidRDefault="00FC2144" w:rsidP="00FC2144">
      <w:pPr>
        <w:pStyle w:val="ListParagraph"/>
        <w:numPr>
          <w:ilvl w:val="0"/>
          <w:numId w:val="7"/>
        </w:numPr>
      </w:pPr>
      <w:r>
        <w:t>University Open Couse system: ITunesU, Coursera.</w:t>
      </w:r>
    </w:p>
    <w:p w14:paraId="7EF57DC1" w14:textId="425F532C" w:rsidR="00FC2144" w:rsidRPr="00FC2144" w:rsidRDefault="00FC2144" w:rsidP="00FC2144">
      <w:pPr>
        <w:pStyle w:val="ListParagraph"/>
        <w:numPr>
          <w:ilvl w:val="0"/>
          <w:numId w:val="7"/>
        </w:numPr>
      </w:pPr>
      <w:r>
        <w:t>Online chatting system: Skype, Facebook.</w:t>
      </w:r>
    </w:p>
    <w:p w14:paraId="008A608F" w14:textId="09D68EBE" w:rsidR="0089254C" w:rsidRDefault="006D01BC" w:rsidP="0089254C">
      <w:pPr>
        <w:pStyle w:val="Heading1"/>
      </w:pPr>
      <w:r>
        <w:rPr>
          <w:rFonts w:hint="eastAsia"/>
        </w:rPr>
        <w:t>Target Platforms</w:t>
      </w:r>
    </w:p>
    <w:p w14:paraId="7AA44B0D" w14:textId="72CC5BDD" w:rsidR="00853100" w:rsidRPr="00853100" w:rsidRDefault="00853100" w:rsidP="00EF611C">
      <w:pPr>
        <w:ind w:firstLine="720"/>
      </w:pPr>
      <w:r>
        <w:t>Web ( IOS/Android App later )</w:t>
      </w:r>
    </w:p>
    <w:sectPr w:rsidR="00853100" w:rsidRPr="00853100" w:rsidSect="00D35F30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321DE" w14:textId="77777777" w:rsidR="00B2344C" w:rsidRDefault="00B2344C" w:rsidP="00D35F30">
      <w:r>
        <w:separator/>
      </w:r>
    </w:p>
  </w:endnote>
  <w:endnote w:type="continuationSeparator" w:id="0">
    <w:p w14:paraId="7ACEFB1F" w14:textId="77777777" w:rsidR="00B2344C" w:rsidRDefault="00B2344C" w:rsidP="00D3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91133" w14:textId="77777777" w:rsidR="00B2344C" w:rsidRDefault="00B2344C" w:rsidP="00D35F30">
      <w:r>
        <w:separator/>
      </w:r>
    </w:p>
  </w:footnote>
  <w:footnote w:type="continuationSeparator" w:id="0">
    <w:p w14:paraId="59113031" w14:textId="77777777" w:rsidR="00B2344C" w:rsidRDefault="00B2344C" w:rsidP="00D35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B2344C" w:rsidRPr="00DB639B" w14:paraId="2F37CBDF" w14:textId="77777777" w:rsidTr="00873C00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1EF9C0A" w14:textId="77777777" w:rsidR="00B2344C" w:rsidRPr="00124693" w:rsidRDefault="00B2344C" w:rsidP="00873C0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70420146" w14:textId="62A7316C" w:rsidR="00B2344C" w:rsidRPr="00DB639B" w:rsidRDefault="00B2344C" w:rsidP="00873C0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BF891327775CA8429A7812522FB8D1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Bo_Courses system High Concept doc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59558A57" w14:textId="77777777" w:rsidR="00B2344C" w:rsidRDefault="00B234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B2344C" w14:paraId="0826EEE7" w14:textId="77777777" w:rsidTr="00873C00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077700F5" w14:textId="6CCBC325" w:rsidR="00B2344C" w:rsidRPr="00DD38F9" w:rsidRDefault="00B2344C" w:rsidP="00D35F30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placeholder>
                <w:docPart w:val="7AAE22E68113F14B9952A0980BE7560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 w:hint="eastAsia"/>
                  <w:b/>
                  <w:bCs/>
                  <w:caps/>
                  <w:color w:val="000000" w:themeColor="text1"/>
                  <w:lang w:eastAsia="zh-CN"/>
                </w:rPr>
                <w:t>Bo_Courses system High Concept doc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B6C6335" w14:textId="77777777" w:rsidR="00B2344C" w:rsidRDefault="00B2344C" w:rsidP="00873C00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4B24DA">
            <w:rPr>
              <w:rFonts w:ascii="Calibri" w:hAnsi="Calibri"/>
              <w:b/>
              <w:noProof/>
              <w:color w:val="FFFFFF" w:themeColor="background1"/>
            </w:rPr>
            <w:t>3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064A7BA6" w14:textId="52CFC2F5" w:rsidR="00B2344C" w:rsidRDefault="00B2344C" w:rsidP="00D35F30">
    <w:pPr>
      <w:pStyle w:val="Header"/>
      <w:jc w:val="center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D48"/>
    <w:multiLevelType w:val="hybridMultilevel"/>
    <w:tmpl w:val="383A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0618"/>
    <w:multiLevelType w:val="hybridMultilevel"/>
    <w:tmpl w:val="AC70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3565"/>
    <w:multiLevelType w:val="hybridMultilevel"/>
    <w:tmpl w:val="8BC6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C25A9"/>
    <w:multiLevelType w:val="hybridMultilevel"/>
    <w:tmpl w:val="02A8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1297B"/>
    <w:multiLevelType w:val="hybridMultilevel"/>
    <w:tmpl w:val="9BA46378"/>
    <w:lvl w:ilvl="0" w:tplc="88B64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366902"/>
    <w:multiLevelType w:val="hybridMultilevel"/>
    <w:tmpl w:val="D01EC1CE"/>
    <w:lvl w:ilvl="0" w:tplc="49EA2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125DBB"/>
    <w:multiLevelType w:val="hybridMultilevel"/>
    <w:tmpl w:val="1CE4B438"/>
    <w:lvl w:ilvl="0" w:tplc="4104C0BA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9222F2"/>
    <w:multiLevelType w:val="hybridMultilevel"/>
    <w:tmpl w:val="BD6686AC"/>
    <w:lvl w:ilvl="0" w:tplc="CF545A8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2"/>
    <w:rsid w:val="00013812"/>
    <w:rsid w:val="000E5806"/>
    <w:rsid w:val="00120DBB"/>
    <w:rsid w:val="001305BC"/>
    <w:rsid w:val="00190F54"/>
    <w:rsid w:val="00265EA2"/>
    <w:rsid w:val="002F74E8"/>
    <w:rsid w:val="0034168D"/>
    <w:rsid w:val="00356085"/>
    <w:rsid w:val="00425569"/>
    <w:rsid w:val="004418D0"/>
    <w:rsid w:val="004B24DA"/>
    <w:rsid w:val="00544809"/>
    <w:rsid w:val="005D3B12"/>
    <w:rsid w:val="006505BF"/>
    <w:rsid w:val="006D01BC"/>
    <w:rsid w:val="007A30A6"/>
    <w:rsid w:val="00853100"/>
    <w:rsid w:val="00865A07"/>
    <w:rsid w:val="00873C00"/>
    <w:rsid w:val="008800F6"/>
    <w:rsid w:val="0089254C"/>
    <w:rsid w:val="008F6D7E"/>
    <w:rsid w:val="009A0D70"/>
    <w:rsid w:val="009E6B90"/>
    <w:rsid w:val="00AB3DDE"/>
    <w:rsid w:val="00B102B9"/>
    <w:rsid w:val="00B2344C"/>
    <w:rsid w:val="00B75480"/>
    <w:rsid w:val="00BC29D4"/>
    <w:rsid w:val="00D35F30"/>
    <w:rsid w:val="00D55098"/>
    <w:rsid w:val="00DD24DE"/>
    <w:rsid w:val="00EF611C"/>
    <w:rsid w:val="00F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0D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01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01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F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30"/>
  </w:style>
  <w:style w:type="paragraph" w:styleId="Footer">
    <w:name w:val="footer"/>
    <w:basedOn w:val="Normal"/>
    <w:link w:val="FooterChar"/>
    <w:uiPriority w:val="99"/>
    <w:unhideWhenUsed/>
    <w:rsid w:val="00D35F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01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01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F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30"/>
  </w:style>
  <w:style w:type="paragraph" w:styleId="Footer">
    <w:name w:val="footer"/>
    <w:basedOn w:val="Normal"/>
    <w:link w:val="FooterChar"/>
    <w:uiPriority w:val="99"/>
    <w:unhideWhenUsed/>
    <w:rsid w:val="00D35F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891327775CA8429A7812522FB8D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ABFB-873C-FB45-9A85-A862C6E6A990}"/>
      </w:docPartPr>
      <w:docPartBody>
        <w:p w14:paraId="036C2C9B" w14:textId="6C168926" w:rsidR="00A10DB5" w:rsidRDefault="00A10DB5" w:rsidP="00A10DB5">
          <w:pPr>
            <w:pStyle w:val="BF891327775CA8429A7812522FB8D13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B5"/>
    <w:rsid w:val="00A1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E22E68113F14B9952A0980BE75608">
    <w:name w:val="7AAE22E68113F14B9952A0980BE75608"/>
    <w:rsid w:val="00A10DB5"/>
  </w:style>
  <w:style w:type="paragraph" w:customStyle="1" w:styleId="6EF7D15BAD70FD458664D700A1C059A0">
    <w:name w:val="6EF7D15BAD70FD458664D700A1C059A0"/>
    <w:rsid w:val="00A10DB5"/>
  </w:style>
  <w:style w:type="paragraph" w:customStyle="1" w:styleId="EE812EA45DEE3841800906AE48AEA744">
    <w:name w:val="EE812EA45DEE3841800906AE48AEA744"/>
    <w:rsid w:val="00A10DB5"/>
  </w:style>
  <w:style w:type="paragraph" w:customStyle="1" w:styleId="BF891327775CA8429A7812522FB8D13D">
    <w:name w:val="BF891327775CA8429A7812522FB8D13D"/>
    <w:rsid w:val="00A10DB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E22E68113F14B9952A0980BE75608">
    <w:name w:val="7AAE22E68113F14B9952A0980BE75608"/>
    <w:rsid w:val="00A10DB5"/>
  </w:style>
  <w:style w:type="paragraph" w:customStyle="1" w:styleId="6EF7D15BAD70FD458664D700A1C059A0">
    <w:name w:val="6EF7D15BAD70FD458664D700A1C059A0"/>
    <w:rsid w:val="00A10DB5"/>
  </w:style>
  <w:style w:type="paragraph" w:customStyle="1" w:styleId="EE812EA45DEE3841800906AE48AEA744">
    <w:name w:val="EE812EA45DEE3841800906AE48AEA744"/>
    <w:rsid w:val="00A10DB5"/>
  </w:style>
  <w:style w:type="paragraph" w:customStyle="1" w:styleId="BF891327775CA8429A7812522FB8D13D">
    <w:name w:val="BF891327775CA8429A7812522FB8D13D"/>
    <w:rsid w:val="00A10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590</Words>
  <Characters>3367</Characters>
  <Application>Microsoft Macintosh Word</Application>
  <DocSecurity>0</DocSecurity>
  <Lines>28</Lines>
  <Paragraphs>7</Paragraphs>
  <ScaleCrop>false</ScaleCrop>
  <Company>University of Pennsylvania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Bo_Courses system High Concept doc</dc:title>
  <dc:subject/>
  <dc:creator>Bella Qiu</dc:creator>
  <cp:keywords/>
  <dc:description/>
  <cp:lastModifiedBy>Bella Qiu</cp:lastModifiedBy>
  <cp:revision>21</cp:revision>
  <dcterms:created xsi:type="dcterms:W3CDTF">2014-02-24T03:58:00Z</dcterms:created>
  <dcterms:modified xsi:type="dcterms:W3CDTF">2014-02-24T05:51:00Z</dcterms:modified>
</cp:coreProperties>
</file>