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A7C41" w14:textId="32DC7C93" w:rsidR="00302D56" w:rsidRDefault="00302D56" w:rsidP="00B70D63">
      <w:pPr>
        <w:ind w:left="-270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302D56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Group 2 </w:t>
      </w:r>
    </w:p>
    <w:p w14:paraId="7B1A1073" w14:textId="385DD48A" w:rsidR="00302D56" w:rsidRPr="00E72CBB" w:rsidRDefault="00302D56" w:rsidP="00B70D6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72CBB">
        <w:rPr>
          <w:rFonts w:ascii="Times New Roman" w:hAnsi="Times New Roman" w:cs="Times New Roman"/>
          <w:noProof/>
          <w:sz w:val="24"/>
          <w:szCs w:val="24"/>
        </w:rPr>
        <w:t>Giabella Apo</w:t>
      </w:r>
    </w:p>
    <w:p w14:paraId="690D607E" w14:textId="77777777" w:rsidR="00302D56" w:rsidRPr="00E72CBB" w:rsidRDefault="00302D56" w:rsidP="00B70D6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72CBB">
        <w:rPr>
          <w:rFonts w:ascii="Times New Roman" w:hAnsi="Times New Roman" w:cs="Times New Roman"/>
          <w:noProof/>
          <w:sz w:val="24"/>
          <w:szCs w:val="24"/>
        </w:rPr>
        <w:t>Brandon Benavides</w:t>
      </w:r>
    </w:p>
    <w:p w14:paraId="0E944450" w14:textId="5708C5D3" w:rsidR="00302D56" w:rsidRPr="00E72CBB" w:rsidRDefault="00302D56" w:rsidP="00B70D6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72CBB">
        <w:rPr>
          <w:rFonts w:ascii="Times New Roman" w:hAnsi="Times New Roman" w:cs="Times New Roman"/>
          <w:noProof/>
          <w:sz w:val="24"/>
          <w:szCs w:val="24"/>
        </w:rPr>
        <w:t>Violet Gonzalez</w:t>
      </w:r>
    </w:p>
    <w:p w14:paraId="40F5ED0C" w14:textId="069A0DC4" w:rsidR="00302D56" w:rsidRPr="00E72CBB" w:rsidRDefault="00302D56" w:rsidP="00B70D6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72CBB">
        <w:rPr>
          <w:rFonts w:ascii="Times New Roman" w:hAnsi="Times New Roman" w:cs="Times New Roman"/>
          <w:noProof/>
          <w:sz w:val="24"/>
          <w:szCs w:val="24"/>
        </w:rPr>
        <w:t>Thunder Harding</w:t>
      </w:r>
    </w:p>
    <w:p w14:paraId="3677B499" w14:textId="77777777" w:rsidR="00302D56" w:rsidRPr="00E72CBB" w:rsidRDefault="00302D56" w:rsidP="00B70D6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72CBB">
        <w:rPr>
          <w:rFonts w:ascii="Times New Roman" w:hAnsi="Times New Roman" w:cs="Times New Roman"/>
          <w:noProof/>
          <w:sz w:val="24"/>
          <w:szCs w:val="24"/>
        </w:rPr>
        <w:t>Roald Medendorp</w:t>
      </w:r>
    </w:p>
    <w:p w14:paraId="4571B69E" w14:textId="77777777" w:rsidR="00302D56" w:rsidRDefault="00302D5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0E932EE" w14:textId="1204791D" w:rsidR="00DE6DA8" w:rsidRDefault="00DE6DA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Report 1:</w:t>
      </w:r>
    </w:p>
    <w:p w14:paraId="7EF32BEF" w14:textId="694D4C06" w:rsidR="003A4725" w:rsidRPr="00E72CBB" w:rsidRDefault="00417993" w:rsidP="00B70D6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E72CBB">
        <w:rPr>
          <w:rFonts w:ascii="Times New Roman" w:hAnsi="Times New Roman" w:cs="Times New Roman"/>
          <w:noProof/>
          <w:sz w:val="24"/>
          <w:szCs w:val="24"/>
        </w:rPr>
        <w:t>This report displays the relationship between the distributors, the wines they carry</w:t>
      </w:r>
      <w:r w:rsidR="003A4725" w:rsidRPr="00E72CBB">
        <w:rPr>
          <w:rFonts w:ascii="Times New Roman" w:hAnsi="Times New Roman" w:cs="Times New Roman"/>
          <w:noProof/>
          <w:sz w:val="24"/>
          <w:szCs w:val="24"/>
        </w:rPr>
        <w:t>,</w:t>
      </w:r>
      <w:r w:rsidRPr="00E72CBB">
        <w:rPr>
          <w:rFonts w:ascii="Times New Roman" w:hAnsi="Times New Roman" w:cs="Times New Roman"/>
          <w:noProof/>
          <w:sz w:val="24"/>
          <w:szCs w:val="24"/>
        </w:rPr>
        <w:t xml:space="preserve"> and the amount they sell.</w:t>
      </w:r>
      <w:r w:rsidR="003A4725" w:rsidRPr="00E72CB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72CB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A4725" w:rsidRPr="00E72CBB">
        <w:rPr>
          <w:rFonts w:ascii="Times New Roman" w:hAnsi="Times New Roman" w:cs="Times New Roman"/>
          <w:noProof/>
          <w:sz w:val="24"/>
          <w:szCs w:val="24"/>
        </w:rPr>
        <w:t xml:space="preserve">This is achieved by combining the distributor column from the </w:t>
      </w:r>
      <w:r w:rsidR="004270DB" w:rsidRPr="00E72CBB">
        <w:rPr>
          <w:rFonts w:ascii="Times New Roman" w:hAnsi="Times New Roman" w:cs="Times New Roman"/>
          <w:noProof/>
          <w:sz w:val="24"/>
          <w:szCs w:val="24"/>
        </w:rPr>
        <w:t>D</w:t>
      </w:r>
      <w:r w:rsidR="003A4725" w:rsidRPr="00E72CBB">
        <w:rPr>
          <w:rFonts w:ascii="Times New Roman" w:hAnsi="Times New Roman" w:cs="Times New Roman"/>
          <w:noProof/>
          <w:sz w:val="24"/>
          <w:szCs w:val="24"/>
        </w:rPr>
        <w:t xml:space="preserve">istributor table with the wine and wine sold columns from the </w:t>
      </w:r>
      <w:r w:rsidR="00251835" w:rsidRPr="00E72CBB">
        <w:rPr>
          <w:rFonts w:ascii="Times New Roman" w:hAnsi="Times New Roman" w:cs="Times New Roman"/>
          <w:noProof/>
          <w:sz w:val="24"/>
          <w:szCs w:val="24"/>
        </w:rPr>
        <w:t>W</w:t>
      </w:r>
      <w:r w:rsidR="003A4725" w:rsidRPr="00E72CBB">
        <w:rPr>
          <w:rFonts w:ascii="Times New Roman" w:hAnsi="Times New Roman" w:cs="Times New Roman"/>
          <w:noProof/>
          <w:sz w:val="24"/>
          <w:szCs w:val="24"/>
        </w:rPr>
        <w:t xml:space="preserve">ine table. </w:t>
      </w:r>
      <w:r w:rsidR="00480996">
        <w:rPr>
          <w:rFonts w:ascii="Times New Roman" w:hAnsi="Times New Roman" w:cs="Times New Roman"/>
          <w:noProof/>
          <w:sz w:val="24"/>
          <w:szCs w:val="24"/>
        </w:rPr>
        <w:t>This report can help us determine what is wine is being sold the most and by which distributors.</w:t>
      </w:r>
    </w:p>
    <w:p w14:paraId="6AF6AEF3" w14:textId="3B009216" w:rsidR="00FD5F5A" w:rsidRDefault="0098588E" w:rsidP="00FD5F5A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8BC9548" wp14:editId="66D72F77">
            <wp:extent cx="3790950" cy="1798270"/>
            <wp:effectExtent l="95250" t="95250" r="95250" b="88265"/>
            <wp:docPr id="51732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26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103" cy="181826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5C2B177" w14:textId="386EEA68" w:rsidR="003A4725" w:rsidRDefault="003A4725" w:rsidP="003A472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Report 2:</w:t>
      </w:r>
    </w:p>
    <w:p w14:paraId="691B86F1" w14:textId="3FCAFE2A" w:rsidR="004A462F" w:rsidRPr="00E72CBB" w:rsidRDefault="004A462F" w:rsidP="00B70D6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E72CBB">
        <w:rPr>
          <w:rFonts w:ascii="Times New Roman" w:hAnsi="Times New Roman" w:cs="Times New Roman"/>
          <w:noProof/>
          <w:sz w:val="24"/>
          <w:szCs w:val="24"/>
        </w:rPr>
        <w:t xml:space="preserve">This report displays the </w:t>
      </w:r>
      <w:r w:rsidR="006C63A4" w:rsidRPr="00E72CBB">
        <w:rPr>
          <w:rFonts w:ascii="Times New Roman" w:hAnsi="Times New Roman" w:cs="Times New Roman"/>
          <w:noProof/>
          <w:sz w:val="24"/>
          <w:szCs w:val="24"/>
        </w:rPr>
        <w:t>names of the deliv</w:t>
      </w:r>
      <w:r w:rsidR="00494CC2" w:rsidRPr="00E72CBB">
        <w:rPr>
          <w:rFonts w:ascii="Times New Roman" w:hAnsi="Times New Roman" w:cs="Times New Roman"/>
          <w:noProof/>
          <w:sz w:val="24"/>
          <w:szCs w:val="24"/>
        </w:rPr>
        <w:t>e</w:t>
      </w:r>
      <w:r w:rsidR="006C63A4" w:rsidRPr="00E72CBB">
        <w:rPr>
          <w:rFonts w:ascii="Times New Roman" w:hAnsi="Times New Roman" w:cs="Times New Roman"/>
          <w:noProof/>
          <w:sz w:val="24"/>
          <w:szCs w:val="24"/>
        </w:rPr>
        <w:t>ry</w:t>
      </w:r>
      <w:r w:rsidR="004D5DA7" w:rsidRPr="00E72CBB">
        <w:rPr>
          <w:rFonts w:ascii="Times New Roman" w:hAnsi="Times New Roman" w:cs="Times New Roman"/>
          <w:noProof/>
          <w:sz w:val="24"/>
          <w:szCs w:val="24"/>
        </w:rPr>
        <w:t>, wine</w:t>
      </w:r>
      <w:r w:rsidR="00FE4661" w:rsidRPr="00E72CBB">
        <w:rPr>
          <w:rFonts w:ascii="Times New Roman" w:hAnsi="Times New Roman" w:cs="Times New Roman"/>
          <w:noProof/>
          <w:sz w:val="24"/>
          <w:szCs w:val="24"/>
        </w:rPr>
        <w:t>,</w:t>
      </w:r>
      <w:r w:rsidR="004D5DA7" w:rsidRPr="00E72CBB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FE4661" w:rsidRPr="00E72CBB">
        <w:rPr>
          <w:rFonts w:ascii="Times New Roman" w:hAnsi="Times New Roman" w:cs="Times New Roman"/>
          <w:noProof/>
          <w:sz w:val="24"/>
          <w:szCs w:val="24"/>
        </w:rPr>
        <w:t>distribution</w:t>
      </w:r>
      <w:r w:rsidR="004D5DA7" w:rsidRPr="00E72CBB">
        <w:rPr>
          <w:rFonts w:ascii="Times New Roman" w:hAnsi="Times New Roman" w:cs="Times New Roman"/>
          <w:noProof/>
          <w:sz w:val="24"/>
          <w:szCs w:val="24"/>
        </w:rPr>
        <w:t xml:space="preserve"> along with their </w:t>
      </w:r>
      <w:r w:rsidR="00FE4661" w:rsidRPr="00E72CBB">
        <w:rPr>
          <w:rFonts w:ascii="Times New Roman" w:hAnsi="Times New Roman" w:cs="Times New Roman"/>
          <w:noProof/>
          <w:sz w:val="24"/>
          <w:szCs w:val="24"/>
        </w:rPr>
        <w:t>expected and actual delivery dates</w:t>
      </w:r>
      <w:r w:rsidR="00184A8A" w:rsidRPr="00E72CBB">
        <w:rPr>
          <w:rFonts w:ascii="Times New Roman" w:hAnsi="Times New Roman" w:cs="Times New Roman"/>
          <w:noProof/>
          <w:sz w:val="24"/>
          <w:szCs w:val="24"/>
        </w:rPr>
        <w:t xml:space="preserve"> to show </w:t>
      </w:r>
      <w:r w:rsidR="00A939A9" w:rsidRPr="00E72CBB">
        <w:rPr>
          <w:rFonts w:ascii="Times New Roman" w:hAnsi="Times New Roman" w:cs="Times New Roman"/>
          <w:noProof/>
          <w:sz w:val="24"/>
          <w:szCs w:val="24"/>
        </w:rPr>
        <w:t>the delivery details of customer orders</w:t>
      </w:r>
      <w:r w:rsidR="00FE4661" w:rsidRPr="00E72CBB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464646" w:rsidRPr="00E72CBB">
        <w:rPr>
          <w:rFonts w:ascii="Times New Roman" w:hAnsi="Times New Roman" w:cs="Times New Roman"/>
          <w:noProof/>
          <w:sz w:val="24"/>
          <w:szCs w:val="24"/>
        </w:rPr>
        <w:t xml:space="preserve">This report combines </w:t>
      </w:r>
      <w:r w:rsidR="00396CAA" w:rsidRPr="00E72CBB">
        <w:rPr>
          <w:rFonts w:ascii="Times New Roman" w:hAnsi="Times New Roman" w:cs="Times New Roman"/>
          <w:noProof/>
          <w:sz w:val="24"/>
          <w:szCs w:val="24"/>
        </w:rPr>
        <w:t xml:space="preserve">three tables to obtain its data. </w:t>
      </w:r>
      <w:r w:rsidR="00464646" w:rsidRPr="00E72CBB">
        <w:rPr>
          <w:rFonts w:ascii="Times New Roman" w:hAnsi="Times New Roman" w:cs="Times New Roman"/>
          <w:noProof/>
          <w:sz w:val="24"/>
          <w:szCs w:val="24"/>
        </w:rPr>
        <w:t>The d</w:t>
      </w:r>
      <w:r w:rsidR="006C5745" w:rsidRPr="00E72CBB">
        <w:rPr>
          <w:rFonts w:ascii="Times New Roman" w:hAnsi="Times New Roman" w:cs="Times New Roman"/>
          <w:noProof/>
          <w:sz w:val="24"/>
          <w:szCs w:val="24"/>
        </w:rPr>
        <w:t xml:space="preserve">elivery </w:t>
      </w:r>
      <w:r w:rsidR="00464646" w:rsidRPr="00E72CBB">
        <w:rPr>
          <w:rFonts w:ascii="Times New Roman" w:hAnsi="Times New Roman" w:cs="Times New Roman"/>
          <w:noProof/>
          <w:sz w:val="24"/>
          <w:szCs w:val="24"/>
        </w:rPr>
        <w:t xml:space="preserve">name, expected date, and actual date columns </w:t>
      </w:r>
      <w:r w:rsidR="00396CAA" w:rsidRPr="00E72CBB">
        <w:rPr>
          <w:rFonts w:ascii="Times New Roman" w:hAnsi="Times New Roman" w:cs="Times New Roman"/>
          <w:noProof/>
          <w:sz w:val="24"/>
          <w:szCs w:val="24"/>
        </w:rPr>
        <w:t xml:space="preserve">are </w:t>
      </w:r>
      <w:r w:rsidR="00464646" w:rsidRPr="00E72CBB">
        <w:rPr>
          <w:rFonts w:ascii="Times New Roman" w:hAnsi="Times New Roman" w:cs="Times New Roman"/>
          <w:noProof/>
          <w:sz w:val="24"/>
          <w:szCs w:val="24"/>
        </w:rPr>
        <w:t xml:space="preserve">from the </w:t>
      </w:r>
      <w:r w:rsidR="004270DB" w:rsidRPr="00E72CBB">
        <w:rPr>
          <w:rFonts w:ascii="Times New Roman" w:hAnsi="Times New Roman" w:cs="Times New Roman"/>
          <w:noProof/>
          <w:sz w:val="24"/>
          <w:szCs w:val="24"/>
        </w:rPr>
        <w:t>D</w:t>
      </w:r>
      <w:r w:rsidR="00464646" w:rsidRPr="00E72CBB">
        <w:rPr>
          <w:rFonts w:ascii="Times New Roman" w:hAnsi="Times New Roman" w:cs="Times New Roman"/>
          <w:noProof/>
          <w:sz w:val="24"/>
          <w:szCs w:val="24"/>
        </w:rPr>
        <w:t>elivery table. The</w:t>
      </w:r>
      <w:r w:rsidR="00EB32E7" w:rsidRPr="00E72CBB">
        <w:rPr>
          <w:rFonts w:ascii="Times New Roman" w:hAnsi="Times New Roman" w:cs="Times New Roman"/>
          <w:noProof/>
          <w:sz w:val="24"/>
          <w:szCs w:val="24"/>
        </w:rPr>
        <w:t xml:space="preserve"> distributor</w:t>
      </w:r>
      <w:r w:rsidR="00464646" w:rsidRPr="00E72CB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B32E7" w:rsidRPr="00E72CBB">
        <w:rPr>
          <w:rFonts w:ascii="Times New Roman" w:hAnsi="Times New Roman" w:cs="Times New Roman"/>
          <w:noProof/>
          <w:sz w:val="24"/>
          <w:szCs w:val="24"/>
        </w:rPr>
        <w:t>name column</w:t>
      </w:r>
      <w:r w:rsidR="00464646" w:rsidRPr="00E72CBB">
        <w:rPr>
          <w:rFonts w:ascii="Times New Roman" w:hAnsi="Times New Roman" w:cs="Times New Roman"/>
          <w:noProof/>
          <w:sz w:val="24"/>
          <w:szCs w:val="24"/>
        </w:rPr>
        <w:t xml:space="preserve"> from the </w:t>
      </w:r>
      <w:r w:rsidR="004270DB" w:rsidRPr="00E72CBB">
        <w:rPr>
          <w:rFonts w:ascii="Times New Roman" w:hAnsi="Times New Roman" w:cs="Times New Roman"/>
          <w:noProof/>
          <w:sz w:val="24"/>
          <w:szCs w:val="24"/>
        </w:rPr>
        <w:t>D</w:t>
      </w:r>
      <w:r w:rsidR="00464646" w:rsidRPr="00E72CBB">
        <w:rPr>
          <w:rFonts w:ascii="Times New Roman" w:hAnsi="Times New Roman" w:cs="Times New Roman"/>
          <w:noProof/>
          <w:sz w:val="24"/>
          <w:szCs w:val="24"/>
        </w:rPr>
        <w:t>istributor table.</w:t>
      </w:r>
      <w:r w:rsidR="00396CAA" w:rsidRPr="00E72CB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46E93" w:rsidRPr="00E72CBB">
        <w:rPr>
          <w:rFonts w:ascii="Times New Roman" w:hAnsi="Times New Roman" w:cs="Times New Roman"/>
          <w:noProof/>
          <w:sz w:val="24"/>
          <w:szCs w:val="24"/>
        </w:rPr>
        <w:t>Finally,</w:t>
      </w:r>
      <w:r w:rsidR="00396CAA" w:rsidRPr="00E72CBB">
        <w:rPr>
          <w:rFonts w:ascii="Times New Roman" w:hAnsi="Times New Roman" w:cs="Times New Roman"/>
          <w:noProof/>
          <w:sz w:val="24"/>
          <w:szCs w:val="24"/>
        </w:rPr>
        <w:t xml:space="preserve"> the wine name column is from the </w:t>
      </w:r>
      <w:r w:rsidR="004270DB" w:rsidRPr="00E72CBB">
        <w:rPr>
          <w:rFonts w:ascii="Times New Roman" w:hAnsi="Times New Roman" w:cs="Times New Roman"/>
          <w:noProof/>
          <w:sz w:val="24"/>
          <w:szCs w:val="24"/>
        </w:rPr>
        <w:t>W</w:t>
      </w:r>
      <w:r w:rsidR="00396CAA" w:rsidRPr="00E72CBB">
        <w:rPr>
          <w:rFonts w:ascii="Times New Roman" w:hAnsi="Times New Roman" w:cs="Times New Roman"/>
          <w:noProof/>
          <w:sz w:val="24"/>
          <w:szCs w:val="24"/>
        </w:rPr>
        <w:t>ine table.</w:t>
      </w:r>
    </w:p>
    <w:p w14:paraId="0502F38C" w14:textId="4A0EE0B0" w:rsidR="003A4725" w:rsidRDefault="003A4725" w:rsidP="004A462F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CE8EEA" wp14:editId="5032028E">
            <wp:extent cx="5582698" cy="1571625"/>
            <wp:effectExtent l="95250" t="95250" r="94615" b="85725"/>
            <wp:docPr id="14125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7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16" cy="158472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CE2B3F" w14:textId="77777777" w:rsidR="003A4725" w:rsidRDefault="003A472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1A297C3" w14:textId="68D7B1D5" w:rsidR="00302D56" w:rsidRPr="00E72CBB" w:rsidRDefault="003A472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72CBB">
        <w:rPr>
          <w:rFonts w:ascii="Times New Roman" w:hAnsi="Times New Roman" w:cs="Times New Roman"/>
          <w:b/>
          <w:bCs/>
          <w:noProof/>
          <w:sz w:val="24"/>
          <w:szCs w:val="24"/>
        </w:rPr>
        <w:t>Report 3:</w:t>
      </w:r>
    </w:p>
    <w:p w14:paraId="234E7539" w14:textId="697FB0F0" w:rsidR="00396CAA" w:rsidRPr="00E72CBB" w:rsidRDefault="0070063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AC32C7" w:rsidRPr="00E72CBB">
        <w:rPr>
          <w:rFonts w:ascii="Times New Roman" w:hAnsi="Times New Roman" w:cs="Times New Roman"/>
          <w:noProof/>
          <w:sz w:val="24"/>
          <w:szCs w:val="24"/>
        </w:rPr>
        <w:t xml:space="preserve">This report </w:t>
      </w:r>
      <w:r w:rsidR="004863E2" w:rsidRPr="00E72CBB">
        <w:rPr>
          <w:rFonts w:ascii="Times New Roman" w:hAnsi="Times New Roman" w:cs="Times New Roman"/>
          <w:noProof/>
          <w:sz w:val="24"/>
          <w:szCs w:val="24"/>
        </w:rPr>
        <w:t xml:space="preserve">obtains all of its information from the </w:t>
      </w:r>
      <w:r w:rsidR="00FB25D0" w:rsidRPr="00E72CBB">
        <w:rPr>
          <w:rFonts w:ascii="Times New Roman" w:hAnsi="Times New Roman" w:cs="Times New Roman"/>
          <w:noProof/>
          <w:sz w:val="24"/>
          <w:szCs w:val="24"/>
        </w:rPr>
        <w:t xml:space="preserve">Employee </w:t>
      </w:r>
      <w:r w:rsidR="004863E2" w:rsidRPr="00E72CBB">
        <w:rPr>
          <w:rFonts w:ascii="Times New Roman" w:hAnsi="Times New Roman" w:cs="Times New Roman"/>
          <w:noProof/>
          <w:sz w:val="24"/>
          <w:szCs w:val="24"/>
        </w:rPr>
        <w:t>table.</w:t>
      </w:r>
      <w:r w:rsidR="00251835" w:rsidRPr="00E72CBB">
        <w:rPr>
          <w:rFonts w:ascii="Times New Roman" w:hAnsi="Times New Roman" w:cs="Times New Roman"/>
          <w:noProof/>
          <w:sz w:val="24"/>
          <w:szCs w:val="24"/>
        </w:rPr>
        <w:t xml:space="preserve"> However only the </w:t>
      </w:r>
      <w:r w:rsidR="00ED54C4" w:rsidRPr="00E72CBB">
        <w:rPr>
          <w:rFonts w:ascii="Times New Roman" w:hAnsi="Times New Roman" w:cs="Times New Roman"/>
          <w:noProof/>
          <w:sz w:val="24"/>
          <w:szCs w:val="24"/>
        </w:rPr>
        <w:t>employee</w:t>
      </w:r>
      <w:r w:rsidR="00B00F94" w:rsidRPr="00E72CBB">
        <w:rPr>
          <w:rFonts w:ascii="Times New Roman" w:hAnsi="Times New Roman" w:cs="Times New Roman"/>
          <w:noProof/>
          <w:sz w:val="24"/>
          <w:szCs w:val="24"/>
        </w:rPr>
        <w:t xml:space="preserve"> last n</w:t>
      </w:r>
      <w:r w:rsidR="00ED54C4" w:rsidRPr="00E72CBB">
        <w:rPr>
          <w:rFonts w:ascii="Times New Roman" w:hAnsi="Times New Roman" w:cs="Times New Roman"/>
          <w:noProof/>
          <w:sz w:val="24"/>
          <w:szCs w:val="24"/>
        </w:rPr>
        <w:t xml:space="preserve">ame, hours worked, and employee position columns are taken from the original table. </w:t>
      </w:r>
      <w:r w:rsidR="004576E0" w:rsidRPr="00E72CBB">
        <w:rPr>
          <w:rFonts w:ascii="Times New Roman" w:hAnsi="Times New Roman" w:cs="Times New Roman"/>
          <w:noProof/>
          <w:sz w:val="24"/>
          <w:szCs w:val="24"/>
        </w:rPr>
        <w:t xml:space="preserve">This report </w:t>
      </w:r>
      <w:r w:rsidR="007A14FE">
        <w:rPr>
          <w:rFonts w:ascii="Times New Roman" w:hAnsi="Times New Roman" w:cs="Times New Roman"/>
          <w:noProof/>
          <w:sz w:val="24"/>
          <w:szCs w:val="24"/>
        </w:rPr>
        <w:t xml:space="preserve">is </w:t>
      </w:r>
      <w:r w:rsidR="0079066A">
        <w:rPr>
          <w:rFonts w:ascii="Times New Roman" w:hAnsi="Times New Roman" w:cs="Times New Roman"/>
          <w:noProof/>
          <w:sz w:val="24"/>
          <w:szCs w:val="24"/>
        </w:rPr>
        <w:t xml:space="preserve">condensed to focus on the hours each employee </w:t>
      </w:r>
      <w:r w:rsidR="007A14FE">
        <w:rPr>
          <w:rFonts w:ascii="Times New Roman" w:hAnsi="Times New Roman" w:cs="Times New Roman"/>
          <w:noProof/>
          <w:sz w:val="24"/>
          <w:szCs w:val="24"/>
        </w:rPr>
        <w:t>works.</w:t>
      </w:r>
    </w:p>
    <w:p w14:paraId="3FBEB3A9" w14:textId="69478F2C" w:rsidR="003A4725" w:rsidRPr="00302D56" w:rsidRDefault="003A4725" w:rsidP="004A462F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94C68B7" wp14:editId="566B9D0F">
            <wp:extent cx="5943600" cy="4109720"/>
            <wp:effectExtent l="95250" t="95250" r="95250" b="100330"/>
            <wp:docPr id="1025099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997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1DDB33F" w14:textId="77777777" w:rsidR="00302D56" w:rsidRDefault="00302D56">
      <w:pPr>
        <w:rPr>
          <w:b/>
          <w:bCs/>
          <w:noProof/>
          <w:sz w:val="36"/>
          <w:szCs w:val="36"/>
        </w:rPr>
      </w:pPr>
    </w:p>
    <w:p w14:paraId="52CF3A3B" w14:textId="77777777" w:rsidR="00302D56" w:rsidRPr="00302D56" w:rsidRDefault="00302D56">
      <w:pPr>
        <w:rPr>
          <w:b/>
          <w:bCs/>
          <w:noProof/>
          <w:sz w:val="36"/>
          <w:szCs w:val="36"/>
        </w:rPr>
      </w:pPr>
    </w:p>
    <w:p w14:paraId="033E7902" w14:textId="294C079F" w:rsidR="00B828DD" w:rsidRDefault="00B828DD"/>
    <w:sectPr w:rsidR="00B8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56"/>
    <w:rsid w:val="00015B21"/>
    <w:rsid w:val="00184A8A"/>
    <w:rsid w:val="001F7B7A"/>
    <w:rsid w:val="00200783"/>
    <w:rsid w:val="00251835"/>
    <w:rsid w:val="00302D56"/>
    <w:rsid w:val="00396CAA"/>
    <w:rsid w:val="003A4725"/>
    <w:rsid w:val="003C79F5"/>
    <w:rsid w:val="00417993"/>
    <w:rsid w:val="004270DB"/>
    <w:rsid w:val="004576E0"/>
    <w:rsid w:val="00464646"/>
    <w:rsid w:val="00480996"/>
    <w:rsid w:val="004863E2"/>
    <w:rsid w:val="00494CC2"/>
    <w:rsid w:val="004A462F"/>
    <w:rsid w:val="004D5DA7"/>
    <w:rsid w:val="00544292"/>
    <w:rsid w:val="00610BE8"/>
    <w:rsid w:val="006C5745"/>
    <w:rsid w:val="006C63A4"/>
    <w:rsid w:val="00700639"/>
    <w:rsid w:val="00746E93"/>
    <w:rsid w:val="0079066A"/>
    <w:rsid w:val="007A14FE"/>
    <w:rsid w:val="00882C85"/>
    <w:rsid w:val="0098588E"/>
    <w:rsid w:val="00A939A9"/>
    <w:rsid w:val="00AC32C7"/>
    <w:rsid w:val="00AF6E4D"/>
    <w:rsid w:val="00B00F94"/>
    <w:rsid w:val="00B70D63"/>
    <w:rsid w:val="00B828DD"/>
    <w:rsid w:val="00DE6DA8"/>
    <w:rsid w:val="00E72CBB"/>
    <w:rsid w:val="00EB32E7"/>
    <w:rsid w:val="00ED54C4"/>
    <w:rsid w:val="00EF633D"/>
    <w:rsid w:val="00F54B96"/>
    <w:rsid w:val="00FB25D0"/>
    <w:rsid w:val="00FD5F5A"/>
    <w:rsid w:val="00FE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0EBFF"/>
  <w15:chartTrackingRefBased/>
  <w15:docId w15:val="{3A816032-540E-4255-9F02-F312EBC2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B9B66-B09F-4C25-AFC8-42963695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185</Words>
  <Characters>953</Characters>
  <Application>Microsoft Office Word</Application>
  <DocSecurity>0</DocSecurity>
  <Lines>28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Benavides</dc:creator>
  <cp:keywords/>
  <dc:description/>
  <cp:lastModifiedBy>Violet Gonzalez</cp:lastModifiedBy>
  <cp:revision>34</cp:revision>
  <dcterms:created xsi:type="dcterms:W3CDTF">2024-07-20T04:29:00Z</dcterms:created>
  <dcterms:modified xsi:type="dcterms:W3CDTF">2024-07-22T02:17:00Z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c4e253b8-f899-49d5-b523-50c4bee5b9db</vt:lpwstr>
  </property>
</Properties>
</file>