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BC5A" w14:textId="77777777" w:rsidR="004903CD" w:rsidRPr="00216242" w:rsidRDefault="00000000">
      <w:pPr>
        <w:spacing w:after="6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b/>
          <w:bCs/>
          <w:color w:val="1A1A1A"/>
          <w:sz w:val="24"/>
          <w:szCs w:val="24"/>
        </w:rPr>
        <w:t>Week 1 breakout — answer sheet</w:t>
      </w:r>
    </w:p>
    <w:p w14:paraId="4B29C3A7" w14:textId="77777777" w:rsidR="004903CD" w:rsidRPr="00216242" w:rsidRDefault="00000000">
      <w:pPr>
        <w:spacing w:after="20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i/>
          <w:iCs/>
          <w:color w:val="555555"/>
          <w:sz w:val="24"/>
          <w:szCs w:val="24"/>
        </w:rPr>
        <w:t>Group 4b  ·  Ride-hailing trips  ·  30 minutes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4903CD" w:rsidRPr="00216242" w14:paraId="57EC53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43BA5B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Group</w:t>
            </w:r>
          </w:p>
        </w:tc>
        <w:tc>
          <w:tcPr>
            <w:tcW w:w="695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5102FB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group4b</w:t>
            </w:r>
          </w:p>
        </w:tc>
      </w:tr>
      <w:tr w:rsidR="004903CD" w:rsidRPr="00216242" w14:paraId="2CA0A8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5748EC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Date</w:t>
            </w:r>
          </w:p>
        </w:tc>
        <w:tc>
          <w:tcPr>
            <w:tcW w:w="6950" w:type="dxa"/>
            <w:shd w:val="clear" w:color="auto" w:fill="E9E9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9545B9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</w:t>
            </w:r>
          </w:p>
        </w:tc>
      </w:tr>
      <w:tr w:rsidR="004903CD" w:rsidRPr="00216242" w14:paraId="47D93C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746A04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Who is here</w:t>
            </w:r>
          </w:p>
        </w:tc>
        <w:tc>
          <w:tcPr>
            <w:tcW w:w="6950" w:type="dxa"/>
            <w:shd w:val="clear" w:color="auto" w:fill="E9E9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13DB84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</w:t>
            </w:r>
          </w:p>
        </w:tc>
      </w:tr>
      <w:tr w:rsidR="004903CD" w:rsidRPr="00216242" w14:paraId="260F56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EF395F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Who typed the queries</w:t>
            </w:r>
          </w:p>
        </w:tc>
        <w:tc>
          <w:tcPr>
            <w:tcW w:w="6950" w:type="dxa"/>
            <w:shd w:val="clear" w:color="auto" w:fill="E9E9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78D850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</w:t>
            </w:r>
          </w:p>
        </w:tc>
      </w:tr>
      <w:tr w:rsidR="004903CD" w:rsidRPr="00216242" w14:paraId="4AB514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8937A0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Who is reporting back</w:t>
            </w:r>
          </w:p>
        </w:tc>
        <w:tc>
          <w:tcPr>
            <w:tcW w:w="6950" w:type="dxa"/>
            <w:shd w:val="clear" w:color="auto" w:fill="E9E9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27B76F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</w:t>
            </w:r>
          </w:p>
        </w:tc>
      </w:tr>
    </w:tbl>
    <w:p w14:paraId="1FCD8624" w14:textId="77777777" w:rsidR="004903CD" w:rsidRPr="00216242" w:rsidRDefault="004903CD">
      <w:pPr>
        <w:spacing w:after="16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4FA7E30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FDEC2" w14:textId="77777777" w:rsidR="004903CD" w:rsidRPr="00216242" w:rsidRDefault="00000000">
            <w:pPr>
              <w:spacing w:after="40"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Your question</w:t>
            </w:r>
          </w:p>
          <w:p w14:paraId="52317D7C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Which pickup zones generate the most revenue, and where are cancellations concentrated?</w:t>
            </w:r>
          </w:p>
        </w:tc>
      </w:tr>
    </w:tbl>
    <w:p w14:paraId="76BE3DDD" w14:textId="77777777" w:rsidR="004903CD" w:rsidRPr="00216242" w:rsidRDefault="004903CD">
      <w:pPr>
        <w:spacing w:after="160"/>
        <w:rPr>
          <w:sz w:val="24"/>
          <w:szCs w:val="24"/>
        </w:rPr>
      </w:pPr>
    </w:p>
    <w:p w14:paraId="7B5846CF" w14:textId="77777777" w:rsidR="004903CD" w:rsidRPr="00216242" w:rsidRDefault="00000000">
      <w:pPr>
        <w:spacing w:after="8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b/>
          <w:bCs/>
          <w:color w:val="1A1A1A"/>
          <w:sz w:val="24"/>
          <w:szCs w:val="24"/>
        </w:rPr>
        <w:t>How to use this sheet</w:t>
      </w:r>
    </w:p>
    <w:p w14:paraId="04A17966" w14:textId="77777777" w:rsidR="004903CD" w:rsidRPr="00216242" w:rsidRDefault="00000000">
      <w:pPr>
        <w:spacing w:after="10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color w:val="1A1A1A"/>
          <w:sz w:val="24"/>
          <w:szCs w:val="24"/>
        </w:rPr>
        <w:t>Type your answers straight into the grey boxes. Save it, then commit it to your repository as breakout-week1.md or keep it as a Word file in your repo — either is fine.</w:t>
      </w:r>
    </w:p>
    <w:p w14:paraId="41BAFDD2" w14:textId="77777777" w:rsidR="004903CD" w:rsidRPr="00216242" w:rsidRDefault="00000000">
      <w:pPr>
        <w:spacing w:after="10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color w:val="1A1A1A"/>
          <w:sz w:val="24"/>
          <w:szCs w:val="24"/>
        </w:rPr>
        <w:t>Take turns running the queries. Whoever is least confident with SQL does question 1. Rotate after each one. Nobody should leave having only watched.</w:t>
      </w:r>
    </w:p>
    <w:p w14:paraId="3DA82ADE" w14:textId="77777777" w:rsidR="004903CD" w:rsidRPr="00216242" w:rsidRDefault="00000000">
      <w:pPr>
        <w:spacing w:after="6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i/>
          <w:iCs/>
          <w:color w:val="666666"/>
          <w:sz w:val="24"/>
          <w:szCs w:val="24"/>
        </w:rPr>
        <w:t>Keep the SQL primer open beside you.</w:t>
      </w:r>
    </w:p>
    <w:p w14:paraId="77816EB9" w14:textId="77777777" w:rsidR="004903CD" w:rsidRPr="00216242" w:rsidRDefault="00000000">
      <w:pPr>
        <w:pBdr>
          <w:bottom w:val="single" w:sz="6" w:space="4" w:color="1F4E5F"/>
        </w:pBdr>
        <w:spacing w:before="260" w:after="100"/>
        <w:rPr>
          <w:sz w:val="24"/>
          <w:szCs w:val="24"/>
        </w:rPr>
      </w:pPr>
      <w:r w:rsidRPr="00216242">
        <w:rPr>
          <w:rFonts w:ascii="Calibri" w:eastAsia="Calibri" w:hAnsi="Calibri" w:cs="Calibri"/>
          <w:b/>
          <w:bCs/>
          <w:color w:val="1F4E5F"/>
          <w:sz w:val="24"/>
          <w:szCs w:val="24"/>
        </w:rPr>
        <w:t>Part A — Six questions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350"/>
        <w:gridCol w:w="1500"/>
      </w:tblGrid>
      <w:tr w:rsidR="004903CD" w:rsidRPr="00216242" w14:paraId="304638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19483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1</w:t>
            </w:r>
          </w:p>
        </w:tc>
        <w:tc>
          <w:tcPr>
            <w:tcW w:w="7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B2F3E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How big is your data?</w:t>
            </w:r>
          </w:p>
        </w:tc>
        <w:tc>
          <w:tcPr>
            <w:tcW w:w="1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C04C92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2 min</w:t>
            </w:r>
          </w:p>
        </w:tc>
      </w:tr>
    </w:tbl>
    <w:p w14:paraId="10DF7CB2" w14:textId="77777777" w:rsidR="004903CD" w:rsidRPr="00216242" w:rsidRDefault="004903CD">
      <w:pPr>
        <w:spacing w:after="6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140EA27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BF7594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SELECT count(*) FROM raw_rides.trips;</w:t>
            </w:r>
          </w:p>
        </w:tc>
      </w:tr>
    </w:tbl>
    <w:p w14:paraId="107B275E" w14:textId="77777777" w:rsidR="004903CD" w:rsidRPr="00216242" w:rsidRDefault="00000000">
      <w:pPr>
        <w:spacing w:after="10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i/>
          <w:iCs/>
          <w:color w:val="666666"/>
          <w:sz w:val="24"/>
          <w:szCs w:val="24"/>
        </w:rPr>
        <w:t>You should get 28,112. If you do not, stop and fix the connection first.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62C8149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A1F1DA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Row count:</w:t>
            </w:r>
          </w:p>
        </w:tc>
      </w:tr>
      <w:tr w:rsidR="004903CD" w:rsidRPr="00216242" w14:paraId="614C6B3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0CA708C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28,112 — matches expected, connection confirmed good.</w:t>
            </w:r>
          </w:p>
        </w:tc>
      </w:tr>
    </w:tbl>
    <w:p w14:paraId="4BBA44AB" w14:textId="77777777" w:rsidR="004903CD" w:rsidRPr="00216242" w:rsidRDefault="004903CD">
      <w:pPr>
        <w:spacing w:after="20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350"/>
        <w:gridCol w:w="1500"/>
      </w:tblGrid>
      <w:tr w:rsidR="004903CD" w:rsidRPr="00216242" w14:paraId="1F7F66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E94197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2</w:t>
            </w:r>
          </w:p>
        </w:tc>
        <w:tc>
          <w:tcPr>
            <w:tcW w:w="7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862627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What period does it cover?</w:t>
            </w:r>
          </w:p>
        </w:tc>
        <w:tc>
          <w:tcPr>
            <w:tcW w:w="1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72A060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4 min</w:t>
            </w:r>
          </w:p>
        </w:tc>
      </w:tr>
    </w:tbl>
    <w:p w14:paraId="758D3935" w14:textId="77777777" w:rsidR="004903CD" w:rsidRPr="00216242" w:rsidRDefault="004903CD">
      <w:pPr>
        <w:spacing w:after="6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16116B2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D8A33C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SELECT min(trip_date) AS earliest,</w:t>
            </w:r>
          </w:p>
          <w:p w14:paraId="22FB0DBD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   max(trip_date) AS latest</w:t>
            </w:r>
          </w:p>
          <w:p w14:paraId="144AD671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FROM raw_rides.trips;</w:t>
            </w:r>
          </w:p>
        </w:tc>
      </w:tr>
    </w:tbl>
    <w:p w14:paraId="35491A5A" w14:textId="77777777" w:rsidR="004903CD" w:rsidRPr="00216242" w:rsidRDefault="00000000">
      <w:pPr>
        <w:spacing w:after="10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i/>
          <w:iCs/>
          <w:color w:val="666666"/>
          <w:sz w:val="24"/>
          <w:szCs w:val="24"/>
        </w:rPr>
        <w:lastRenderedPageBreak/>
        <w:t>Read the answer carefully before moving on. Does it make sense?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0F87130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84BE58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Earliest and latest:</w:t>
            </w:r>
          </w:p>
        </w:tc>
      </w:tr>
      <w:tr w:rsidR="004903CD" w:rsidRPr="00216242" w14:paraId="19D092B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53CF828" w14:textId="229039FE" w:rsidR="00161706" w:rsidRPr="00216242" w:rsidRDefault="00161706">
            <w:pPr>
              <w:spacing w:line="264" w:lineRule="auto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E</w:t>
            </w:r>
            <w:r w:rsidR="00000000"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arliest = 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01/01/2024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</w:t>
            </w:r>
          </w:p>
          <w:p w14:paraId="4BF1E44F" w14:textId="25AA9421" w:rsidR="004903CD" w:rsidRPr="00216242" w:rsidRDefault="00161706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L</w:t>
            </w:r>
            <w:r w:rsidR="00000000"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atest = 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31-Oct-2025</w:t>
            </w:r>
          </w:p>
        </w:tc>
      </w:tr>
      <w:tr w:rsidR="004903CD" w:rsidRPr="00216242" w14:paraId="0B58AC9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98BB5C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Does that look right? If not, what do you think is going on?</w:t>
            </w:r>
          </w:p>
        </w:tc>
      </w:tr>
      <w:tr w:rsidR="004903CD" w:rsidRPr="00216242" w14:paraId="43E8C9D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3E0D8C4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No. It looks like a plausible one-year window at a glance, but min()/max() on a text column compares strings, not dates. trip_date mixes at least four formats (2024-06-01, 2024/12/06, 14-Dec-2025, 29/05/2025), so what came back is whichever value sorts first/last alphabetically — not the chronologically earliest/latest trip. “01-Apr-2024” sorts low because “0” is a low character, not because April 2024 is early. The column needs to be parsed into a real date type before any date filtering, sorting, or range query can be trusted.</w:t>
            </w:r>
          </w:p>
        </w:tc>
      </w:tr>
    </w:tbl>
    <w:p w14:paraId="549439DC" w14:textId="77777777" w:rsidR="004903CD" w:rsidRPr="00216242" w:rsidRDefault="004903CD">
      <w:pPr>
        <w:spacing w:after="20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350"/>
        <w:gridCol w:w="1500"/>
      </w:tblGrid>
      <w:tr w:rsidR="004903CD" w:rsidRPr="00216242" w14:paraId="5A7E72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7C9752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3</w:t>
            </w:r>
          </w:p>
        </w:tc>
        <w:tc>
          <w:tcPr>
            <w:tcW w:w="7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5FBEF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How many different values does status have?</w:t>
            </w:r>
          </w:p>
        </w:tc>
        <w:tc>
          <w:tcPr>
            <w:tcW w:w="1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EBCD0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6 min</w:t>
            </w:r>
          </w:p>
        </w:tc>
      </w:tr>
    </w:tbl>
    <w:p w14:paraId="3FF0B585" w14:textId="77777777" w:rsidR="004903CD" w:rsidRPr="00216242" w:rsidRDefault="004903CD">
      <w:pPr>
        <w:spacing w:after="6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60B6B1D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708DBB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SELECT status, count(*) AS rows</w:t>
            </w:r>
          </w:p>
          <w:p w14:paraId="48F9ED50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FROM raw_rides.trips</w:t>
            </w:r>
          </w:p>
          <w:p w14:paraId="3712009D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GROUP BY status</w:t>
            </w:r>
          </w:p>
          <w:p w14:paraId="48AE45C0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ORDER BY rows DESC;</w:t>
            </w:r>
          </w:p>
        </w:tc>
      </w:tr>
      <w:tr w:rsidR="004903CD" w:rsidRPr="00216242" w14:paraId="2BFAB69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24054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How many rows came back?</w:t>
            </w:r>
          </w:p>
        </w:tc>
      </w:tr>
      <w:tr w:rsidR="004903CD" w:rsidRPr="00216242" w14:paraId="0D95884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C3AF9FF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12 rows.</w:t>
            </w:r>
          </w:p>
        </w:tc>
      </w:tr>
      <w:tr w:rsidR="004903CD" w:rsidRPr="00216242" w14:paraId="4BF8B99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98C635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How many real categories do you think there actually are, and why the difference?</w:t>
            </w:r>
          </w:p>
        </w:tc>
      </w:tr>
      <w:tr w:rsidR="004903CD" w:rsidRPr="00216242" w14:paraId="31997DF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1FF5BE7D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3 real categories: Completed, Cancelled by rider, Cancelled by driver. The other 9 rows are the same three values fragmented by inconsistent case and stray leading/trailing whitespace — e.g. “Completed” (21,145 rows), “COMPLETED” (1,041), “  Completed ” (974), and “completed” (961) are one status counted four separate ways. Same pattern repeats for both cancellation reasons.</w:t>
            </w:r>
          </w:p>
        </w:tc>
      </w:tr>
    </w:tbl>
    <w:p w14:paraId="6881CA7C" w14:textId="77777777" w:rsidR="004903CD" w:rsidRPr="00216242" w:rsidRDefault="004903CD">
      <w:pPr>
        <w:spacing w:after="20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350"/>
        <w:gridCol w:w="1500"/>
      </w:tblGrid>
      <w:tr w:rsidR="004903CD" w:rsidRPr="00216242" w14:paraId="47E37E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41F6E0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4</w:t>
            </w:r>
          </w:p>
        </w:tc>
        <w:tc>
          <w:tcPr>
            <w:tcW w:w="7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A8C492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How much is missing?</w:t>
            </w:r>
          </w:p>
        </w:tc>
        <w:tc>
          <w:tcPr>
            <w:tcW w:w="1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9DCAB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4 min</w:t>
            </w:r>
          </w:p>
        </w:tc>
      </w:tr>
    </w:tbl>
    <w:p w14:paraId="7D85B519" w14:textId="77777777" w:rsidR="004903CD" w:rsidRPr="00216242" w:rsidRDefault="004903CD">
      <w:pPr>
        <w:spacing w:after="6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16E360C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D818CBA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SELECT count(*)                          AS total,</w:t>
            </w:r>
          </w:p>
          <w:p w14:paraId="3E006CCC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lastRenderedPageBreak/>
              <w:t xml:space="preserve">       count(fare)                      AS have_a_value,</w:t>
            </w:r>
          </w:p>
          <w:p w14:paraId="315AB4EA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count(*) - count(fare)     AS missing</w:t>
            </w:r>
          </w:p>
          <w:p w14:paraId="7FDB3092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FROM raw_rides.trips;</w:t>
            </w:r>
          </w:p>
        </w:tc>
      </w:tr>
    </w:tbl>
    <w:p w14:paraId="2C038E94" w14:textId="77777777" w:rsidR="004903CD" w:rsidRPr="00216242" w:rsidRDefault="00000000">
      <w:pPr>
        <w:spacing w:after="10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i/>
          <w:iCs/>
          <w:color w:val="666666"/>
          <w:sz w:val="24"/>
          <w:szCs w:val="24"/>
        </w:rPr>
        <w:lastRenderedPageBreak/>
        <w:t>count(*) counts every row. count(column) skips the NULLs.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4571EF9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17BAA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Total / have a value / missing:</w:t>
            </w:r>
          </w:p>
        </w:tc>
      </w:tr>
      <w:tr w:rsidR="004903CD" w:rsidRPr="00216242" w14:paraId="0B8D7BC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9EF60CF" w14:textId="77777777" w:rsidR="00161706" w:rsidRPr="00216242" w:rsidRDefault="00161706">
            <w:pPr>
              <w:spacing w:line="264" w:lineRule="auto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 xml:space="preserve">Total </w:t>
            </w: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 xml:space="preserve">= </w:t>
            </w:r>
            <w:r w:rsidR="00000000"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28,112  </w:t>
            </w:r>
          </w:p>
          <w:p w14:paraId="38F3ABD4" w14:textId="53794791" w:rsidR="00161706" w:rsidRPr="00216242" w:rsidRDefault="00161706">
            <w:pPr>
              <w:spacing w:line="264" w:lineRule="auto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 xml:space="preserve">have a value </w:t>
            </w: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 xml:space="preserve">= </w:t>
            </w:r>
            <w:r w:rsidR="00000000"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26,706</w:t>
            </w:r>
          </w:p>
          <w:p w14:paraId="3F005A1A" w14:textId="386D483E" w:rsidR="004903CD" w:rsidRPr="00216242" w:rsidRDefault="00161706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missing</w:t>
            </w: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 xml:space="preserve"> =</w:t>
            </w:r>
            <w:r w:rsidR="00000000"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 1,406</w:t>
            </w:r>
          </w:p>
        </w:tc>
      </w:tr>
    </w:tbl>
    <w:p w14:paraId="4DD23D16" w14:textId="77777777" w:rsidR="004903CD" w:rsidRPr="00216242" w:rsidRDefault="004903CD">
      <w:pPr>
        <w:spacing w:after="20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350"/>
        <w:gridCol w:w="1500"/>
      </w:tblGrid>
      <w:tr w:rsidR="004903CD" w:rsidRPr="00216242" w14:paraId="0F0A08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7E4CE3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5</w:t>
            </w:r>
          </w:p>
        </w:tc>
        <w:tc>
          <w:tcPr>
            <w:tcW w:w="7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8566A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Is every row unique?</w:t>
            </w:r>
          </w:p>
        </w:tc>
        <w:tc>
          <w:tcPr>
            <w:tcW w:w="1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F7F1F5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4 min</w:t>
            </w:r>
          </w:p>
        </w:tc>
      </w:tr>
    </w:tbl>
    <w:p w14:paraId="0EF47E00" w14:textId="77777777" w:rsidR="004903CD" w:rsidRPr="00216242" w:rsidRDefault="004903CD">
      <w:pPr>
        <w:spacing w:after="6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772D866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9290A1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SELECT count(*)                      AS rows,</w:t>
            </w:r>
          </w:p>
          <w:p w14:paraId="15C34709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count(DISTINCT trip_id)        AS unique_ids,</w:t>
            </w:r>
          </w:p>
          <w:p w14:paraId="7F88CFE0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count(*) - count(DISTINCT trip_id) AS extras</w:t>
            </w:r>
          </w:p>
          <w:p w14:paraId="3E9BB9A3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FROM raw_rides.trips;</w:t>
            </w:r>
          </w:p>
        </w:tc>
      </w:tr>
      <w:tr w:rsidR="004903CD" w:rsidRPr="00216242" w14:paraId="43885EC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89A4EA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How many extra rows?</w:t>
            </w:r>
          </w:p>
        </w:tc>
      </w:tr>
      <w:tr w:rsidR="004903CD" w:rsidRPr="00216242" w14:paraId="24D4510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263AB1E5" w14:textId="77777777" w:rsidR="00161706" w:rsidRPr="00216242" w:rsidRDefault="00000000">
            <w:pPr>
              <w:spacing w:line="264" w:lineRule="auto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112 extra rows </w:t>
            </w:r>
          </w:p>
          <w:p w14:paraId="61A8D3DB" w14:textId="6EBB65BB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(28,112 total vs 28,000 unique trip_id values). Checked by hand afterward: every one of the 112 is an exact full-row duplicate — same trip_id, same everything else — not a reused ID attached to different data.</w:t>
            </w:r>
          </w:p>
        </w:tc>
      </w:tr>
    </w:tbl>
    <w:p w14:paraId="0036270F" w14:textId="77777777" w:rsidR="004903CD" w:rsidRPr="00216242" w:rsidRDefault="004903CD">
      <w:pPr>
        <w:spacing w:after="20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7350"/>
        <w:gridCol w:w="1500"/>
      </w:tblGrid>
      <w:tr w:rsidR="004903CD" w:rsidRPr="00216242" w14:paraId="34BA58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51AEE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6</w:t>
            </w:r>
          </w:p>
        </w:tc>
        <w:tc>
          <w:tcPr>
            <w:tcW w:w="7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66E3F1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Stretch — join two tables</w:t>
            </w:r>
          </w:p>
        </w:tc>
        <w:tc>
          <w:tcPr>
            <w:tcW w:w="150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4387B7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666666"/>
                <w:sz w:val="24"/>
                <w:szCs w:val="24"/>
              </w:rPr>
              <w:t>8 min</w:t>
            </w:r>
          </w:p>
        </w:tc>
      </w:tr>
    </w:tbl>
    <w:p w14:paraId="6BD9DC6E" w14:textId="77777777" w:rsidR="004903CD" w:rsidRPr="00216242" w:rsidRDefault="004903CD">
      <w:pPr>
        <w:spacing w:after="60"/>
        <w:rPr>
          <w:sz w:val="24"/>
          <w:szCs w:val="24"/>
        </w:rPr>
      </w:pPr>
    </w:p>
    <w:p w14:paraId="1FEA6817" w14:textId="77777777" w:rsidR="004903CD" w:rsidRPr="00216242" w:rsidRDefault="00000000">
      <w:pPr>
        <w:spacing w:after="10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i/>
          <w:iCs/>
          <w:color w:val="1A1A1A"/>
          <w:sz w:val="24"/>
          <w:szCs w:val="24"/>
        </w:rPr>
        <w:t>Your fact table stores IDs, not names. To group by zone_name you have to join to the zones table.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55AB30F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A80535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SELECT zones.zone_name,</w:t>
            </w:r>
          </w:p>
          <w:p w14:paraId="0EDCADB4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 xml:space="preserve">       count(*) AS rows</w:t>
            </w:r>
          </w:p>
          <w:p w14:paraId="43009826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FROM raw_rides.trips</w:t>
            </w:r>
          </w:p>
          <w:p w14:paraId="08D9C7C5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JOIN raw_rides.zones   ON trips.pickup_zone_id = zones.zone_id</w:t>
            </w:r>
          </w:p>
          <w:p w14:paraId="25D17B81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GROUP BY zones.zone_name</w:t>
            </w:r>
          </w:p>
          <w:p w14:paraId="707BBA69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ORDER BY rows DESC;</w:t>
            </w:r>
          </w:p>
        </w:tc>
      </w:tr>
      <w:tr w:rsidR="004903CD" w:rsidRPr="00216242" w14:paraId="67C4807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2B0C7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Top three:</w:t>
            </w:r>
          </w:p>
        </w:tc>
      </w:tr>
      <w:tr w:rsidR="004903CD" w:rsidRPr="00216242" w14:paraId="2A579BE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72453A5" w14:textId="35F0031B" w:rsidR="00161706" w:rsidRPr="00216242" w:rsidRDefault="00000000">
            <w:pPr>
              <w:spacing w:line="264" w:lineRule="auto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Teshie</w:t>
            </w:r>
            <w:r w:rsidR="00161706"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=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(2,007)   </w:t>
            </w:r>
          </w:p>
          <w:p w14:paraId="038A854A" w14:textId="17C7491E" w:rsidR="00161706" w:rsidRPr="00216242" w:rsidRDefault="00000000">
            <w:pPr>
              <w:spacing w:line="264" w:lineRule="auto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Lapaz</w:t>
            </w:r>
            <w:r w:rsidR="00161706"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=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(1,930)     </w:t>
            </w:r>
          </w:p>
          <w:p w14:paraId="7881E5BE" w14:textId="41105135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Weija </w:t>
            </w:r>
            <w:r w:rsidR="00161706"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= 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(1,904)</w:t>
            </w:r>
          </w:p>
        </w:tc>
      </w:tr>
      <w:tr w:rsidR="004903CD" w:rsidRPr="00216242" w14:paraId="2A13054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053D71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lastRenderedPageBreak/>
              <w:t>Bottom one — and does that surprise anyone?</w:t>
            </w:r>
          </w:p>
        </w:tc>
      </w:tr>
      <w:tr w:rsidR="004903CD" w:rsidRPr="00216242" w14:paraId="59A8AE5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874FA8F" w14:textId="42039E08" w:rsidR="00161706" w:rsidRPr="00216242" w:rsidRDefault="00000000">
            <w:pPr>
              <w:spacing w:line="264" w:lineRule="auto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Adenta</w:t>
            </w:r>
            <w:r w:rsidR="00161706"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=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(1,802). </w:t>
            </w:r>
          </w:p>
          <w:p w14:paraId="36BF0828" w14:textId="53B3EC16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Not really a surprise — the spread across all 15 zones only runs from 1,802 to 2,007, about 11% top to bottom, so no zone stands out as unusually quiet. Trip volume looks close to evenly spread across the whole coverage area rather than concentrated in a few hot zones.</w:t>
            </w:r>
          </w:p>
        </w:tc>
      </w:tr>
    </w:tbl>
    <w:p w14:paraId="37340D5A" w14:textId="77777777" w:rsidR="004903CD" w:rsidRPr="00216242" w:rsidRDefault="004903CD">
      <w:pPr>
        <w:spacing w:after="240"/>
        <w:rPr>
          <w:sz w:val="24"/>
          <w:szCs w:val="24"/>
        </w:rPr>
      </w:pPr>
    </w:p>
    <w:p w14:paraId="62F10AD0" w14:textId="77777777" w:rsidR="004903CD" w:rsidRPr="00216242" w:rsidRDefault="00000000">
      <w:pPr>
        <w:pBdr>
          <w:bottom w:val="single" w:sz="6" w:space="4" w:color="1F4E5F"/>
        </w:pBdr>
        <w:spacing w:before="260" w:after="100"/>
        <w:rPr>
          <w:sz w:val="24"/>
          <w:szCs w:val="24"/>
        </w:rPr>
      </w:pPr>
      <w:r w:rsidRPr="00216242">
        <w:rPr>
          <w:rFonts w:ascii="Calibri" w:eastAsia="Calibri" w:hAnsi="Calibri" w:cs="Calibri"/>
          <w:b/>
          <w:bCs/>
          <w:color w:val="1F4E5F"/>
          <w:sz w:val="24"/>
          <w:szCs w:val="24"/>
        </w:rPr>
        <w:t>Part B — Talk about it</w:t>
      </w:r>
    </w:p>
    <w:p w14:paraId="5438B497" w14:textId="77777777" w:rsidR="004903CD" w:rsidRPr="00216242" w:rsidRDefault="00000000">
      <w:pPr>
        <w:spacing w:after="14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i/>
          <w:iCs/>
          <w:color w:val="555555"/>
          <w:sz w:val="24"/>
          <w:szCs w:val="24"/>
        </w:rPr>
        <w:t>No SQL for these. Ten minutes. What you write here goes straight into your scope.md.</w:t>
      </w:r>
    </w:p>
    <w:p w14:paraId="1E74D555" w14:textId="77777777" w:rsidR="004903CD" w:rsidRPr="00216242" w:rsidRDefault="00000000">
      <w:pPr>
        <w:spacing w:after="8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b/>
          <w:bCs/>
          <w:color w:val="1A1A1A"/>
          <w:sz w:val="24"/>
          <w:szCs w:val="24"/>
        </w:rPr>
        <w:t>Is every fare possible for a completed trip?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04E37BB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28D481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SELECT min(fare) AS lowest, max(fare) AS highest</w:t>
            </w:r>
          </w:p>
          <w:p w14:paraId="506D1C4C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onsolas" w:eastAsia="Consolas" w:hAnsi="Consolas" w:cs="Consolas"/>
                <w:color w:val="1A1A1A"/>
                <w:sz w:val="24"/>
                <w:szCs w:val="24"/>
              </w:rPr>
              <w:t>FROM raw_rides.trips;</w:t>
            </w:r>
          </w:p>
        </w:tc>
      </w:tr>
      <w:tr w:rsidR="004903CD" w:rsidRPr="00216242" w14:paraId="1B98A4C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EA9E6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What we found, and what we think should be done about it:</w:t>
            </w:r>
          </w:p>
        </w:tc>
      </w:tr>
      <w:tr w:rsidR="004903CD" w:rsidRPr="00216242" w14:paraId="131C1ED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A557CC6" w14:textId="77777777" w:rsidR="00AC2532" w:rsidRDefault="00000000">
            <w:pPr>
              <w:spacing w:line="264" w:lineRule="auto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lowest = 0.00, </w:t>
            </w:r>
          </w:p>
          <w:p w14:paraId="68A011BE" w14:textId="77777777" w:rsidR="00AC2532" w:rsidRDefault="00000000">
            <w:pPr>
              <w:spacing w:line="264" w:lineRule="auto"/>
              <w:rPr>
                <w:rFonts w:ascii="Calibri" w:eastAsia="Calibri" w:hAnsi="Calibri" w:cs="Calibri"/>
                <w:color w:val="1A1A1A"/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highest = 125.81. </w:t>
            </w:r>
          </w:p>
          <w:p w14:paraId="49F690C1" w14:textId="56205ED9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No negative fares, which is good</w:t>
            </w:r>
            <w:r w:rsidR="00AC253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,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but a fare of 0 on a trip marked Completed isn't a real fare (42 completed trips currently show exactly 0, and a further 1,212 completed trips have no fare recorded at all, out of the 1,406 missing found in Q4). We don't think 0 should be treated as a legitimate fare for a completed ride</w:t>
            </w:r>
            <w:r w:rsidR="00AC253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,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it should be set to NULL/missing like the blanks, and excluded from revenue sums rather than counted as GH₵0 of revenue, so a completed trip never silently drags the total down or gets miscounted as a free ride.</w:t>
            </w:r>
          </w:p>
        </w:tc>
      </w:tr>
    </w:tbl>
    <w:p w14:paraId="38D913EC" w14:textId="77777777" w:rsidR="004903CD" w:rsidRPr="00216242" w:rsidRDefault="004903CD">
      <w:pPr>
        <w:spacing w:after="160"/>
        <w:rPr>
          <w:sz w:val="24"/>
          <w:szCs w:val="24"/>
        </w:rPr>
      </w:pPr>
    </w:p>
    <w:p w14:paraId="7ADE2670" w14:textId="77777777" w:rsidR="004903CD" w:rsidRPr="00216242" w:rsidRDefault="00000000">
      <w:pPr>
        <w:spacing w:after="8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b/>
          <w:bCs/>
          <w:color w:val="1A1A1A"/>
          <w:sz w:val="24"/>
          <w:szCs w:val="24"/>
        </w:rPr>
        <w:t>If you built a dashboard on this data today, without fixing anything, name one number on it that would be wrong.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345B83E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3775917F" w14:textId="5F45968F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Any revenue total. Summing raw fare as-is doesn't account for the 112 duplicate rows from Q5 </w:t>
            </w:r>
            <w:r w:rsidR="00AC253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-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every duplicated trip's fare gets counted twice, so total revenue is overstated by whatever those 112 fares sum to. A trip-count KPI has the identical problem for the identical reason.</w:t>
            </w:r>
          </w:p>
        </w:tc>
      </w:tr>
    </w:tbl>
    <w:p w14:paraId="35DF71A2" w14:textId="77777777" w:rsidR="004903CD" w:rsidRPr="00216242" w:rsidRDefault="004903CD">
      <w:pPr>
        <w:spacing w:after="160"/>
        <w:rPr>
          <w:sz w:val="24"/>
          <w:szCs w:val="24"/>
        </w:rPr>
      </w:pPr>
    </w:p>
    <w:p w14:paraId="58172958" w14:textId="77777777" w:rsidR="004903CD" w:rsidRPr="00216242" w:rsidRDefault="00000000">
      <w:pPr>
        <w:spacing w:after="8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b/>
          <w:bCs/>
          <w:color w:val="1A1A1A"/>
          <w:sz w:val="24"/>
          <w:szCs w:val="24"/>
        </w:rPr>
        <w:t>Your question asks about fare. Which of your four tables do you actually need to answer it? Do you need all four?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2CDE1C3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B99F87A" w14:textId="2309BD9E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Just trips </w:t>
            </w:r>
            <w:r w:rsidR="00AC253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-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fare lives there, one row per ride, no join required for a bare total or average. zones only comes in because our actual question asks for revenue by pickup zone, which needs the zone_id → zone_name join from Q6. drivers and riders aren't needed at all for this 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lastRenderedPageBreak/>
              <w:t xml:space="preserve">question </w:t>
            </w:r>
            <w:r w:rsidR="00AC253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-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we'd only pull those in if we were asked to break fare down by driver or by rider instead.</w:t>
            </w:r>
          </w:p>
        </w:tc>
      </w:tr>
    </w:tbl>
    <w:p w14:paraId="5FEC3C4C" w14:textId="77777777" w:rsidR="004903CD" w:rsidRPr="00216242" w:rsidRDefault="004903CD">
      <w:pPr>
        <w:spacing w:after="160"/>
        <w:rPr>
          <w:sz w:val="24"/>
          <w:szCs w:val="24"/>
        </w:rPr>
      </w:pPr>
    </w:p>
    <w:p w14:paraId="04D207CE" w14:textId="77777777" w:rsidR="004903CD" w:rsidRPr="00216242" w:rsidRDefault="00000000">
      <w:pPr>
        <w:spacing w:after="8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b/>
          <w:bCs/>
          <w:color w:val="1A1A1A"/>
          <w:sz w:val="24"/>
          <w:szCs w:val="24"/>
        </w:rPr>
        <w:t>Name one thing you now know you will have to fix before week 4.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0177C59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0882154C" w14:textId="15C4F1AD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The status column. It's the one issue that fails silently </w:t>
            </w:r>
            <w:r w:rsidR="00AC253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-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a chart grouped by raw status shows up to 12 slices where there should be 3, and it looks like a normal, working chart unless someone already knows to check the category count first.</w:t>
            </w:r>
          </w:p>
        </w:tc>
      </w:tr>
    </w:tbl>
    <w:p w14:paraId="6AE35E62" w14:textId="77777777" w:rsidR="004903CD" w:rsidRPr="00216242" w:rsidRDefault="004903CD">
      <w:pPr>
        <w:spacing w:after="240"/>
        <w:rPr>
          <w:sz w:val="24"/>
          <w:szCs w:val="24"/>
        </w:rPr>
      </w:pPr>
    </w:p>
    <w:p w14:paraId="2FA8C878" w14:textId="77777777" w:rsidR="004903CD" w:rsidRPr="00216242" w:rsidRDefault="00000000">
      <w:pPr>
        <w:pBdr>
          <w:bottom w:val="single" w:sz="6" w:space="4" w:color="1F4E5F"/>
        </w:pBdr>
        <w:spacing w:before="260" w:after="100"/>
        <w:rPr>
          <w:sz w:val="24"/>
          <w:szCs w:val="24"/>
        </w:rPr>
      </w:pPr>
      <w:r w:rsidRPr="00216242">
        <w:rPr>
          <w:rFonts w:ascii="Calibri" w:eastAsia="Calibri" w:hAnsi="Calibri" w:cs="Calibri"/>
          <w:b/>
          <w:bCs/>
          <w:color w:val="1F4E5F"/>
          <w:sz w:val="24"/>
          <w:szCs w:val="24"/>
        </w:rPr>
        <w:t>Part C — Report back to the class</w:t>
      </w:r>
    </w:p>
    <w:p w14:paraId="791F7423" w14:textId="77777777" w:rsidR="004903CD" w:rsidRPr="00216242" w:rsidRDefault="00000000">
      <w:pPr>
        <w:spacing w:after="140" w:line="264" w:lineRule="auto"/>
        <w:rPr>
          <w:sz w:val="24"/>
          <w:szCs w:val="24"/>
        </w:rPr>
      </w:pPr>
      <w:r w:rsidRPr="00216242">
        <w:rPr>
          <w:rFonts w:ascii="Calibri" w:eastAsia="Calibri" w:hAnsi="Calibri" w:cs="Calibri"/>
          <w:i/>
          <w:iCs/>
          <w:color w:val="555555"/>
          <w:sz w:val="24"/>
          <w:szCs w:val="24"/>
        </w:rPr>
        <w:t>Pick one person who has not spoken yet. Ninety seconds, three things.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05DEB1B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B76D08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1. One number we found:</w:t>
            </w:r>
          </w:p>
        </w:tc>
      </w:tr>
      <w:tr w:rsidR="004903CD" w:rsidRPr="00216242" w14:paraId="2285E15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4B554D5E" w14:textId="02C2A00F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12 </w:t>
            </w:r>
            <w:r w:rsidR="00AC253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-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the number of distinct status values that came back, when there are really only 3.</w:t>
            </w:r>
          </w:p>
        </w:tc>
      </w:tr>
    </w:tbl>
    <w:p w14:paraId="0522D0C7" w14:textId="77777777" w:rsidR="004903CD" w:rsidRPr="00216242" w:rsidRDefault="004903CD">
      <w:pPr>
        <w:spacing w:after="12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34EF7BD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B013AC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2. One thing that looks wrong with the data:</w:t>
            </w:r>
          </w:p>
        </w:tc>
      </w:tr>
      <w:tr w:rsidR="004903CD" w:rsidRPr="00216242" w14:paraId="6AA5CAC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626F809C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trip_date is stored as text and mixes at least four date formats, which is why min()/max() on it returned a nonsense range instead of the real earliest/latest trip date.</w:t>
            </w:r>
          </w:p>
        </w:tc>
      </w:tr>
    </w:tbl>
    <w:p w14:paraId="7560C932" w14:textId="77777777" w:rsidR="004903CD" w:rsidRPr="00216242" w:rsidRDefault="004903CD">
      <w:pPr>
        <w:spacing w:after="12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0EC9345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137701" w14:textId="77777777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3. One question we want answered before week 2:</w:t>
            </w:r>
          </w:p>
        </w:tc>
      </w:tr>
      <w:tr w:rsidR="004903CD" w:rsidRPr="00216242" w14:paraId="11075EC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AF1F3"/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14:paraId="57E89776" w14:textId="439BF0D8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Do we standardize trip_date and status in SQL at query time every time, or fix them once in a cleaning step and load corrected columns back</w:t>
            </w:r>
            <w:r w:rsidR="00AC253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>,</w:t>
            </w:r>
            <w:r w:rsidRPr="00216242">
              <w:rPr>
                <w:rFonts w:ascii="Calibri" w:eastAsia="Calibri" w:hAnsi="Calibri" w:cs="Calibri"/>
                <w:color w:val="1A1A1A"/>
                <w:sz w:val="24"/>
                <w:szCs w:val="24"/>
              </w:rPr>
              <w:t xml:space="preserve"> because every query on this sheet ran without error against the raw, uncleaned values, and that's exactly what makes this risky.</w:t>
            </w:r>
          </w:p>
        </w:tc>
      </w:tr>
    </w:tbl>
    <w:p w14:paraId="62CB30F6" w14:textId="77777777" w:rsidR="004903CD" w:rsidRPr="00216242" w:rsidRDefault="004903CD">
      <w:pPr>
        <w:spacing w:after="200"/>
        <w:rPr>
          <w:sz w:val="24"/>
          <w:szCs w:val="24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903CD" w:rsidRPr="00216242" w14:paraId="1423021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5F5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222A35" w14:textId="77777777" w:rsidR="004903CD" w:rsidRPr="00216242" w:rsidRDefault="00000000">
            <w:pPr>
              <w:spacing w:after="60"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</w:rPr>
              <w:t>Before you leave the breakout</w:t>
            </w:r>
          </w:p>
          <w:p w14:paraId="41B9E8C1" w14:textId="77BA41C1" w:rsidR="004903CD" w:rsidRPr="00216242" w:rsidRDefault="00000000">
            <w:pPr>
              <w:spacing w:line="264" w:lineRule="auto"/>
              <w:rPr>
                <w:sz w:val="24"/>
                <w:szCs w:val="24"/>
              </w:rPr>
            </w:pPr>
            <w:r w:rsidRPr="00216242">
              <w:rPr>
                <w:rFonts w:ascii="Calibri" w:eastAsia="Calibri" w:hAnsi="Calibri" w:cs="Calibri"/>
                <w:i/>
                <w:iCs/>
                <w:color w:val="1A1A1A"/>
                <w:sz w:val="24"/>
                <w:szCs w:val="24"/>
              </w:rPr>
              <w:t xml:space="preserve">Save your queries in DBeaver with Ctrl+S and commit them to your sql/ folder. These are the first real queries of your project </w:t>
            </w:r>
            <w:r w:rsidR="00AC2532">
              <w:rPr>
                <w:rFonts w:ascii="Calibri" w:eastAsia="Calibri" w:hAnsi="Calibri" w:cs="Calibri"/>
                <w:i/>
                <w:iCs/>
                <w:color w:val="1A1A1A"/>
                <w:sz w:val="24"/>
                <w:szCs w:val="24"/>
              </w:rPr>
              <w:t>-</w:t>
            </w:r>
            <w:r w:rsidRPr="00216242">
              <w:rPr>
                <w:rFonts w:ascii="Calibri" w:eastAsia="Calibri" w:hAnsi="Calibri" w:cs="Calibri"/>
                <w:i/>
                <w:iCs/>
                <w:color w:val="1A1A1A"/>
                <w:sz w:val="24"/>
                <w:szCs w:val="24"/>
              </w:rPr>
              <w:t xml:space="preserve"> do not lose them. Data-quality findings can be shared openly with group4a. Your analysis stays yours.</w:t>
            </w:r>
          </w:p>
        </w:tc>
      </w:tr>
    </w:tbl>
    <w:p w14:paraId="1E14EFC0" w14:textId="77777777" w:rsidR="004E372E" w:rsidRPr="00216242" w:rsidRDefault="004E372E">
      <w:pPr>
        <w:rPr>
          <w:sz w:val="24"/>
          <w:szCs w:val="24"/>
        </w:rPr>
      </w:pPr>
    </w:p>
    <w:sectPr w:rsidR="004E372E" w:rsidRPr="00216242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5FF7"/>
    <w:multiLevelType w:val="hybridMultilevel"/>
    <w:tmpl w:val="A0FA3CE6"/>
    <w:lvl w:ilvl="0" w:tplc="9D9E683C">
      <w:start w:val="1"/>
      <w:numFmt w:val="bullet"/>
      <w:lvlText w:val="●"/>
      <w:lvlJc w:val="left"/>
      <w:pPr>
        <w:ind w:left="720" w:hanging="360"/>
      </w:pPr>
    </w:lvl>
    <w:lvl w:ilvl="1" w:tplc="57CC882A">
      <w:start w:val="1"/>
      <w:numFmt w:val="bullet"/>
      <w:lvlText w:val="○"/>
      <w:lvlJc w:val="left"/>
      <w:pPr>
        <w:ind w:left="1440" w:hanging="360"/>
      </w:pPr>
    </w:lvl>
    <w:lvl w:ilvl="2" w:tplc="24B6A8C0">
      <w:start w:val="1"/>
      <w:numFmt w:val="bullet"/>
      <w:lvlText w:val="■"/>
      <w:lvlJc w:val="left"/>
      <w:pPr>
        <w:ind w:left="2160" w:hanging="360"/>
      </w:pPr>
    </w:lvl>
    <w:lvl w:ilvl="3" w:tplc="678CC1EA">
      <w:start w:val="1"/>
      <w:numFmt w:val="bullet"/>
      <w:lvlText w:val="●"/>
      <w:lvlJc w:val="left"/>
      <w:pPr>
        <w:ind w:left="2880" w:hanging="360"/>
      </w:pPr>
    </w:lvl>
    <w:lvl w:ilvl="4" w:tplc="E71E023C">
      <w:start w:val="1"/>
      <w:numFmt w:val="bullet"/>
      <w:lvlText w:val="○"/>
      <w:lvlJc w:val="left"/>
      <w:pPr>
        <w:ind w:left="3600" w:hanging="360"/>
      </w:pPr>
    </w:lvl>
    <w:lvl w:ilvl="5" w:tplc="05E0CB00">
      <w:start w:val="1"/>
      <w:numFmt w:val="bullet"/>
      <w:lvlText w:val="■"/>
      <w:lvlJc w:val="left"/>
      <w:pPr>
        <w:ind w:left="4320" w:hanging="360"/>
      </w:pPr>
    </w:lvl>
    <w:lvl w:ilvl="6" w:tplc="4D10E4DE">
      <w:start w:val="1"/>
      <w:numFmt w:val="bullet"/>
      <w:lvlText w:val="●"/>
      <w:lvlJc w:val="left"/>
      <w:pPr>
        <w:ind w:left="5040" w:hanging="360"/>
      </w:pPr>
    </w:lvl>
    <w:lvl w:ilvl="7" w:tplc="C6181098">
      <w:start w:val="1"/>
      <w:numFmt w:val="bullet"/>
      <w:lvlText w:val="●"/>
      <w:lvlJc w:val="left"/>
      <w:pPr>
        <w:ind w:left="5760" w:hanging="360"/>
      </w:pPr>
    </w:lvl>
    <w:lvl w:ilvl="8" w:tplc="1DD4A6F0">
      <w:start w:val="1"/>
      <w:numFmt w:val="bullet"/>
      <w:lvlText w:val="●"/>
      <w:lvlJc w:val="left"/>
      <w:pPr>
        <w:ind w:left="6480" w:hanging="360"/>
      </w:pPr>
    </w:lvl>
  </w:abstractNum>
  <w:num w:numId="1" w16cid:durableId="1066343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CD"/>
    <w:rsid w:val="00161706"/>
    <w:rsid w:val="00216242"/>
    <w:rsid w:val="004903CD"/>
    <w:rsid w:val="004E372E"/>
    <w:rsid w:val="006E0BF1"/>
    <w:rsid w:val="00AC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1E493"/>
  <w15:docId w15:val="{FDB729B7-10DE-480E-B74F-5DFCD4107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1042</Words>
  <Characters>5945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Yasir Abdul-Rahaman</cp:lastModifiedBy>
  <cp:revision>3</cp:revision>
  <dcterms:created xsi:type="dcterms:W3CDTF">2026-09-13T22:10:00Z</dcterms:created>
  <dcterms:modified xsi:type="dcterms:W3CDTF">2026-09-13T22:43:00Z</dcterms:modified>
</cp:coreProperties>
</file>