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Minmin Lu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PROMETRIKA, LLC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Cambridge, Massachusetts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17:25:48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u_Minm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5:25:47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