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Mary Ann Picone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Holy Name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Teaneck, NJ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17:27:06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one_Mary An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5:27:05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