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1E62" w14:textId="77777777" w:rsidR="008200C9" w:rsidRDefault="00000000">
      <w:pPr>
        <w:pStyle w:val="Heading2"/>
      </w:pPr>
      <w:r>
        <w:rPr>
          <w:spacing w:val="-2"/>
        </w:rPr>
        <w:t>Acceptance Testing</w:t>
      </w:r>
    </w:p>
    <w:p w14:paraId="1E178D6A" w14:textId="77777777" w:rsidR="008200C9" w:rsidRDefault="00000000">
      <w:pPr>
        <w:pStyle w:val="Heading3"/>
      </w:pPr>
      <w:r>
        <w:t>UAT</w:t>
      </w:r>
      <w:r>
        <w:rPr>
          <w:spacing w:val="-2"/>
        </w:rPr>
        <w:t xml:space="preserve"> </w:t>
      </w:r>
      <w:r>
        <w:t>Execution</w:t>
      </w:r>
      <w:r>
        <w:rPr>
          <w:spacing w:val="-4"/>
        </w:rPr>
        <w:t xml:space="preserve"> </w:t>
      </w:r>
      <w:r>
        <w:t>&amp;</w:t>
      </w:r>
      <w:r>
        <w:rPr>
          <w:spacing w:val="-4"/>
        </w:rPr>
        <w:t xml:space="preserve"> </w:t>
      </w:r>
      <w:r>
        <w:t>Report</w:t>
      </w:r>
      <w:r>
        <w:rPr>
          <w:spacing w:val="-2"/>
        </w:rPr>
        <w:t xml:space="preserve"> Submission</w:t>
      </w:r>
    </w:p>
    <w:p w14:paraId="0898E012" w14:textId="77777777" w:rsidR="008200C9" w:rsidRDefault="008200C9">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8200C9" w14:paraId="3C8994D4" w14:textId="77777777">
        <w:trPr>
          <w:trHeight w:val="254"/>
        </w:trPr>
        <w:tc>
          <w:tcPr>
            <w:tcW w:w="1832" w:type="dxa"/>
          </w:tcPr>
          <w:p w14:paraId="6BD8CDBB" w14:textId="77777777" w:rsidR="008200C9" w:rsidRDefault="00000000">
            <w:pPr>
              <w:pStyle w:val="TableParagraph"/>
              <w:spacing w:before="0" w:line="234" w:lineRule="exact"/>
              <w:ind w:left="107"/>
              <w:jc w:val="left"/>
            </w:pPr>
            <w:r>
              <w:rPr>
                <w:spacing w:val="-4"/>
              </w:rPr>
              <w:t>Date</w:t>
            </w:r>
          </w:p>
        </w:tc>
        <w:tc>
          <w:tcPr>
            <w:tcW w:w="5111" w:type="dxa"/>
          </w:tcPr>
          <w:p w14:paraId="77596BCD" w14:textId="18F3728A" w:rsidR="008200C9" w:rsidRDefault="000502F5">
            <w:pPr>
              <w:pStyle w:val="TableParagraph"/>
              <w:spacing w:before="0" w:line="234" w:lineRule="exact"/>
              <w:ind w:left="107"/>
              <w:jc w:val="left"/>
            </w:pPr>
            <w:r>
              <w:t>29</w:t>
            </w:r>
            <w:r>
              <w:rPr>
                <w:spacing w:val="-6"/>
              </w:rPr>
              <w:t xml:space="preserve"> </w:t>
            </w:r>
            <w:r>
              <w:t>June</w:t>
            </w:r>
            <w:r>
              <w:rPr>
                <w:spacing w:val="-3"/>
              </w:rPr>
              <w:t xml:space="preserve"> </w:t>
            </w:r>
            <w:r>
              <w:rPr>
                <w:spacing w:val="-4"/>
              </w:rPr>
              <w:t>2026</w:t>
            </w:r>
          </w:p>
        </w:tc>
      </w:tr>
      <w:tr w:rsidR="008200C9" w14:paraId="13E5DC2B" w14:textId="77777777">
        <w:trPr>
          <w:trHeight w:val="251"/>
        </w:trPr>
        <w:tc>
          <w:tcPr>
            <w:tcW w:w="1832" w:type="dxa"/>
          </w:tcPr>
          <w:p w14:paraId="051F5E83" w14:textId="77777777" w:rsidR="008200C9" w:rsidRDefault="00000000">
            <w:pPr>
              <w:pStyle w:val="TableParagraph"/>
              <w:spacing w:before="0" w:line="232" w:lineRule="exact"/>
              <w:ind w:left="107"/>
              <w:jc w:val="left"/>
            </w:pPr>
            <w:r>
              <w:t>Team</w:t>
            </w:r>
            <w:r>
              <w:rPr>
                <w:spacing w:val="-5"/>
              </w:rPr>
              <w:t xml:space="preserve"> ID</w:t>
            </w:r>
          </w:p>
        </w:tc>
        <w:tc>
          <w:tcPr>
            <w:tcW w:w="5111" w:type="dxa"/>
          </w:tcPr>
          <w:p w14:paraId="1F7984BC" w14:textId="4E7DE6BB" w:rsidR="008200C9" w:rsidRDefault="008200C9">
            <w:pPr>
              <w:pStyle w:val="TableParagraph"/>
              <w:spacing w:before="0" w:line="232" w:lineRule="exact"/>
              <w:ind w:left="107"/>
              <w:jc w:val="left"/>
            </w:pPr>
          </w:p>
        </w:tc>
      </w:tr>
      <w:tr w:rsidR="008200C9" w14:paraId="0CB22541" w14:textId="77777777">
        <w:trPr>
          <w:trHeight w:val="253"/>
        </w:trPr>
        <w:tc>
          <w:tcPr>
            <w:tcW w:w="1832" w:type="dxa"/>
          </w:tcPr>
          <w:p w14:paraId="743C161D" w14:textId="77777777" w:rsidR="008200C9" w:rsidRDefault="00000000">
            <w:pPr>
              <w:pStyle w:val="TableParagraph"/>
              <w:spacing w:before="0" w:line="234" w:lineRule="exact"/>
              <w:ind w:left="107"/>
              <w:jc w:val="left"/>
            </w:pPr>
            <w:r>
              <w:t>Project</w:t>
            </w:r>
            <w:r>
              <w:rPr>
                <w:spacing w:val="-5"/>
              </w:rPr>
              <w:t xml:space="preserve"> </w:t>
            </w:r>
            <w:r>
              <w:rPr>
                <w:spacing w:val="-4"/>
              </w:rPr>
              <w:t>Name</w:t>
            </w:r>
          </w:p>
        </w:tc>
        <w:tc>
          <w:tcPr>
            <w:tcW w:w="5111" w:type="dxa"/>
          </w:tcPr>
          <w:p w14:paraId="6E1DEC49" w14:textId="77777777" w:rsidR="00EE063D" w:rsidRPr="00EE063D" w:rsidRDefault="00EE063D" w:rsidP="00EE063D">
            <w:pPr>
              <w:pStyle w:val="TableParagraph"/>
              <w:spacing w:before="0" w:line="232" w:lineRule="exact"/>
              <w:ind w:left="107"/>
              <w:jc w:val="left"/>
              <w:rPr>
                <w:b/>
                <w:bCs/>
              </w:rPr>
            </w:pPr>
            <w:r>
              <w:rPr>
                <w:b/>
                <w:bCs/>
              </w:rPr>
              <w:t>A Comprehensive Measure of Well-Being</w:t>
            </w:r>
          </w:p>
          <w:p w14:paraId="40295517" w14:textId="5961E835" w:rsidR="008200C9" w:rsidRPr="00EE063D" w:rsidRDefault="008200C9" w:rsidP="00EE063D">
            <w:pPr>
              <w:pStyle w:val="TableParagraph"/>
              <w:spacing w:before="0" w:line="234" w:lineRule="exact"/>
              <w:ind w:left="107"/>
              <w:jc w:val="left"/>
              <w:rPr>
                <w:b/>
                <w:bCs/>
              </w:rPr>
            </w:pPr>
          </w:p>
        </w:tc>
      </w:tr>
      <w:tr w:rsidR="008200C9" w14:paraId="0393F816" w14:textId="77777777">
        <w:trPr>
          <w:trHeight w:val="253"/>
        </w:trPr>
        <w:tc>
          <w:tcPr>
            <w:tcW w:w="1832" w:type="dxa"/>
          </w:tcPr>
          <w:p w14:paraId="294BF68C" w14:textId="77777777" w:rsidR="008200C9" w:rsidRDefault="00000000">
            <w:pPr>
              <w:pStyle w:val="TableParagraph"/>
              <w:spacing w:before="0" w:line="234" w:lineRule="exact"/>
              <w:ind w:left="107"/>
              <w:jc w:val="left"/>
            </w:pPr>
            <w:r>
              <w:t>Maximum</w:t>
            </w:r>
            <w:r>
              <w:rPr>
                <w:spacing w:val="-8"/>
              </w:rPr>
              <w:t xml:space="preserve"> </w:t>
            </w:r>
            <w:r>
              <w:rPr>
                <w:spacing w:val="-2"/>
              </w:rPr>
              <w:t>Marks</w:t>
            </w:r>
          </w:p>
        </w:tc>
        <w:tc>
          <w:tcPr>
            <w:tcW w:w="5111" w:type="dxa"/>
          </w:tcPr>
          <w:p w14:paraId="623E1AB8" w14:textId="77777777" w:rsidR="008200C9" w:rsidRDefault="00000000">
            <w:pPr>
              <w:pStyle w:val="TableParagraph"/>
              <w:spacing w:before="0" w:line="234" w:lineRule="exact"/>
              <w:ind w:left="107"/>
              <w:jc w:val="left"/>
            </w:pPr>
            <w:r>
              <w:t xml:space="preserve">4 </w:t>
            </w:r>
            <w:r>
              <w:rPr>
                <w:spacing w:val="-2"/>
              </w:rPr>
              <w:t>Marks</w:t>
            </w:r>
          </w:p>
        </w:tc>
      </w:tr>
    </w:tbl>
    <w:p w14:paraId="5EA12567" w14:textId="77777777" w:rsidR="008200C9" w:rsidRDefault="008200C9">
      <w:pPr>
        <w:pStyle w:val="BodyText"/>
        <w:spacing w:before="55"/>
        <w:rPr>
          <w:rFonts w:ascii="Arial"/>
          <w:b/>
          <w:sz w:val="23"/>
        </w:rPr>
      </w:pPr>
    </w:p>
    <w:p w14:paraId="6724D035" w14:textId="77777777" w:rsidR="008200C9" w:rsidRDefault="00000000">
      <w:pPr>
        <w:pStyle w:val="Heading1"/>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14:paraId="17203932" w14:textId="5EBB65E6" w:rsidR="00AD0EBF" w:rsidRDefault="00AD0EBF">
      <w:pPr>
        <w:pStyle w:val="BodyText"/>
        <w:spacing w:before="174" w:line="285" w:lineRule="auto"/>
        <w:ind w:left="708"/>
      </w:pPr>
      <w:r w:rsidRPr="00AD0EBF">
        <w:t>The purpose of this document is to summarize the User Acceptance Testing (UAT) results for the A Comprehensive Measure of Well-Being – Human Development Index (HDI) Prediction System. This report validates that the application satisfies user requirements, functions correctly, accurately predicts the Human Development Index (HDI), stores prediction history, generates reports, and is ready for deployment.</w:t>
      </w:r>
    </w:p>
    <w:p w14:paraId="6702B6A8" w14:textId="77777777" w:rsidR="008200C9" w:rsidRDefault="008200C9">
      <w:pPr>
        <w:pStyle w:val="BodyText"/>
        <w:spacing w:before="161"/>
      </w:pPr>
    </w:p>
    <w:p w14:paraId="6E263A4C" w14:textId="77777777" w:rsidR="008200C9" w:rsidRPr="00AD0EBF" w:rsidRDefault="00000000">
      <w:pPr>
        <w:pStyle w:val="Heading1"/>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14:paraId="06814C5A" w14:textId="77777777" w:rsidR="00AD0EBF" w:rsidRDefault="00AD0EBF" w:rsidP="00AD0EBF">
      <w:pPr>
        <w:pStyle w:val="Heading1"/>
        <w:tabs>
          <w:tab w:val="left" w:pos="716"/>
        </w:tabs>
        <w:ind w:firstLine="0"/>
      </w:pPr>
    </w:p>
    <w:tbl>
      <w:tblPr>
        <w:tblStyle w:val="TableGrid"/>
        <w:tblW w:w="9677" w:type="dxa"/>
        <w:tblLook w:val="04A0" w:firstRow="1" w:lastRow="0" w:firstColumn="1" w:lastColumn="0" w:noHBand="0" w:noVBand="1"/>
      </w:tblPr>
      <w:tblGrid>
        <w:gridCol w:w="2217"/>
        <w:gridCol w:w="1531"/>
        <w:gridCol w:w="1531"/>
        <w:gridCol w:w="1531"/>
        <w:gridCol w:w="1531"/>
        <w:gridCol w:w="1336"/>
      </w:tblGrid>
      <w:tr w:rsidR="00AD0EBF" w:rsidRPr="00AD0EBF" w14:paraId="138E46A5" w14:textId="77777777" w:rsidTr="00AD0EBF">
        <w:trPr>
          <w:trHeight w:val="281"/>
        </w:trPr>
        <w:tc>
          <w:tcPr>
            <w:tcW w:w="0" w:type="auto"/>
            <w:hideMark/>
          </w:tcPr>
          <w:p w14:paraId="1773BE6A" w14:textId="77777777" w:rsidR="00AD0EBF" w:rsidRPr="00AD0EBF" w:rsidRDefault="00AD0EBF" w:rsidP="00AD0EBF">
            <w:pPr>
              <w:pStyle w:val="BodyText"/>
              <w:rPr>
                <w:b/>
                <w:bCs/>
                <w:lang w:val="en-IN"/>
              </w:rPr>
            </w:pPr>
            <w:r w:rsidRPr="00AD0EBF">
              <w:rPr>
                <w:b/>
                <w:bCs/>
                <w:lang w:val="en-IN"/>
              </w:rPr>
              <w:t>Resolution</w:t>
            </w:r>
          </w:p>
        </w:tc>
        <w:tc>
          <w:tcPr>
            <w:tcW w:w="0" w:type="auto"/>
            <w:hideMark/>
          </w:tcPr>
          <w:p w14:paraId="4E5CB3BC" w14:textId="77777777" w:rsidR="00AD0EBF" w:rsidRPr="00AD0EBF" w:rsidRDefault="00AD0EBF" w:rsidP="00AD0EBF">
            <w:pPr>
              <w:pStyle w:val="BodyText"/>
              <w:rPr>
                <w:b/>
                <w:bCs/>
                <w:lang w:val="en-IN"/>
              </w:rPr>
            </w:pPr>
            <w:r w:rsidRPr="00AD0EBF">
              <w:rPr>
                <w:b/>
                <w:bCs/>
                <w:lang w:val="en-IN"/>
              </w:rPr>
              <w:t>Severity 1</w:t>
            </w:r>
          </w:p>
        </w:tc>
        <w:tc>
          <w:tcPr>
            <w:tcW w:w="0" w:type="auto"/>
            <w:hideMark/>
          </w:tcPr>
          <w:p w14:paraId="55681B39" w14:textId="77777777" w:rsidR="00AD0EBF" w:rsidRPr="00AD0EBF" w:rsidRDefault="00AD0EBF" w:rsidP="00AD0EBF">
            <w:pPr>
              <w:pStyle w:val="BodyText"/>
              <w:rPr>
                <w:b/>
                <w:bCs/>
                <w:lang w:val="en-IN"/>
              </w:rPr>
            </w:pPr>
            <w:r w:rsidRPr="00AD0EBF">
              <w:rPr>
                <w:b/>
                <w:bCs/>
                <w:lang w:val="en-IN"/>
              </w:rPr>
              <w:t>Severity 2</w:t>
            </w:r>
          </w:p>
        </w:tc>
        <w:tc>
          <w:tcPr>
            <w:tcW w:w="0" w:type="auto"/>
            <w:hideMark/>
          </w:tcPr>
          <w:p w14:paraId="15E93114" w14:textId="77777777" w:rsidR="00AD0EBF" w:rsidRPr="00AD0EBF" w:rsidRDefault="00AD0EBF" w:rsidP="00AD0EBF">
            <w:pPr>
              <w:pStyle w:val="BodyText"/>
              <w:rPr>
                <w:b/>
                <w:bCs/>
                <w:lang w:val="en-IN"/>
              </w:rPr>
            </w:pPr>
            <w:r w:rsidRPr="00AD0EBF">
              <w:rPr>
                <w:b/>
                <w:bCs/>
                <w:lang w:val="en-IN"/>
              </w:rPr>
              <w:t>Severity 3</w:t>
            </w:r>
          </w:p>
        </w:tc>
        <w:tc>
          <w:tcPr>
            <w:tcW w:w="0" w:type="auto"/>
            <w:hideMark/>
          </w:tcPr>
          <w:p w14:paraId="2E0C77CD" w14:textId="77777777" w:rsidR="00AD0EBF" w:rsidRPr="00AD0EBF" w:rsidRDefault="00AD0EBF" w:rsidP="00AD0EBF">
            <w:pPr>
              <w:pStyle w:val="BodyText"/>
              <w:rPr>
                <w:b/>
                <w:bCs/>
                <w:lang w:val="en-IN"/>
              </w:rPr>
            </w:pPr>
            <w:r w:rsidRPr="00AD0EBF">
              <w:rPr>
                <w:b/>
                <w:bCs/>
                <w:lang w:val="en-IN"/>
              </w:rPr>
              <w:t>Severity 4</w:t>
            </w:r>
          </w:p>
        </w:tc>
        <w:tc>
          <w:tcPr>
            <w:tcW w:w="0" w:type="auto"/>
            <w:hideMark/>
          </w:tcPr>
          <w:p w14:paraId="2F5CBB68" w14:textId="77777777" w:rsidR="00AD0EBF" w:rsidRPr="00AD0EBF" w:rsidRDefault="00AD0EBF" w:rsidP="00AD0EBF">
            <w:pPr>
              <w:pStyle w:val="BodyText"/>
              <w:rPr>
                <w:b/>
                <w:bCs/>
                <w:lang w:val="en-IN"/>
              </w:rPr>
            </w:pPr>
            <w:r w:rsidRPr="00AD0EBF">
              <w:rPr>
                <w:b/>
                <w:bCs/>
                <w:lang w:val="en-IN"/>
              </w:rPr>
              <w:t>Subtotal</w:t>
            </w:r>
          </w:p>
        </w:tc>
      </w:tr>
      <w:tr w:rsidR="00AD0EBF" w:rsidRPr="00AD0EBF" w14:paraId="56B8DA0E" w14:textId="77777777" w:rsidTr="00AD0EBF">
        <w:trPr>
          <w:trHeight w:val="281"/>
        </w:trPr>
        <w:tc>
          <w:tcPr>
            <w:tcW w:w="0" w:type="auto"/>
            <w:hideMark/>
          </w:tcPr>
          <w:p w14:paraId="5438F4D1" w14:textId="77777777" w:rsidR="00AD0EBF" w:rsidRPr="00AD0EBF" w:rsidRDefault="00AD0EBF" w:rsidP="00AD0EBF">
            <w:pPr>
              <w:pStyle w:val="BodyText"/>
              <w:rPr>
                <w:lang w:val="en-IN"/>
              </w:rPr>
            </w:pPr>
            <w:r w:rsidRPr="00AD0EBF">
              <w:rPr>
                <w:lang w:val="en-IN"/>
              </w:rPr>
              <w:t>Fixed</w:t>
            </w:r>
          </w:p>
        </w:tc>
        <w:tc>
          <w:tcPr>
            <w:tcW w:w="0" w:type="auto"/>
            <w:hideMark/>
          </w:tcPr>
          <w:p w14:paraId="2814DDB4" w14:textId="77777777" w:rsidR="00AD0EBF" w:rsidRPr="00AD0EBF" w:rsidRDefault="00AD0EBF" w:rsidP="00AD0EBF">
            <w:pPr>
              <w:pStyle w:val="BodyText"/>
              <w:rPr>
                <w:lang w:val="en-IN"/>
              </w:rPr>
            </w:pPr>
            <w:r w:rsidRPr="00AD0EBF">
              <w:rPr>
                <w:lang w:val="en-IN"/>
              </w:rPr>
              <w:t>2</w:t>
            </w:r>
          </w:p>
        </w:tc>
        <w:tc>
          <w:tcPr>
            <w:tcW w:w="0" w:type="auto"/>
            <w:hideMark/>
          </w:tcPr>
          <w:p w14:paraId="438A0BD2" w14:textId="77777777" w:rsidR="00AD0EBF" w:rsidRPr="00AD0EBF" w:rsidRDefault="00AD0EBF" w:rsidP="00AD0EBF">
            <w:pPr>
              <w:pStyle w:val="BodyText"/>
              <w:rPr>
                <w:lang w:val="en-IN"/>
              </w:rPr>
            </w:pPr>
            <w:r w:rsidRPr="00AD0EBF">
              <w:rPr>
                <w:lang w:val="en-IN"/>
              </w:rPr>
              <w:t>3</w:t>
            </w:r>
          </w:p>
        </w:tc>
        <w:tc>
          <w:tcPr>
            <w:tcW w:w="0" w:type="auto"/>
            <w:hideMark/>
          </w:tcPr>
          <w:p w14:paraId="21F4516E" w14:textId="77777777" w:rsidR="00AD0EBF" w:rsidRPr="00AD0EBF" w:rsidRDefault="00AD0EBF" w:rsidP="00AD0EBF">
            <w:pPr>
              <w:pStyle w:val="BodyText"/>
              <w:rPr>
                <w:lang w:val="en-IN"/>
              </w:rPr>
            </w:pPr>
            <w:r w:rsidRPr="00AD0EBF">
              <w:rPr>
                <w:lang w:val="en-IN"/>
              </w:rPr>
              <w:t>4</w:t>
            </w:r>
          </w:p>
        </w:tc>
        <w:tc>
          <w:tcPr>
            <w:tcW w:w="0" w:type="auto"/>
            <w:hideMark/>
          </w:tcPr>
          <w:p w14:paraId="34E4B025" w14:textId="77777777" w:rsidR="00AD0EBF" w:rsidRPr="00AD0EBF" w:rsidRDefault="00AD0EBF" w:rsidP="00AD0EBF">
            <w:pPr>
              <w:pStyle w:val="BodyText"/>
              <w:rPr>
                <w:lang w:val="en-IN"/>
              </w:rPr>
            </w:pPr>
            <w:r w:rsidRPr="00AD0EBF">
              <w:rPr>
                <w:lang w:val="en-IN"/>
              </w:rPr>
              <w:t>5</w:t>
            </w:r>
          </w:p>
        </w:tc>
        <w:tc>
          <w:tcPr>
            <w:tcW w:w="0" w:type="auto"/>
            <w:hideMark/>
          </w:tcPr>
          <w:p w14:paraId="44464459" w14:textId="77777777" w:rsidR="00AD0EBF" w:rsidRPr="00AD0EBF" w:rsidRDefault="00AD0EBF" w:rsidP="00AD0EBF">
            <w:pPr>
              <w:pStyle w:val="BodyText"/>
              <w:rPr>
                <w:lang w:val="en-IN"/>
              </w:rPr>
            </w:pPr>
            <w:r w:rsidRPr="00AD0EBF">
              <w:rPr>
                <w:lang w:val="en-IN"/>
              </w:rPr>
              <w:t>14</w:t>
            </w:r>
          </w:p>
        </w:tc>
      </w:tr>
      <w:tr w:rsidR="00AD0EBF" w:rsidRPr="00AD0EBF" w14:paraId="12404867" w14:textId="77777777" w:rsidTr="00AD0EBF">
        <w:trPr>
          <w:trHeight w:val="281"/>
        </w:trPr>
        <w:tc>
          <w:tcPr>
            <w:tcW w:w="0" w:type="auto"/>
            <w:hideMark/>
          </w:tcPr>
          <w:p w14:paraId="0C922F1E" w14:textId="77777777" w:rsidR="00AD0EBF" w:rsidRPr="00AD0EBF" w:rsidRDefault="00AD0EBF" w:rsidP="00AD0EBF">
            <w:pPr>
              <w:pStyle w:val="BodyText"/>
              <w:rPr>
                <w:lang w:val="en-IN"/>
              </w:rPr>
            </w:pPr>
            <w:r w:rsidRPr="00AD0EBF">
              <w:rPr>
                <w:lang w:val="en-IN"/>
              </w:rPr>
              <w:t>By Design</w:t>
            </w:r>
          </w:p>
        </w:tc>
        <w:tc>
          <w:tcPr>
            <w:tcW w:w="0" w:type="auto"/>
            <w:hideMark/>
          </w:tcPr>
          <w:p w14:paraId="5F26582E" w14:textId="77777777" w:rsidR="00AD0EBF" w:rsidRPr="00AD0EBF" w:rsidRDefault="00AD0EBF" w:rsidP="00AD0EBF">
            <w:pPr>
              <w:pStyle w:val="BodyText"/>
              <w:rPr>
                <w:lang w:val="en-IN"/>
              </w:rPr>
            </w:pPr>
            <w:r w:rsidRPr="00AD0EBF">
              <w:rPr>
                <w:lang w:val="en-IN"/>
              </w:rPr>
              <w:t>0</w:t>
            </w:r>
          </w:p>
        </w:tc>
        <w:tc>
          <w:tcPr>
            <w:tcW w:w="0" w:type="auto"/>
            <w:hideMark/>
          </w:tcPr>
          <w:p w14:paraId="5D11C516" w14:textId="77777777" w:rsidR="00AD0EBF" w:rsidRPr="00AD0EBF" w:rsidRDefault="00AD0EBF" w:rsidP="00AD0EBF">
            <w:pPr>
              <w:pStyle w:val="BodyText"/>
              <w:rPr>
                <w:lang w:val="en-IN"/>
              </w:rPr>
            </w:pPr>
            <w:r w:rsidRPr="00AD0EBF">
              <w:rPr>
                <w:lang w:val="en-IN"/>
              </w:rPr>
              <w:t>1</w:t>
            </w:r>
          </w:p>
        </w:tc>
        <w:tc>
          <w:tcPr>
            <w:tcW w:w="0" w:type="auto"/>
            <w:hideMark/>
          </w:tcPr>
          <w:p w14:paraId="0DC2B7CF" w14:textId="77777777" w:rsidR="00AD0EBF" w:rsidRPr="00AD0EBF" w:rsidRDefault="00AD0EBF" w:rsidP="00AD0EBF">
            <w:pPr>
              <w:pStyle w:val="BodyText"/>
              <w:rPr>
                <w:lang w:val="en-IN"/>
              </w:rPr>
            </w:pPr>
            <w:r w:rsidRPr="00AD0EBF">
              <w:rPr>
                <w:lang w:val="en-IN"/>
              </w:rPr>
              <w:t>1</w:t>
            </w:r>
          </w:p>
        </w:tc>
        <w:tc>
          <w:tcPr>
            <w:tcW w:w="0" w:type="auto"/>
            <w:hideMark/>
          </w:tcPr>
          <w:p w14:paraId="02123960" w14:textId="77777777" w:rsidR="00AD0EBF" w:rsidRPr="00AD0EBF" w:rsidRDefault="00AD0EBF" w:rsidP="00AD0EBF">
            <w:pPr>
              <w:pStyle w:val="BodyText"/>
              <w:rPr>
                <w:lang w:val="en-IN"/>
              </w:rPr>
            </w:pPr>
            <w:r w:rsidRPr="00AD0EBF">
              <w:rPr>
                <w:lang w:val="en-IN"/>
              </w:rPr>
              <w:t>1</w:t>
            </w:r>
          </w:p>
        </w:tc>
        <w:tc>
          <w:tcPr>
            <w:tcW w:w="0" w:type="auto"/>
            <w:hideMark/>
          </w:tcPr>
          <w:p w14:paraId="102FBBB2" w14:textId="77777777" w:rsidR="00AD0EBF" w:rsidRPr="00AD0EBF" w:rsidRDefault="00AD0EBF" w:rsidP="00AD0EBF">
            <w:pPr>
              <w:pStyle w:val="BodyText"/>
              <w:rPr>
                <w:lang w:val="en-IN"/>
              </w:rPr>
            </w:pPr>
            <w:r w:rsidRPr="00AD0EBF">
              <w:rPr>
                <w:lang w:val="en-IN"/>
              </w:rPr>
              <w:t>3</w:t>
            </w:r>
          </w:p>
        </w:tc>
      </w:tr>
      <w:tr w:rsidR="00AD0EBF" w:rsidRPr="00AD0EBF" w14:paraId="3E026BB3" w14:textId="77777777" w:rsidTr="00AD0EBF">
        <w:trPr>
          <w:trHeight w:val="281"/>
        </w:trPr>
        <w:tc>
          <w:tcPr>
            <w:tcW w:w="0" w:type="auto"/>
            <w:hideMark/>
          </w:tcPr>
          <w:p w14:paraId="47264C64" w14:textId="77777777" w:rsidR="00AD0EBF" w:rsidRPr="00AD0EBF" w:rsidRDefault="00AD0EBF" w:rsidP="00AD0EBF">
            <w:pPr>
              <w:pStyle w:val="BodyText"/>
              <w:rPr>
                <w:lang w:val="en-IN"/>
              </w:rPr>
            </w:pPr>
            <w:r w:rsidRPr="00AD0EBF">
              <w:rPr>
                <w:lang w:val="en-IN"/>
              </w:rPr>
              <w:t>Duplicate</w:t>
            </w:r>
          </w:p>
        </w:tc>
        <w:tc>
          <w:tcPr>
            <w:tcW w:w="0" w:type="auto"/>
            <w:hideMark/>
          </w:tcPr>
          <w:p w14:paraId="234D8247" w14:textId="77777777" w:rsidR="00AD0EBF" w:rsidRPr="00AD0EBF" w:rsidRDefault="00AD0EBF" w:rsidP="00AD0EBF">
            <w:pPr>
              <w:pStyle w:val="BodyText"/>
              <w:rPr>
                <w:lang w:val="en-IN"/>
              </w:rPr>
            </w:pPr>
            <w:r w:rsidRPr="00AD0EBF">
              <w:rPr>
                <w:lang w:val="en-IN"/>
              </w:rPr>
              <w:t>0</w:t>
            </w:r>
          </w:p>
        </w:tc>
        <w:tc>
          <w:tcPr>
            <w:tcW w:w="0" w:type="auto"/>
            <w:hideMark/>
          </w:tcPr>
          <w:p w14:paraId="6F8BB17C" w14:textId="77777777" w:rsidR="00AD0EBF" w:rsidRPr="00AD0EBF" w:rsidRDefault="00AD0EBF" w:rsidP="00AD0EBF">
            <w:pPr>
              <w:pStyle w:val="BodyText"/>
              <w:rPr>
                <w:lang w:val="en-IN"/>
              </w:rPr>
            </w:pPr>
            <w:r w:rsidRPr="00AD0EBF">
              <w:rPr>
                <w:lang w:val="en-IN"/>
              </w:rPr>
              <w:t>0</w:t>
            </w:r>
          </w:p>
        </w:tc>
        <w:tc>
          <w:tcPr>
            <w:tcW w:w="0" w:type="auto"/>
            <w:hideMark/>
          </w:tcPr>
          <w:p w14:paraId="5D24DE20" w14:textId="77777777" w:rsidR="00AD0EBF" w:rsidRPr="00AD0EBF" w:rsidRDefault="00AD0EBF" w:rsidP="00AD0EBF">
            <w:pPr>
              <w:pStyle w:val="BodyText"/>
              <w:rPr>
                <w:lang w:val="en-IN"/>
              </w:rPr>
            </w:pPr>
            <w:r w:rsidRPr="00AD0EBF">
              <w:rPr>
                <w:lang w:val="en-IN"/>
              </w:rPr>
              <w:t>1</w:t>
            </w:r>
          </w:p>
        </w:tc>
        <w:tc>
          <w:tcPr>
            <w:tcW w:w="0" w:type="auto"/>
            <w:hideMark/>
          </w:tcPr>
          <w:p w14:paraId="6A6A6A08" w14:textId="77777777" w:rsidR="00AD0EBF" w:rsidRPr="00AD0EBF" w:rsidRDefault="00AD0EBF" w:rsidP="00AD0EBF">
            <w:pPr>
              <w:pStyle w:val="BodyText"/>
              <w:rPr>
                <w:lang w:val="en-IN"/>
              </w:rPr>
            </w:pPr>
            <w:r w:rsidRPr="00AD0EBF">
              <w:rPr>
                <w:lang w:val="en-IN"/>
              </w:rPr>
              <w:t>0</w:t>
            </w:r>
          </w:p>
        </w:tc>
        <w:tc>
          <w:tcPr>
            <w:tcW w:w="0" w:type="auto"/>
            <w:hideMark/>
          </w:tcPr>
          <w:p w14:paraId="0F72B124" w14:textId="77777777" w:rsidR="00AD0EBF" w:rsidRPr="00AD0EBF" w:rsidRDefault="00AD0EBF" w:rsidP="00AD0EBF">
            <w:pPr>
              <w:pStyle w:val="BodyText"/>
              <w:rPr>
                <w:lang w:val="en-IN"/>
              </w:rPr>
            </w:pPr>
            <w:r w:rsidRPr="00AD0EBF">
              <w:rPr>
                <w:lang w:val="en-IN"/>
              </w:rPr>
              <w:t>1</w:t>
            </w:r>
          </w:p>
        </w:tc>
      </w:tr>
      <w:tr w:rsidR="00AD0EBF" w:rsidRPr="00AD0EBF" w14:paraId="441F8F1E" w14:textId="77777777" w:rsidTr="00AD0EBF">
        <w:trPr>
          <w:trHeight w:val="281"/>
        </w:trPr>
        <w:tc>
          <w:tcPr>
            <w:tcW w:w="0" w:type="auto"/>
            <w:hideMark/>
          </w:tcPr>
          <w:p w14:paraId="7DEA7FA6" w14:textId="77777777" w:rsidR="00AD0EBF" w:rsidRPr="00AD0EBF" w:rsidRDefault="00AD0EBF" w:rsidP="00AD0EBF">
            <w:pPr>
              <w:pStyle w:val="BodyText"/>
              <w:rPr>
                <w:lang w:val="en-IN"/>
              </w:rPr>
            </w:pPr>
            <w:r w:rsidRPr="00AD0EBF">
              <w:rPr>
                <w:lang w:val="en-IN"/>
              </w:rPr>
              <w:t>Not Reproduced</w:t>
            </w:r>
          </w:p>
        </w:tc>
        <w:tc>
          <w:tcPr>
            <w:tcW w:w="0" w:type="auto"/>
            <w:hideMark/>
          </w:tcPr>
          <w:p w14:paraId="28300A67" w14:textId="77777777" w:rsidR="00AD0EBF" w:rsidRPr="00AD0EBF" w:rsidRDefault="00AD0EBF" w:rsidP="00AD0EBF">
            <w:pPr>
              <w:pStyle w:val="BodyText"/>
              <w:rPr>
                <w:lang w:val="en-IN"/>
              </w:rPr>
            </w:pPr>
            <w:r w:rsidRPr="00AD0EBF">
              <w:rPr>
                <w:lang w:val="en-IN"/>
              </w:rPr>
              <w:t>0</w:t>
            </w:r>
          </w:p>
        </w:tc>
        <w:tc>
          <w:tcPr>
            <w:tcW w:w="0" w:type="auto"/>
            <w:hideMark/>
          </w:tcPr>
          <w:p w14:paraId="560BD813" w14:textId="77777777" w:rsidR="00AD0EBF" w:rsidRPr="00AD0EBF" w:rsidRDefault="00AD0EBF" w:rsidP="00AD0EBF">
            <w:pPr>
              <w:pStyle w:val="BodyText"/>
              <w:rPr>
                <w:lang w:val="en-IN"/>
              </w:rPr>
            </w:pPr>
            <w:r w:rsidRPr="00AD0EBF">
              <w:rPr>
                <w:lang w:val="en-IN"/>
              </w:rPr>
              <w:t>0</w:t>
            </w:r>
          </w:p>
        </w:tc>
        <w:tc>
          <w:tcPr>
            <w:tcW w:w="0" w:type="auto"/>
            <w:hideMark/>
          </w:tcPr>
          <w:p w14:paraId="1F6D35C2" w14:textId="77777777" w:rsidR="00AD0EBF" w:rsidRPr="00AD0EBF" w:rsidRDefault="00AD0EBF" w:rsidP="00AD0EBF">
            <w:pPr>
              <w:pStyle w:val="BodyText"/>
              <w:rPr>
                <w:lang w:val="en-IN"/>
              </w:rPr>
            </w:pPr>
            <w:r w:rsidRPr="00AD0EBF">
              <w:rPr>
                <w:lang w:val="en-IN"/>
              </w:rPr>
              <w:t>1</w:t>
            </w:r>
          </w:p>
        </w:tc>
        <w:tc>
          <w:tcPr>
            <w:tcW w:w="0" w:type="auto"/>
            <w:hideMark/>
          </w:tcPr>
          <w:p w14:paraId="3BB419AF" w14:textId="77777777" w:rsidR="00AD0EBF" w:rsidRPr="00AD0EBF" w:rsidRDefault="00AD0EBF" w:rsidP="00AD0EBF">
            <w:pPr>
              <w:pStyle w:val="BodyText"/>
              <w:rPr>
                <w:lang w:val="en-IN"/>
              </w:rPr>
            </w:pPr>
            <w:r w:rsidRPr="00AD0EBF">
              <w:rPr>
                <w:lang w:val="en-IN"/>
              </w:rPr>
              <w:t>0</w:t>
            </w:r>
          </w:p>
        </w:tc>
        <w:tc>
          <w:tcPr>
            <w:tcW w:w="0" w:type="auto"/>
            <w:hideMark/>
          </w:tcPr>
          <w:p w14:paraId="074A2FFC" w14:textId="77777777" w:rsidR="00AD0EBF" w:rsidRPr="00AD0EBF" w:rsidRDefault="00AD0EBF" w:rsidP="00AD0EBF">
            <w:pPr>
              <w:pStyle w:val="BodyText"/>
              <w:rPr>
                <w:lang w:val="en-IN"/>
              </w:rPr>
            </w:pPr>
            <w:r w:rsidRPr="00AD0EBF">
              <w:rPr>
                <w:lang w:val="en-IN"/>
              </w:rPr>
              <w:t>1</w:t>
            </w:r>
          </w:p>
        </w:tc>
      </w:tr>
      <w:tr w:rsidR="00AD0EBF" w:rsidRPr="00AD0EBF" w14:paraId="154848AC" w14:textId="77777777" w:rsidTr="00AD0EBF">
        <w:trPr>
          <w:trHeight w:val="268"/>
        </w:trPr>
        <w:tc>
          <w:tcPr>
            <w:tcW w:w="0" w:type="auto"/>
            <w:hideMark/>
          </w:tcPr>
          <w:p w14:paraId="09C25110" w14:textId="77777777" w:rsidR="00AD0EBF" w:rsidRPr="00AD0EBF" w:rsidRDefault="00AD0EBF" w:rsidP="00AD0EBF">
            <w:pPr>
              <w:pStyle w:val="BodyText"/>
              <w:rPr>
                <w:lang w:val="en-IN"/>
              </w:rPr>
            </w:pPr>
            <w:r w:rsidRPr="00AD0EBF">
              <w:rPr>
                <w:lang w:val="en-IN"/>
              </w:rPr>
              <w:t>Won't Fix</w:t>
            </w:r>
          </w:p>
        </w:tc>
        <w:tc>
          <w:tcPr>
            <w:tcW w:w="0" w:type="auto"/>
            <w:hideMark/>
          </w:tcPr>
          <w:p w14:paraId="7EAC7A25" w14:textId="77777777" w:rsidR="00AD0EBF" w:rsidRPr="00AD0EBF" w:rsidRDefault="00AD0EBF" w:rsidP="00AD0EBF">
            <w:pPr>
              <w:pStyle w:val="BodyText"/>
              <w:rPr>
                <w:lang w:val="en-IN"/>
              </w:rPr>
            </w:pPr>
            <w:r w:rsidRPr="00AD0EBF">
              <w:rPr>
                <w:lang w:val="en-IN"/>
              </w:rPr>
              <w:t>0</w:t>
            </w:r>
          </w:p>
        </w:tc>
        <w:tc>
          <w:tcPr>
            <w:tcW w:w="0" w:type="auto"/>
            <w:hideMark/>
          </w:tcPr>
          <w:p w14:paraId="39D6EB82" w14:textId="77777777" w:rsidR="00AD0EBF" w:rsidRPr="00AD0EBF" w:rsidRDefault="00AD0EBF" w:rsidP="00AD0EBF">
            <w:pPr>
              <w:pStyle w:val="BodyText"/>
              <w:rPr>
                <w:lang w:val="en-IN"/>
              </w:rPr>
            </w:pPr>
            <w:r w:rsidRPr="00AD0EBF">
              <w:rPr>
                <w:lang w:val="en-IN"/>
              </w:rPr>
              <w:t>0</w:t>
            </w:r>
          </w:p>
        </w:tc>
        <w:tc>
          <w:tcPr>
            <w:tcW w:w="0" w:type="auto"/>
            <w:hideMark/>
          </w:tcPr>
          <w:p w14:paraId="05159CB1" w14:textId="77777777" w:rsidR="00AD0EBF" w:rsidRPr="00AD0EBF" w:rsidRDefault="00AD0EBF" w:rsidP="00AD0EBF">
            <w:pPr>
              <w:pStyle w:val="BodyText"/>
              <w:rPr>
                <w:lang w:val="en-IN"/>
              </w:rPr>
            </w:pPr>
            <w:r w:rsidRPr="00AD0EBF">
              <w:rPr>
                <w:lang w:val="en-IN"/>
              </w:rPr>
              <w:t>0</w:t>
            </w:r>
          </w:p>
        </w:tc>
        <w:tc>
          <w:tcPr>
            <w:tcW w:w="0" w:type="auto"/>
            <w:hideMark/>
          </w:tcPr>
          <w:p w14:paraId="2928EA33" w14:textId="77777777" w:rsidR="00AD0EBF" w:rsidRPr="00AD0EBF" w:rsidRDefault="00AD0EBF" w:rsidP="00AD0EBF">
            <w:pPr>
              <w:pStyle w:val="BodyText"/>
              <w:rPr>
                <w:lang w:val="en-IN"/>
              </w:rPr>
            </w:pPr>
            <w:r w:rsidRPr="00AD0EBF">
              <w:rPr>
                <w:lang w:val="en-IN"/>
              </w:rPr>
              <w:t>1</w:t>
            </w:r>
          </w:p>
        </w:tc>
        <w:tc>
          <w:tcPr>
            <w:tcW w:w="0" w:type="auto"/>
            <w:hideMark/>
          </w:tcPr>
          <w:p w14:paraId="21AD6D56" w14:textId="77777777" w:rsidR="00AD0EBF" w:rsidRPr="00AD0EBF" w:rsidRDefault="00AD0EBF" w:rsidP="00AD0EBF">
            <w:pPr>
              <w:pStyle w:val="BodyText"/>
              <w:rPr>
                <w:lang w:val="en-IN"/>
              </w:rPr>
            </w:pPr>
            <w:r w:rsidRPr="00AD0EBF">
              <w:rPr>
                <w:lang w:val="en-IN"/>
              </w:rPr>
              <w:t>1</w:t>
            </w:r>
          </w:p>
        </w:tc>
      </w:tr>
      <w:tr w:rsidR="00AD0EBF" w:rsidRPr="00AD0EBF" w14:paraId="5A461F18" w14:textId="77777777" w:rsidTr="00AD0EBF">
        <w:trPr>
          <w:trHeight w:val="281"/>
        </w:trPr>
        <w:tc>
          <w:tcPr>
            <w:tcW w:w="0" w:type="auto"/>
            <w:hideMark/>
          </w:tcPr>
          <w:p w14:paraId="1118AC74" w14:textId="77777777" w:rsidR="00AD0EBF" w:rsidRPr="00AD0EBF" w:rsidRDefault="00AD0EBF" w:rsidP="00AD0EBF">
            <w:pPr>
              <w:pStyle w:val="BodyText"/>
              <w:rPr>
                <w:lang w:val="en-IN"/>
              </w:rPr>
            </w:pPr>
            <w:r w:rsidRPr="00AD0EBF">
              <w:rPr>
                <w:b/>
                <w:bCs/>
                <w:lang w:val="en-IN"/>
              </w:rPr>
              <w:t>Total</w:t>
            </w:r>
          </w:p>
        </w:tc>
        <w:tc>
          <w:tcPr>
            <w:tcW w:w="0" w:type="auto"/>
            <w:hideMark/>
          </w:tcPr>
          <w:p w14:paraId="7A9C99EE" w14:textId="77777777" w:rsidR="00AD0EBF" w:rsidRPr="00AD0EBF" w:rsidRDefault="00AD0EBF" w:rsidP="00AD0EBF">
            <w:pPr>
              <w:pStyle w:val="BodyText"/>
              <w:rPr>
                <w:lang w:val="en-IN"/>
              </w:rPr>
            </w:pPr>
            <w:r w:rsidRPr="00AD0EBF">
              <w:rPr>
                <w:b/>
                <w:bCs/>
                <w:lang w:val="en-IN"/>
              </w:rPr>
              <w:t>2</w:t>
            </w:r>
          </w:p>
        </w:tc>
        <w:tc>
          <w:tcPr>
            <w:tcW w:w="0" w:type="auto"/>
            <w:hideMark/>
          </w:tcPr>
          <w:p w14:paraId="64CA3DB7" w14:textId="77777777" w:rsidR="00AD0EBF" w:rsidRPr="00AD0EBF" w:rsidRDefault="00AD0EBF" w:rsidP="00AD0EBF">
            <w:pPr>
              <w:pStyle w:val="BodyText"/>
              <w:rPr>
                <w:lang w:val="en-IN"/>
              </w:rPr>
            </w:pPr>
            <w:r w:rsidRPr="00AD0EBF">
              <w:rPr>
                <w:b/>
                <w:bCs/>
                <w:lang w:val="en-IN"/>
              </w:rPr>
              <w:t>4</w:t>
            </w:r>
          </w:p>
        </w:tc>
        <w:tc>
          <w:tcPr>
            <w:tcW w:w="0" w:type="auto"/>
            <w:hideMark/>
          </w:tcPr>
          <w:p w14:paraId="3DAE71DE" w14:textId="77777777" w:rsidR="00AD0EBF" w:rsidRPr="00AD0EBF" w:rsidRDefault="00AD0EBF" w:rsidP="00AD0EBF">
            <w:pPr>
              <w:pStyle w:val="BodyText"/>
              <w:rPr>
                <w:lang w:val="en-IN"/>
              </w:rPr>
            </w:pPr>
            <w:r w:rsidRPr="00AD0EBF">
              <w:rPr>
                <w:b/>
                <w:bCs/>
                <w:lang w:val="en-IN"/>
              </w:rPr>
              <w:t>7</w:t>
            </w:r>
          </w:p>
        </w:tc>
        <w:tc>
          <w:tcPr>
            <w:tcW w:w="0" w:type="auto"/>
            <w:hideMark/>
          </w:tcPr>
          <w:p w14:paraId="68532A10" w14:textId="77777777" w:rsidR="00AD0EBF" w:rsidRPr="00AD0EBF" w:rsidRDefault="00AD0EBF" w:rsidP="00AD0EBF">
            <w:pPr>
              <w:pStyle w:val="BodyText"/>
              <w:rPr>
                <w:lang w:val="en-IN"/>
              </w:rPr>
            </w:pPr>
            <w:r w:rsidRPr="00AD0EBF">
              <w:rPr>
                <w:b/>
                <w:bCs/>
                <w:lang w:val="en-IN"/>
              </w:rPr>
              <w:t>7</w:t>
            </w:r>
          </w:p>
        </w:tc>
        <w:tc>
          <w:tcPr>
            <w:tcW w:w="0" w:type="auto"/>
            <w:hideMark/>
          </w:tcPr>
          <w:p w14:paraId="59818E8A" w14:textId="77777777" w:rsidR="00AD0EBF" w:rsidRPr="00AD0EBF" w:rsidRDefault="00AD0EBF" w:rsidP="00AD0EBF">
            <w:pPr>
              <w:pStyle w:val="BodyText"/>
              <w:rPr>
                <w:lang w:val="en-IN"/>
              </w:rPr>
            </w:pPr>
            <w:r w:rsidRPr="00AD0EBF">
              <w:rPr>
                <w:b/>
                <w:bCs/>
                <w:lang w:val="en-IN"/>
              </w:rPr>
              <w:t>20</w:t>
            </w:r>
          </w:p>
        </w:tc>
      </w:tr>
    </w:tbl>
    <w:p w14:paraId="2451A343" w14:textId="77777777" w:rsidR="008200C9" w:rsidRDefault="008200C9">
      <w:pPr>
        <w:pStyle w:val="BodyText"/>
      </w:pPr>
    </w:p>
    <w:p w14:paraId="6AF10DFD" w14:textId="77777777" w:rsidR="008200C9" w:rsidRDefault="008200C9">
      <w:pPr>
        <w:pStyle w:val="BodyText"/>
        <w:spacing w:before="203"/>
      </w:pPr>
    </w:p>
    <w:p w14:paraId="3CB29C25" w14:textId="77777777" w:rsidR="008200C9" w:rsidRDefault="00000000">
      <w:pPr>
        <w:pStyle w:val="Heading1"/>
        <w:numPr>
          <w:ilvl w:val="0"/>
          <w:numId w:val="1"/>
        </w:numPr>
        <w:tabs>
          <w:tab w:val="left" w:pos="716"/>
        </w:tabs>
        <w:ind w:left="716" w:hanging="361"/>
      </w:pPr>
      <w:r>
        <w:rPr>
          <w:color w:val="933634"/>
        </w:rPr>
        <w:t>Test</w:t>
      </w:r>
      <w:r>
        <w:rPr>
          <w:color w:val="933634"/>
          <w:spacing w:val="-7"/>
        </w:rPr>
        <w:t xml:space="preserve"> </w:t>
      </w:r>
      <w:r>
        <w:rPr>
          <w:color w:val="933634"/>
        </w:rPr>
        <w:t>Case</w:t>
      </w:r>
      <w:r>
        <w:rPr>
          <w:color w:val="933634"/>
          <w:spacing w:val="-5"/>
        </w:rPr>
        <w:t xml:space="preserve"> </w:t>
      </w:r>
      <w:r>
        <w:rPr>
          <w:color w:val="933634"/>
          <w:spacing w:val="-2"/>
        </w:rPr>
        <w:t>Analysis</w:t>
      </w:r>
    </w:p>
    <w:p w14:paraId="2B1D0D63" w14:textId="77777777" w:rsidR="008200C9" w:rsidRDefault="00000000">
      <w:pPr>
        <w:pStyle w:val="BodyText"/>
        <w:spacing w:before="174" w:after="42"/>
        <w:ind w:left="722"/>
        <w:rPr>
          <w:spacing w:val="-2"/>
        </w:rPr>
      </w:pPr>
      <w:r>
        <w:t>This</w:t>
      </w:r>
      <w:r>
        <w:rPr>
          <w:spacing w:val="-12"/>
        </w:rPr>
        <w:t xml:space="preserve"> </w:t>
      </w:r>
      <w:r>
        <w:t>report</w:t>
      </w:r>
      <w:r>
        <w:rPr>
          <w:spacing w:val="-8"/>
        </w:rPr>
        <w:t xml:space="preserve"> </w:t>
      </w:r>
      <w:r>
        <w:t>shows</w:t>
      </w:r>
      <w:r>
        <w:rPr>
          <w:spacing w:val="-10"/>
        </w:rPr>
        <w:t xml:space="preserve"> </w:t>
      </w:r>
      <w:r>
        <w:t>the</w:t>
      </w:r>
      <w:r>
        <w:rPr>
          <w:spacing w:val="-11"/>
        </w:rPr>
        <w:t xml:space="preserve"> </w:t>
      </w:r>
      <w:r>
        <w:t>number</w:t>
      </w:r>
      <w:r>
        <w:rPr>
          <w:spacing w:val="-7"/>
        </w:rPr>
        <w:t xml:space="preserve"> </w:t>
      </w:r>
      <w:r>
        <w:t>of</w:t>
      </w:r>
      <w:r>
        <w:rPr>
          <w:spacing w:val="-9"/>
        </w:rPr>
        <w:t xml:space="preserve"> </w:t>
      </w:r>
      <w:r>
        <w:t>test</w:t>
      </w:r>
      <w:r>
        <w:rPr>
          <w:spacing w:val="-10"/>
        </w:rPr>
        <w:t xml:space="preserve"> </w:t>
      </w:r>
      <w:r>
        <w:t>cases</w:t>
      </w:r>
      <w:r>
        <w:rPr>
          <w:spacing w:val="-10"/>
        </w:rPr>
        <w:t xml:space="preserve"> </w:t>
      </w:r>
      <w:r>
        <w:t>that</w:t>
      </w:r>
      <w:r>
        <w:rPr>
          <w:spacing w:val="-9"/>
        </w:rPr>
        <w:t xml:space="preserve"> </w:t>
      </w:r>
      <w:r>
        <w:t>have</w:t>
      </w:r>
      <w:r>
        <w:rPr>
          <w:spacing w:val="-9"/>
        </w:rPr>
        <w:t xml:space="preserve"> </w:t>
      </w:r>
      <w:r>
        <w:t>passed,</w:t>
      </w:r>
      <w:r>
        <w:rPr>
          <w:spacing w:val="-7"/>
        </w:rPr>
        <w:t xml:space="preserve"> </w:t>
      </w:r>
      <w:r>
        <w:t>failed,</w:t>
      </w:r>
      <w:r>
        <w:rPr>
          <w:spacing w:val="-6"/>
        </w:rPr>
        <w:t xml:space="preserve"> </w:t>
      </w:r>
      <w:r>
        <w:t>and</w:t>
      </w:r>
      <w:r>
        <w:rPr>
          <w:spacing w:val="-8"/>
        </w:rPr>
        <w:t xml:space="preserve"> </w:t>
      </w:r>
      <w:r>
        <w:rPr>
          <w:spacing w:val="-2"/>
        </w:rPr>
        <w:t>untested</w:t>
      </w:r>
    </w:p>
    <w:p w14:paraId="797588CC" w14:textId="77777777" w:rsidR="000502F5" w:rsidRDefault="000502F5">
      <w:pPr>
        <w:pStyle w:val="BodyText"/>
        <w:spacing w:before="174" w:after="42"/>
        <w:ind w:left="722"/>
      </w:pPr>
    </w:p>
    <w:tbl>
      <w:tblPr>
        <w:tblStyle w:val="TableGrid"/>
        <w:tblW w:w="9256" w:type="dxa"/>
        <w:tblLook w:val="04A0" w:firstRow="1" w:lastRow="0" w:firstColumn="1" w:lastColumn="0" w:noHBand="0" w:noVBand="1"/>
      </w:tblPr>
      <w:tblGrid>
        <w:gridCol w:w="4407"/>
        <w:gridCol w:w="1704"/>
        <w:gridCol w:w="1589"/>
        <w:gridCol w:w="699"/>
        <w:gridCol w:w="857"/>
      </w:tblGrid>
      <w:tr w:rsidR="00AD0EBF" w:rsidRPr="00AD0EBF" w14:paraId="05426866" w14:textId="77777777" w:rsidTr="00AD0EBF">
        <w:trPr>
          <w:trHeight w:val="364"/>
        </w:trPr>
        <w:tc>
          <w:tcPr>
            <w:tcW w:w="0" w:type="auto"/>
            <w:hideMark/>
          </w:tcPr>
          <w:p w14:paraId="5937F445" w14:textId="77777777" w:rsidR="00AD0EBF" w:rsidRPr="00AD0EBF" w:rsidRDefault="00AD0EBF" w:rsidP="00AD0EBF">
            <w:pPr>
              <w:pStyle w:val="TableParagraph"/>
              <w:rPr>
                <w:b/>
                <w:bCs/>
                <w:lang w:val="en-IN"/>
              </w:rPr>
            </w:pPr>
            <w:r w:rsidRPr="00AD0EBF">
              <w:rPr>
                <w:b/>
                <w:bCs/>
                <w:lang w:val="en-IN"/>
              </w:rPr>
              <w:t>Section</w:t>
            </w:r>
          </w:p>
        </w:tc>
        <w:tc>
          <w:tcPr>
            <w:tcW w:w="0" w:type="auto"/>
            <w:hideMark/>
          </w:tcPr>
          <w:p w14:paraId="52A2DF52" w14:textId="77777777" w:rsidR="00AD0EBF" w:rsidRPr="00AD0EBF" w:rsidRDefault="00AD0EBF" w:rsidP="00AD0EBF">
            <w:pPr>
              <w:pStyle w:val="TableParagraph"/>
              <w:jc w:val="left"/>
              <w:rPr>
                <w:b/>
                <w:bCs/>
                <w:lang w:val="en-IN"/>
              </w:rPr>
            </w:pPr>
            <w:r w:rsidRPr="00AD0EBF">
              <w:rPr>
                <w:b/>
                <w:bCs/>
                <w:lang w:val="en-IN"/>
              </w:rPr>
              <w:t>Total Cases</w:t>
            </w:r>
          </w:p>
        </w:tc>
        <w:tc>
          <w:tcPr>
            <w:tcW w:w="0" w:type="auto"/>
            <w:hideMark/>
          </w:tcPr>
          <w:p w14:paraId="4D5E27FA" w14:textId="77777777" w:rsidR="00AD0EBF" w:rsidRPr="00AD0EBF" w:rsidRDefault="00AD0EBF" w:rsidP="00AD0EBF">
            <w:pPr>
              <w:pStyle w:val="TableParagraph"/>
              <w:jc w:val="left"/>
              <w:rPr>
                <w:b/>
                <w:bCs/>
                <w:lang w:val="en-IN"/>
              </w:rPr>
            </w:pPr>
            <w:r w:rsidRPr="00AD0EBF">
              <w:rPr>
                <w:b/>
                <w:bCs/>
                <w:lang w:val="en-IN"/>
              </w:rPr>
              <w:t>Not Tested</w:t>
            </w:r>
          </w:p>
        </w:tc>
        <w:tc>
          <w:tcPr>
            <w:tcW w:w="0" w:type="auto"/>
            <w:hideMark/>
          </w:tcPr>
          <w:p w14:paraId="30307DD5" w14:textId="77777777" w:rsidR="00AD0EBF" w:rsidRPr="00AD0EBF" w:rsidRDefault="00AD0EBF" w:rsidP="00AD0EBF">
            <w:pPr>
              <w:pStyle w:val="TableParagraph"/>
              <w:jc w:val="left"/>
              <w:rPr>
                <w:b/>
                <w:bCs/>
                <w:lang w:val="en-IN"/>
              </w:rPr>
            </w:pPr>
            <w:r w:rsidRPr="00AD0EBF">
              <w:rPr>
                <w:b/>
                <w:bCs/>
                <w:lang w:val="en-IN"/>
              </w:rPr>
              <w:t>Fail</w:t>
            </w:r>
          </w:p>
        </w:tc>
        <w:tc>
          <w:tcPr>
            <w:tcW w:w="0" w:type="auto"/>
            <w:hideMark/>
          </w:tcPr>
          <w:p w14:paraId="4F583051" w14:textId="77777777" w:rsidR="00AD0EBF" w:rsidRPr="00AD0EBF" w:rsidRDefault="00AD0EBF" w:rsidP="00AD0EBF">
            <w:pPr>
              <w:pStyle w:val="TableParagraph"/>
              <w:jc w:val="left"/>
              <w:rPr>
                <w:b/>
                <w:bCs/>
                <w:lang w:val="en-IN"/>
              </w:rPr>
            </w:pPr>
            <w:r w:rsidRPr="00AD0EBF">
              <w:rPr>
                <w:b/>
                <w:bCs/>
                <w:lang w:val="en-IN"/>
              </w:rPr>
              <w:t>Pass</w:t>
            </w:r>
          </w:p>
        </w:tc>
      </w:tr>
      <w:tr w:rsidR="00AD0EBF" w:rsidRPr="00AD0EBF" w14:paraId="5C2629D8" w14:textId="77777777" w:rsidTr="00AD0EBF">
        <w:trPr>
          <w:trHeight w:val="364"/>
        </w:trPr>
        <w:tc>
          <w:tcPr>
            <w:tcW w:w="0" w:type="auto"/>
            <w:hideMark/>
          </w:tcPr>
          <w:p w14:paraId="5FABC3C8" w14:textId="77777777" w:rsidR="00AD0EBF" w:rsidRPr="00AD0EBF" w:rsidRDefault="00AD0EBF" w:rsidP="00AD0EBF">
            <w:pPr>
              <w:pStyle w:val="TableParagraph"/>
              <w:rPr>
                <w:lang w:val="en-IN"/>
              </w:rPr>
            </w:pPr>
            <w:r w:rsidRPr="00AD0EBF">
              <w:rPr>
                <w:lang w:val="en-IN"/>
              </w:rPr>
              <w:t>User Input Module</w:t>
            </w:r>
          </w:p>
        </w:tc>
        <w:tc>
          <w:tcPr>
            <w:tcW w:w="0" w:type="auto"/>
            <w:hideMark/>
          </w:tcPr>
          <w:p w14:paraId="5B82A85F" w14:textId="77777777" w:rsidR="00AD0EBF" w:rsidRPr="00AD0EBF" w:rsidRDefault="00AD0EBF" w:rsidP="00AD0EBF">
            <w:pPr>
              <w:pStyle w:val="TableParagraph"/>
              <w:jc w:val="left"/>
              <w:rPr>
                <w:lang w:val="en-IN"/>
              </w:rPr>
            </w:pPr>
            <w:r w:rsidRPr="00AD0EBF">
              <w:rPr>
                <w:lang w:val="en-IN"/>
              </w:rPr>
              <w:t>6</w:t>
            </w:r>
          </w:p>
        </w:tc>
        <w:tc>
          <w:tcPr>
            <w:tcW w:w="0" w:type="auto"/>
            <w:hideMark/>
          </w:tcPr>
          <w:p w14:paraId="3E8220C0"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212F303B"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2A5A100A" w14:textId="77777777" w:rsidR="00AD0EBF" w:rsidRPr="00AD0EBF" w:rsidRDefault="00AD0EBF" w:rsidP="00AD0EBF">
            <w:pPr>
              <w:pStyle w:val="TableParagraph"/>
              <w:jc w:val="left"/>
              <w:rPr>
                <w:lang w:val="en-IN"/>
              </w:rPr>
            </w:pPr>
            <w:r w:rsidRPr="00AD0EBF">
              <w:rPr>
                <w:lang w:val="en-IN"/>
              </w:rPr>
              <w:t>6</w:t>
            </w:r>
          </w:p>
        </w:tc>
      </w:tr>
      <w:tr w:rsidR="00AD0EBF" w:rsidRPr="00AD0EBF" w14:paraId="0C8425D6" w14:textId="77777777" w:rsidTr="00AD0EBF">
        <w:trPr>
          <w:trHeight w:val="377"/>
        </w:trPr>
        <w:tc>
          <w:tcPr>
            <w:tcW w:w="0" w:type="auto"/>
            <w:hideMark/>
          </w:tcPr>
          <w:p w14:paraId="3F2037FC" w14:textId="77777777" w:rsidR="00AD0EBF" w:rsidRPr="00AD0EBF" w:rsidRDefault="00AD0EBF" w:rsidP="00AD0EBF">
            <w:pPr>
              <w:pStyle w:val="TableParagraph"/>
              <w:rPr>
                <w:lang w:val="en-IN"/>
              </w:rPr>
            </w:pPr>
            <w:r w:rsidRPr="00AD0EBF">
              <w:rPr>
                <w:lang w:val="en-IN"/>
              </w:rPr>
              <w:t>Data Preprocessing Module</w:t>
            </w:r>
          </w:p>
        </w:tc>
        <w:tc>
          <w:tcPr>
            <w:tcW w:w="0" w:type="auto"/>
            <w:hideMark/>
          </w:tcPr>
          <w:p w14:paraId="52108355" w14:textId="77777777" w:rsidR="00AD0EBF" w:rsidRPr="00AD0EBF" w:rsidRDefault="00AD0EBF" w:rsidP="00AD0EBF">
            <w:pPr>
              <w:pStyle w:val="TableParagraph"/>
              <w:jc w:val="left"/>
              <w:rPr>
                <w:lang w:val="en-IN"/>
              </w:rPr>
            </w:pPr>
            <w:r w:rsidRPr="00AD0EBF">
              <w:rPr>
                <w:lang w:val="en-IN"/>
              </w:rPr>
              <w:t>4</w:t>
            </w:r>
          </w:p>
        </w:tc>
        <w:tc>
          <w:tcPr>
            <w:tcW w:w="0" w:type="auto"/>
            <w:hideMark/>
          </w:tcPr>
          <w:p w14:paraId="5E8B23FA"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1AF00E55"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0662848F" w14:textId="77777777" w:rsidR="00AD0EBF" w:rsidRPr="00AD0EBF" w:rsidRDefault="00AD0EBF" w:rsidP="00AD0EBF">
            <w:pPr>
              <w:pStyle w:val="TableParagraph"/>
              <w:jc w:val="left"/>
              <w:rPr>
                <w:lang w:val="en-IN"/>
              </w:rPr>
            </w:pPr>
            <w:r w:rsidRPr="00AD0EBF">
              <w:rPr>
                <w:lang w:val="en-IN"/>
              </w:rPr>
              <w:t>4</w:t>
            </w:r>
          </w:p>
        </w:tc>
      </w:tr>
      <w:tr w:rsidR="00AD0EBF" w:rsidRPr="00AD0EBF" w14:paraId="7E8311B6" w14:textId="77777777" w:rsidTr="00AD0EBF">
        <w:trPr>
          <w:trHeight w:val="364"/>
        </w:trPr>
        <w:tc>
          <w:tcPr>
            <w:tcW w:w="0" w:type="auto"/>
            <w:hideMark/>
          </w:tcPr>
          <w:p w14:paraId="44AC4BF2" w14:textId="77777777" w:rsidR="00AD0EBF" w:rsidRPr="00AD0EBF" w:rsidRDefault="00AD0EBF" w:rsidP="00AD0EBF">
            <w:pPr>
              <w:pStyle w:val="TableParagraph"/>
              <w:rPr>
                <w:lang w:val="en-IN"/>
              </w:rPr>
            </w:pPr>
            <w:r w:rsidRPr="00AD0EBF">
              <w:rPr>
                <w:lang w:val="en-IN"/>
              </w:rPr>
              <w:t>Machine Learning Prediction Engine</w:t>
            </w:r>
          </w:p>
        </w:tc>
        <w:tc>
          <w:tcPr>
            <w:tcW w:w="0" w:type="auto"/>
            <w:hideMark/>
          </w:tcPr>
          <w:p w14:paraId="20EA6E83" w14:textId="77777777" w:rsidR="00AD0EBF" w:rsidRPr="00AD0EBF" w:rsidRDefault="00AD0EBF" w:rsidP="00AD0EBF">
            <w:pPr>
              <w:pStyle w:val="TableParagraph"/>
              <w:jc w:val="left"/>
              <w:rPr>
                <w:lang w:val="en-IN"/>
              </w:rPr>
            </w:pPr>
            <w:r w:rsidRPr="00AD0EBF">
              <w:rPr>
                <w:lang w:val="en-IN"/>
              </w:rPr>
              <w:t>6</w:t>
            </w:r>
          </w:p>
        </w:tc>
        <w:tc>
          <w:tcPr>
            <w:tcW w:w="0" w:type="auto"/>
            <w:hideMark/>
          </w:tcPr>
          <w:p w14:paraId="5C9E6B22"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4480E57F"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1FF1136D" w14:textId="77777777" w:rsidR="00AD0EBF" w:rsidRPr="00AD0EBF" w:rsidRDefault="00AD0EBF" w:rsidP="00AD0EBF">
            <w:pPr>
              <w:pStyle w:val="TableParagraph"/>
              <w:jc w:val="left"/>
              <w:rPr>
                <w:lang w:val="en-IN"/>
              </w:rPr>
            </w:pPr>
            <w:r w:rsidRPr="00AD0EBF">
              <w:rPr>
                <w:lang w:val="en-IN"/>
              </w:rPr>
              <w:t>6</w:t>
            </w:r>
          </w:p>
        </w:tc>
      </w:tr>
      <w:tr w:rsidR="00AD0EBF" w:rsidRPr="00AD0EBF" w14:paraId="2D90C6D3" w14:textId="77777777" w:rsidTr="00AD0EBF">
        <w:trPr>
          <w:trHeight w:val="364"/>
        </w:trPr>
        <w:tc>
          <w:tcPr>
            <w:tcW w:w="0" w:type="auto"/>
            <w:hideMark/>
          </w:tcPr>
          <w:p w14:paraId="054B8083" w14:textId="77777777" w:rsidR="00AD0EBF" w:rsidRPr="00AD0EBF" w:rsidRDefault="00AD0EBF" w:rsidP="00AD0EBF">
            <w:pPr>
              <w:pStyle w:val="TableParagraph"/>
              <w:rPr>
                <w:lang w:val="en-IN"/>
              </w:rPr>
            </w:pPr>
            <w:r w:rsidRPr="00AD0EBF">
              <w:rPr>
                <w:lang w:val="en-IN"/>
              </w:rPr>
              <w:t>HDI Classification Module</w:t>
            </w:r>
          </w:p>
        </w:tc>
        <w:tc>
          <w:tcPr>
            <w:tcW w:w="0" w:type="auto"/>
            <w:hideMark/>
          </w:tcPr>
          <w:p w14:paraId="3C8DCBC6" w14:textId="77777777" w:rsidR="00AD0EBF" w:rsidRPr="00AD0EBF" w:rsidRDefault="00AD0EBF" w:rsidP="00AD0EBF">
            <w:pPr>
              <w:pStyle w:val="TableParagraph"/>
              <w:jc w:val="left"/>
              <w:rPr>
                <w:lang w:val="en-IN"/>
              </w:rPr>
            </w:pPr>
            <w:r w:rsidRPr="00AD0EBF">
              <w:rPr>
                <w:lang w:val="en-IN"/>
              </w:rPr>
              <w:t>3</w:t>
            </w:r>
          </w:p>
        </w:tc>
        <w:tc>
          <w:tcPr>
            <w:tcW w:w="0" w:type="auto"/>
            <w:hideMark/>
          </w:tcPr>
          <w:p w14:paraId="26CF4EE3"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7A1219C7"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2373D3CB" w14:textId="77777777" w:rsidR="00AD0EBF" w:rsidRPr="00AD0EBF" w:rsidRDefault="00AD0EBF" w:rsidP="00AD0EBF">
            <w:pPr>
              <w:pStyle w:val="TableParagraph"/>
              <w:jc w:val="left"/>
              <w:rPr>
                <w:lang w:val="en-IN"/>
              </w:rPr>
            </w:pPr>
            <w:r w:rsidRPr="00AD0EBF">
              <w:rPr>
                <w:lang w:val="en-IN"/>
              </w:rPr>
              <w:t>3</w:t>
            </w:r>
          </w:p>
        </w:tc>
      </w:tr>
      <w:tr w:rsidR="00AD0EBF" w:rsidRPr="00AD0EBF" w14:paraId="004A94EC" w14:textId="77777777" w:rsidTr="00AD0EBF">
        <w:trPr>
          <w:trHeight w:val="364"/>
        </w:trPr>
        <w:tc>
          <w:tcPr>
            <w:tcW w:w="0" w:type="auto"/>
            <w:hideMark/>
          </w:tcPr>
          <w:p w14:paraId="26284959" w14:textId="77777777" w:rsidR="00AD0EBF" w:rsidRPr="00AD0EBF" w:rsidRDefault="00AD0EBF" w:rsidP="00AD0EBF">
            <w:pPr>
              <w:pStyle w:val="TableParagraph"/>
              <w:rPr>
                <w:lang w:val="en-IN"/>
              </w:rPr>
            </w:pPr>
            <w:r w:rsidRPr="00AD0EBF">
              <w:rPr>
                <w:lang w:val="en-IN"/>
              </w:rPr>
              <w:t>Result Display Module</w:t>
            </w:r>
          </w:p>
        </w:tc>
        <w:tc>
          <w:tcPr>
            <w:tcW w:w="0" w:type="auto"/>
            <w:hideMark/>
          </w:tcPr>
          <w:p w14:paraId="729293C0" w14:textId="77777777" w:rsidR="00AD0EBF" w:rsidRPr="00AD0EBF" w:rsidRDefault="00AD0EBF" w:rsidP="00AD0EBF">
            <w:pPr>
              <w:pStyle w:val="TableParagraph"/>
              <w:jc w:val="left"/>
              <w:rPr>
                <w:lang w:val="en-IN"/>
              </w:rPr>
            </w:pPr>
            <w:r w:rsidRPr="00AD0EBF">
              <w:rPr>
                <w:lang w:val="en-IN"/>
              </w:rPr>
              <w:t>4</w:t>
            </w:r>
          </w:p>
        </w:tc>
        <w:tc>
          <w:tcPr>
            <w:tcW w:w="0" w:type="auto"/>
            <w:hideMark/>
          </w:tcPr>
          <w:p w14:paraId="7C3B2455"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03EDCD30"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54E56B1A" w14:textId="77777777" w:rsidR="00AD0EBF" w:rsidRPr="00AD0EBF" w:rsidRDefault="00AD0EBF" w:rsidP="00AD0EBF">
            <w:pPr>
              <w:pStyle w:val="TableParagraph"/>
              <w:jc w:val="left"/>
              <w:rPr>
                <w:lang w:val="en-IN"/>
              </w:rPr>
            </w:pPr>
            <w:r w:rsidRPr="00AD0EBF">
              <w:rPr>
                <w:lang w:val="en-IN"/>
              </w:rPr>
              <w:t>4</w:t>
            </w:r>
          </w:p>
        </w:tc>
      </w:tr>
      <w:tr w:rsidR="00AD0EBF" w:rsidRPr="00AD0EBF" w14:paraId="1BBF2113" w14:textId="77777777" w:rsidTr="00AD0EBF">
        <w:trPr>
          <w:trHeight w:val="377"/>
        </w:trPr>
        <w:tc>
          <w:tcPr>
            <w:tcW w:w="0" w:type="auto"/>
            <w:hideMark/>
          </w:tcPr>
          <w:p w14:paraId="483FD85B" w14:textId="77777777" w:rsidR="00AD0EBF" w:rsidRPr="00AD0EBF" w:rsidRDefault="00AD0EBF" w:rsidP="00AD0EBF">
            <w:pPr>
              <w:pStyle w:val="TableParagraph"/>
              <w:rPr>
                <w:lang w:val="en-IN"/>
              </w:rPr>
            </w:pPr>
            <w:r w:rsidRPr="00AD0EBF">
              <w:rPr>
                <w:lang w:val="en-IN"/>
              </w:rPr>
              <w:t>Flask Web Application</w:t>
            </w:r>
          </w:p>
        </w:tc>
        <w:tc>
          <w:tcPr>
            <w:tcW w:w="0" w:type="auto"/>
            <w:hideMark/>
          </w:tcPr>
          <w:p w14:paraId="545C04DC" w14:textId="77777777" w:rsidR="00AD0EBF" w:rsidRPr="00AD0EBF" w:rsidRDefault="00AD0EBF" w:rsidP="00AD0EBF">
            <w:pPr>
              <w:pStyle w:val="TableParagraph"/>
              <w:jc w:val="left"/>
              <w:rPr>
                <w:lang w:val="en-IN"/>
              </w:rPr>
            </w:pPr>
            <w:r w:rsidRPr="00AD0EBF">
              <w:rPr>
                <w:lang w:val="en-IN"/>
              </w:rPr>
              <w:t>5</w:t>
            </w:r>
          </w:p>
        </w:tc>
        <w:tc>
          <w:tcPr>
            <w:tcW w:w="0" w:type="auto"/>
            <w:hideMark/>
          </w:tcPr>
          <w:p w14:paraId="69334010"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6E2DA557"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682CDA49" w14:textId="77777777" w:rsidR="00AD0EBF" w:rsidRPr="00AD0EBF" w:rsidRDefault="00AD0EBF" w:rsidP="00AD0EBF">
            <w:pPr>
              <w:pStyle w:val="TableParagraph"/>
              <w:jc w:val="left"/>
              <w:rPr>
                <w:lang w:val="en-IN"/>
              </w:rPr>
            </w:pPr>
            <w:r w:rsidRPr="00AD0EBF">
              <w:rPr>
                <w:lang w:val="en-IN"/>
              </w:rPr>
              <w:t>5</w:t>
            </w:r>
          </w:p>
        </w:tc>
      </w:tr>
      <w:tr w:rsidR="00AD0EBF" w:rsidRPr="00AD0EBF" w14:paraId="100838EB" w14:textId="77777777" w:rsidTr="00AD0EBF">
        <w:trPr>
          <w:trHeight w:val="364"/>
        </w:trPr>
        <w:tc>
          <w:tcPr>
            <w:tcW w:w="0" w:type="auto"/>
            <w:hideMark/>
          </w:tcPr>
          <w:p w14:paraId="0E64A7BA" w14:textId="77777777" w:rsidR="00AD0EBF" w:rsidRPr="00AD0EBF" w:rsidRDefault="00AD0EBF" w:rsidP="00AD0EBF">
            <w:pPr>
              <w:pStyle w:val="TableParagraph"/>
              <w:rPr>
                <w:lang w:val="en-IN"/>
              </w:rPr>
            </w:pPr>
            <w:r w:rsidRPr="00AD0EBF">
              <w:rPr>
                <w:lang w:val="en-IN"/>
              </w:rPr>
              <w:t>Database Operations</w:t>
            </w:r>
          </w:p>
        </w:tc>
        <w:tc>
          <w:tcPr>
            <w:tcW w:w="0" w:type="auto"/>
            <w:hideMark/>
          </w:tcPr>
          <w:p w14:paraId="46834B88" w14:textId="77777777" w:rsidR="00AD0EBF" w:rsidRPr="00AD0EBF" w:rsidRDefault="00AD0EBF" w:rsidP="00AD0EBF">
            <w:pPr>
              <w:pStyle w:val="TableParagraph"/>
              <w:jc w:val="left"/>
              <w:rPr>
                <w:lang w:val="en-IN"/>
              </w:rPr>
            </w:pPr>
            <w:r w:rsidRPr="00AD0EBF">
              <w:rPr>
                <w:lang w:val="en-IN"/>
              </w:rPr>
              <w:t>3</w:t>
            </w:r>
          </w:p>
        </w:tc>
        <w:tc>
          <w:tcPr>
            <w:tcW w:w="0" w:type="auto"/>
            <w:hideMark/>
          </w:tcPr>
          <w:p w14:paraId="35F58CC1"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2825949E"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44C33655" w14:textId="77777777" w:rsidR="00AD0EBF" w:rsidRPr="00AD0EBF" w:rsidRDefault="00AD0EBF" w:rsidP="00AD0EBF">
            <w:pPr>
              <w:pStyle w:val="TableParagraph"/>
              <w:jc w:val="left"/>
              <w:rPr>
                <w:lang w:val="en-IN"/>
              </w:rPr>
            </w:pPr>
            <w:r w:rsidRPr="00AD0EBF">
              <w:rPr>
                <w:lang w:val="en-IN"/>
              </w:rPr>
              <w:t>3</w:t>
            </w:r>
          </w:p>
        </w:tc>
      </w:tr>
      <w:tr w:rsidR="00AD0EBF" w:rsidRPr="00AD0EBF" w14:paraId="5797B6DD" w14:textId="77777777" w:rsidTr="00AD0EBF">
        <w:trPr>
          <w:trHeight w:val="364"/>
        </w:trPr>
        <w:tc>
          <w:tcPr>
            <w:tcW w:w="0" w:type="auto"/>
            <w:hideMark/>
          </w:tcPr>
          <w:p w14:paraId="267C4146" w14:textId="77777777" w:rsidR="00AD0EBF" w:rsidRPr="00AD0EBF" w:rsidRDefault="00AD0EBF" w:rsidP="00AD0EBF">
            <w:pPr>
              <w:pStyle w:val="TableParagraph"/>
              <w:rPr>
                <w:lang w:val="en-IN"/>
              </w:rPr>
            </w:pPr>
            <w:r w:rsidRPr="00AD0EBF">
              <w:rPr>
                <w:lang w:val="en-IN"/>
              </w:rPr>
              <w:t>Report Generation</w:t>
            </w:r>
          </w:p>
        </w:tc>
        <w:tc>
          <w:tcPr>
            <w:tcW w:w="0" w:type="auto"/>
            <w:hideMark/>
          </w:tcPr>
          <w:p w14:paraId="07E0F339" w14:textId="77777777" w:rsidR="00AD0EBF" w:rsidRPr="00AD0EBF" w:rsidRDefault="00AD0EBF" w:rsidP="00AD0EBF">
            <w:pPr>
              <w:pStyle w:val="TableParagraph"/>
              <w:jc w:val="left"/>
              <w:rPr>
                <w:lang w:val="en-IN"/>
              </w:rPr>
            </w:pPr>
            <w:r w:rsidRPr="00AD0EBF">
              <w:rPr>
                <w:lang w:val="en-IN"/>
              </w:rPr>
              <w:t>2</w:t>
            </w:r>
          </w:p>
        </w:tc>
        <w:tc>
          <w:tcPr>
            <w:tcW w:w="0" w:type="auto"/>
            <w:hideMark/>
          </w:tcPr>
          <w:p w14:paraId="5BDF8E8C"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2A6C7D95"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1F1A861D" w14:textId="77777777" w:rsidR="00AD0EBF" w:rsidRPr="00AD0EBF" w:rsidRDefault="00AD0EBF" w:rsidP="00AD0EBF">
            <w:pPr>
              <w:pStyle w:val="TableParagraph"/>
              <w:jc w:val="left"/>
              <w:rPr>
                <w:lang w:val="en-IN"/>
              </w:rPr>
            </w:pPr>
            <w:r w:rsidRPr="00AD0EBF">
              <w:rPr>
                <w:lang w:val="en-IN"/>
              </w:rPr>
              <w:t>2</w:t>
            </w:r>
          </w:p>
        </w:tc>
      </w:tr>
      <w:tr w:rsidR="00AD0EBF" w:rsidRPr="00AD0EBF" w14:paraId="5A402BFF" w14:textId="77777777" w:rsidTr="00AD0EBF">
        <w:trPr>
          <w:trHeight w:val="364"/>
        </w:trPr>
        <w:tc>
          <w:tcPr>
            <w:tcW w:w="0" w:type="auto"/>
            <w:hideMark/>
          </w:tcPr>
          <w:p w14:paraId="724F1C31" w14:textId="77777777" w:rsidR="00AD0EBF" w:rsidRPr="00AD0EBF" w:rsidRDefault="00AD0EBF" w:rsidP="00AD0EBF">
            <w:pPr>
              <w:pStyle w:val="TableParagraph"/>
              <w:rPr>
                <w:lang w:val="en-IN"/>
              </w:rPr>
            </w:pPr>
            <w:r w:rsidRPr="00AD0EBF">
              <w:rPr>
                <w:lang w:val="en-IN"/>
              </w:rPr>
              <w:t>Security &amp; Validation</w:t>
            </w:r>
          </w:p>
        </w:tc>
        <w:tc>
          <w:tcPr>
            <w:tcW w:w="0" w:type="auto"/>
            <w:hideMark/>
          </w:tcPr>
          <w:p w14:paraId="5FF970D2" w14:textId="77777777" w:rsidR="00AD0EBF" w:rsidRPr="00AD0EBF" w:rsidRDefault="00AD0EBF" w:rsidP="00AD0EBF">
            <w:pPr>
              <w:pStyle w:val="TableParagraph"/>
              <w:jc w:val="left"/>
              <w:rPr>
                <w:lang w:val="en-IN"/>
              </w:rPr>
            </w:pPr>
            <w:r w:rsidRPr="00AD0EBF">
              <w:rPr>
                <w:lang w:val="en-IN"/>
              </w:rPr>
              <w:t>3</w:t>
            </w:r>
          </w:p>
        </w:tc>
        <w:tc>
          <w:tcPr>
            <w:tcW w:w="0" w:type="auto"/>
            <w:hideMark/>
          </w:tcPr>
          <w:p w14:paraId="7F6A0D37"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2289EA86" w14:textId="77777777" w:rsidR="00AD0EBF" w:rsidRPr="00AD0EBF" w:rsidRDefault="00AD0EBF" w:rsidP="00AD0EBF">
            <w:pPr>
              <w:pStyle w:val="TableParagraph"/>
              <w:jc w:val="left"/>
              <w:rPr>
                <w:lang w:val="en-IN"/>
              </w:rPr>
            </w:pPr>
            <w:r w:rsidRPr="00AD0EBF">
              <w:rPr>
                <w:lang w:val="en-IN"/>
              </w:rPr>
              <w:t>0</w:t>
            </w:r>
          </w:p>
        </w:tc>
        <w:tc>
          <w:tcPr>
            <w:tcW w:w="0" w:type="auto"/>
            <w:hideMark/>
          </w:tcPr>
          <w:p w14:paraId="1FF6CDC1" w14:textId="77777777" w:rsidR="00AD0EBF" w:rsidRPr="00AD0EBF" w:rsidRDefault="00AD0EBF" w:rsidP="00AD0EBF">
            <w:pPr>
              <w:pStyle w:val="TableParagraph"/>
              <w:jc w:val="left"/>
              <w:rPr>
                <w:lang w:val="en-IN"/>
              </w:rPr>
            </w:pPr>
            <w:r w:rsidRPr="00AD0EBF">
              <w:rPr>
                <w:lang w:val="en-IN"/>
              </w:rPr>
              <w:t>3</w:t>
            </w:r>
          </w:p>
        </w:tc>
      </w:tr>
      <w:tr w:rsidR="00AD0EBF" w:rsidRPr="00AD0EBF" w14:paraId="308186FF" w14:textId="77777777" w:rsidTr="00AD0EBF">
        <w:trPr>
          <w:trHeight w:val="377"/>
        </w:trPr>
        <w:tc>
          <w:tcPr>
            <w:tcW w:w="0" w:type="auto"/>
            <w:hideMark/>
          </w:tcPr>
          <w:p w14:paraId="6AE4A908" w14:textId="77777777" w:rsidR="00AD0EBF" w:rsidRPr="00AD0EBF" w:rsidRDefault="00AD0EBF" w:rsidP="00AD0EBF">
            <w:pPr>
              <w:pStyle w:val="TableParagraph"/>
              <w:rPr>
                <w:lang w:val="en-IN"/>
              </w:rPr>
            </w:pPr>
            <w:r w:rsidRPr="00AD0EBF">
              <w:rPr>
                <w:b/>
                <w:bCs/>
                <w:lang w:val="en-IN"/>
              </w:rPr>
              <w:t>Total</w:t>
            </w:r>
          </w:p>
        </w:tc>
        <w:tc>
          <w:tcPr>
            <w:tcW w:w="0" w:type="auto"/>
            <w:hideMark/>
          </w:tcPr>
          <w:p w14:paraId="6135781D" w14:textId="77777777" w:rsidR="00AD0EBF" w:rsidRPr="00AD0EBF" w:rsidRDefault="00AD0EBF" w:rsidP="00AD0EBF">
            <w:pPr>
              <w:pStyle w:val="TableParagraph"/>
              <w:jc w:val="left"/>
              <w:rPr>
                <w:lang w:val="en-IN"/>
              </w:rPr>
            </w:pPr>
            <w:r w:rsidRPr="00AD0EBF">
              <w:rPr>
                <w:b/>
                <w:bCs/>
                <w:lang w:val="en-IN"/>
              </w:rPr>
              <w:t>36</w:t>
            </w:r>
          </w:p>
        </w:tc>
        <w:tc>
          <w:tcPr>
            <w:tcW w:w="0" w:type="auto"/>
            <w:hideMark/>
          </w:tcPr>
          <w:p w14:paraId="5B4DD311" w14:textId="77777777" w:rsidR="00AD0EBF" w:rsidRPr="00AD0EBF" w:rsidRDefault="00AD0EBF" w:rsidP="00AD0EBF">
            <w:pPr>
              <w:pStyle w:val="TableParagraph"/>
              <w:jc w:val="left"/>
              <w:rPr>
                <w:lang w:val="en-IN"/>
              </w:rPr>
            </w:pPr>
            <w:r w:rsidRPr="00AD0EBF">
              <w:rPr>
                <w:b/>
                <w:bCs/>
                <w:lang w:val="en-IN"/>
              </w:rPr>
              <w:t>0</w:t>
            </w:r>
          </w:p>
        </w:tc>
        <w:tc>
          <w:tcPr>
            <w:tcW w:w="0" w:type="auto"/>
            <w:hideMark/>
          </w:tcPr>
          <w:p w14:paraId="53A7078B" w14:textId="77777777" w:rsidR="00AD0EBF" w:rsidRPr="00AD0EBF" w:rsidRDefault="00AD0EBF" w:rsidP="00AD0EBF">
            <w:pPr>
              <w:pStyle w:val="TableParagraph"/>
              <w:jc w:val="left"/>
              <w:rPr>
                <w:lang w:val="en-IN"/>
              </w:rPr>
            </w:pPr>
            <w:r w:rsidRPr="00AD0EBF">
              <w:rPr>
                <w:b/>
                <w:bCs/>
                <w:lang w:val="en-IN"/>
              </w:rPr>
              <w:t>0</w:t>
            </w:r>
          </w:p>
        </w:tc>
        <w:tc>
          <w:tcPr>
            <w:tcW w:w="0" w:type="auto"/>
            <w:hideMark/>
          </w:tcPr>
          <w:p w14:paraId="49D94D91" w14:textId="77777777" w:rsidR="00AD0EBF" w:rsidRPr="00AD0EBF" w:rsidRDefault="00AD0EBF" w:rsidP="00AD0EBF">
            <w:pPr>
              <w:pStyle w:val="TableParagraph"/>
              <w:jc w:val="left"/>
              <w:rPr>
                <w:lang w:val="en-IN"/>
              </w:rPr>
            </w:pPr>
            <w:r w:rsidRPr="00AD0EBF">
              <w:rPr>
                <w:b/>
                <w:bCs/>
                <w:lang w:val="en-IN"/>
              </w:rPr>
              <w:t>36</w:t>
            </w:r>
          </w:p>
        </w:tc>
      </w:tr>
    </w:tbl>
    <w:p w14:paraId="0DC135E0" w14:textId="77777777" w:rsidR="000502F5" w:rsidRDefault="000502F5" w:rsidP="000502F5">
      <w:pPr>
        <w:pStyle w:val="TableParagraph"/>
        <w:jc w:val="left"/>
      </w:pPr>
    </w:p>
    <w:p w14:paraId="1F6BC070" w14:textId="77777777" w:rsidR="000502F5" w:rsidRDefault="000502F5"/>
    <w:p w14:paraId="7CDB70D2" w14:textId="77777777" w:rsidR="00AD0EBF" w:rsidRDefault="00AD0EBF"/>
    <w:p w14:paraId="506AC7D2" w14:textId="7097F9DE" w:rsidR="000502F5" w:rsidRDefault="000502F5" w:rsidP="000502F5">
      <w:pPr>
        <w:pStyle w:val="Heading1"/>
        <w:numPr>
          <w:ilvl w:val="0"/>
          <w:numId w:val="1"/>
        </w:numPr>
        <w:tabs>
          <w:tab w:val="left" w:pos="716"/>
        </w:tabs>
        <w:ind w:left="716" w:hanging="361"/>
        <w:rPr>
          <w:color w:val="933634"/>
        </w:rPr>
      </w:pPr>
      <w:r w:rsidRPr="000502F5">
        <w:rPr>
          <w:color w:val="933634"/>
        </w:rPr>
        <w:lastRenderedPageBreak/>
        <w:t>UAT Scenarios Executed</w:t>
      </w:r>
    </w:p>
    <w:p w14:paraId="32F0632C" w14:textId="77777777" w:rsidR="000502F5" w:rsidRDefault="000502F5" w:rsidP="000502F5">
      <w:pPr>
        <w:pStyle w:val="Heading1"/>
        <w:tabs>
          <w:tab w:val="left" w:pos="716"/>
        </w:tabs>
        <w:ind w:firstLine="0"/>
        <w:rPr>
          <w:color w:val="933634"/>
        </w:rPr>
      </w:pPr>
    </w:p>
    <w:tbl>
      <w:tblPr>
        <w:tblStyle w:val="TableGrid"/>
        <w:tblW w:w="0" w:type="auto"/>
        <w:tblLook w:val="04A0" w:firstRow="1" w:lastRow="0" w:firstColumn="1" w:lastColumn="0" w:noHBand="0" w:noVBand="1"/>
      </w:tblPr>
      <w:tblGrid>
        <w:gridCol w:w="909"/>
        <w:gridCol w:w="3978"/>
        <w:gridCol w:w="4245"/>
        <w:gridCol w:w="889"/>
      </w:tblGrid>
      <w:tr w:rsidR="00AD0EBF" w:rsidRPr="00AD0EBF" w14:paraId="4EEF4A06" w14:textId="77777777" w:rsidTr="00AD0EBF">
        <w:tc>
          <w:tcPr>
            <w:tcW w:w="0" w:type="auto"/>
            <w:hideMark/>
          </w:tcPr>
          <w:p w14:paraId="38A51984" w14:textId="77777777" w:rsidR="00AD0EBF" w:rsidRPr="00AD0EBF" w:rsidRDefault="00AD0EBF" w:rsidP="00AD0EBF">
            <w:pPr>
              <w:pStyle w:val="TableParagraph"/>
              <w:rPr>
                <w:b/>
                <w:bCs/>
                <w:lang w:val="en-IN"/>
              </w:rPr>
            </w:pPr>
            <w:r w:rsidRPr="00AD0EBF">
              <w:rPr>
                <w:b/>
                <w:bCs/>
                <w:lang w:val="en-IN"/>
              </w:rPr>
              <w:t>UAT ID</w:t>
            </w:r>
          </w:p>
        </w:tc>
        <w:tc>
          <w:tcPr>
            <w:tcW w:w="0" w:type="auto"/>
            <w:hideMark/>
          </w:tcPr>
          <w:p w14:paraId="30D0B871" w14:textId="77777777" w:rsidR="00AD0EBF" w:rsidRPr="00AD0EBF" w:rsidRDefault="00AD0EBF" w:rsidP="00AD0EBF">
            <w:pPr>
              <w:pStyle w:val="TableParagraph"/>
              <w:rPr>
                <w:b/>
                <w:bCs/>
                <w:lang w:val="en-IN"/>
              </w:rPr>
            </w:pPr>
            <w:r w:rsidRPr="00AD0EBF">
              <w:rPr>
                <w:b/>
                <w:bCs/>
                <w:lang w:val="en-IN"/>
              </w:rPr>
              <w:t>Test Scenario</w:t>
            </w:r>
          </w:p>
        </w:tc>
        <w:tc>
          <w:tcPr>
            <w:tcW w:w="0" w:type="auto"/>
            <w:hideMark/>
          </w:tcPr>
          <w:p w14:paraId="52409892" w14:textId="77777777" w:rsidR="00AD0EBF" w:rsidRPr="00AD0EBF" w:rsidRDefault="00AD0EBF" w:rsidP="00AD0EBF">
            <w:pPr>
              <w:pStyle w:val="TableParagraph"/>
              <w:rPr>
                <w:b/>
                <w:bCs/>
                <w:lang w:val="en-IN"/>
              </w:rPr>
            </w:pPr>
            <w:r w:rsidRPr="00AD0EBF">
              <w:rPr>
                <w:b/>
                <w:bCs/>
                <w:lang w:val="en-IN"/>
              </w:rPr>
              <w:t>Expected Result</w:t>
            </w:r>
          </w:p>
        </w:tc>
        <w:tc>
          <w:tcPr>
            <w:tcW w:w="0" w:type="auto"/>
            <w:hideMark/>
          </w:tcPr>
          <w:p w14:paraId="132A0ADC" w14:textId="77777777" w:rsidR="00AD0EBF" w:rsidRPr="00AD0EBF" w:rsidRDefault="00AD0EBF" w:rsidP="00AD0EBF">
            <w:pPr>
              <w:pStyle w:val="TableParagraph"/>
              <w:rPr>
                <w:b/>
                <w:bCs/>
                <w:lang w:val="en-IN"/>
              </w:rPr>
            </w:pPr>
            <w:r w:rsidRPr="00AD0EBF">
              <w:rPr>
                <w:b/>
                <w:bCs/>
                <w:lang w:val="en-IN"/>
              </w:rPr>
              <w:t>Status</w:t>
            </w:r>
          </w:p>
        </w:tc>
      </w:tr>
      <w:tr w:rsidR="00AD0EBF" w:rsidRPr="00AD0EBF" w14:paraId="7517C1A4" w14:textId="77777777" w:rsidTr="00AD0EBF">
        <w:tc>
          <w:tcPr>
            <w:tcW w:w="0" w:type="auto"/>
            <w:hideMark/>
          </w:tcPr>
          <w:p w14:paraId="4CF7B98C" w14:textId="77777777" w:rsidR="00AD0EBF" w:rsidRPr="00AD0EBF" w:rsidRDefault="00AD0EBF" w:rsidP="00AD0EBF">
            <w:pPr>
              <w:pStyle w:val="TableParagraph"/>
              <w:rPr>
                <w:lang w:val="en-IN"/>
              </w:rPr>
            </w:pPr>
            <w:r w:rsidRPr="00AD0EBF">
              <w:rPr>
                <w:lang w:val="en-IN"/>
              </w:rPr>
              <w:t>UAT-01</w:t>
            </w:r>
          </w:p>
        </w:tc>
        <w:tc>
          <w:tcPr>
            <w:tcW w:w="0" w:type="auto"/>
            <w:hideMark/>
          </w:tcPr>
          <w:p w14:paraId="569602E1" w14:textId="77777777" w:rsidR="00AD0EBF" w:rsidRPr="00AD0EBF" w:rsidRDefault="00AD0EBF" w:rsidP="00AD0EBF">
            <w:pPr>
              <w:pStyle w:val="TableParagraph"/>
              <w:rPr>
                <w:lang w:val="en-IN"/>
              </w:rPr>
            </w:pPr>
            <w:r w:rsidRPr="00AD0EBF">
              <w:rPr>
                <w:lang w:val="en-IN"/>
              </w:rPr>
              <w:t>Submit valid development indicators</w:t>
            </w:r>
          </w:p>
        </w:tc>
        <w:tc>
          <w:tcPr>
            <w:tcW w:w="0" w:type="auto"/>
            <w:hideMark/>
          </w:tcPr>
          <w:p w14:paraId="53F95578" w14:textId="77777777" w:rsidR="00AD0EBF" w:rsidRPr="00AD0EBF" w:rsidRDefault="00AD0EBF" w:rsidP="00AD0EBF">
            <w:pPr>
              <w:pStyle w:val="TableParagraph"/>
              <w:rPr>
                <w:lang w:val="en-IN"/>
              </w:rPr>
            </w:pPr>
            <w:r w:rsidRPr="00AD0EBF">
              <w:rPr>
                <w:lang w:val="en-IN"/>
              </w:rPr>
              <w:t>Application accepts valid input successfully</w:t>
            </w:r>
          </w:p>
        </w:tc>
        <w:tc>
          <w:tcPr>
            <w:tcW w:w="0" w:type="auto"/>
            <w:hideMark/>
          </w:tcPr>
          <w:p w14:paraId="1F50AD5E" w14:textId="77777777" w:rsidR="00AD0EBF" w:rsidRPr="00AD0EBF" w:rsidRDefault="00AD0EBF" w:rsidP="00AD0EBF">
            <w:pPr>
              <w:pStyle w:val="TableParagraph"/>
              <w:rPr>
                <w:lang w:val="en-IN"/>
              </w:rPr>
            </w:pPr>
            <w:r w:rsidRPr="00AD0EBF">
              <w:rPr>
                <w:lang w:val="en-IN"/>
              </w:rPr>
              <w:t>Pass</w:t>
            </w:r>
          </w:p>
        </w:tc>
      </w:tr>
      <w:tr w:rsidR="00AD0EBF" w:rsidRPr="00AD0EBF" w14:paraId="5DCB3678" w14:textId="77777777" w:rsidTr="00AD0EBF">
        <w:tc>
          <w:tcPr>
            <w:tcW w:w="0" w:type="auto"/>
            <w:hideMark/>
          </w:tcPr>
          <w:p w14:paraId="2B6CB042" w14:textId="77777777" w:rsidR="00AD0EBF" w:rsidRPr="00AD0EBF" w:rsidRDefault="00AD0EBF" w:rsidP="00AD0EBF">
            <w:pPr>
              <w:pStyle w:val="TableParagraph"/>
              <w:rPr>
                <w:lang w:val="en-IN"/>
              </w:rPr>
            </w:pPr>
            <w:r w:rsidRPr="00AD0EBF">
              <w:rPr>
                <w:lang w:val="en-IN"/>
              </w:rPr>
              <w:t>UAT-02</w:t>
            </w:r>
          </w:p>
        </w:tc>
        <w:tc>
          <w:tcPr>
            <w:tcW w:w="0" w:type="auto"/>
            <w:hideMark/>
          </w:tcPr>
          <w:p w14:paraId="03B29B3D" w14:textId="77777777" w:rsidR="00AD0EBF" w:rsidRPr="00AD0EBF" w:rsidRDefault="00AD0EBF" w:rsidP="00AD0EBF">
            <w:pPr>
              <w:pStyle w:val="TableParagraph"/>
              <w:rPr>
                <w:lang w:val="en-IN"/>
              </w:rPr>
            </w:pPr>
            <w:r w:rsidRPr="00AD0EBF">
              <w:rPr>
                <w:lang w:val="en-IN"/>
              </w:rPr>
              <w:t>Submit invalid numeric values</w:t>
            </w:r>
          </w:p>
        </w:tc>
        <w:tc>
          <w:tcPr>
            <w:tcW w:w="0" w:type="auto"/>
            <w:hideMark/>
          </w:tcPr>
          <w:p w14:paraId="75FA1CAB" w14:textId="77777777" w:rsidR="00AD0EBF" w:rsidRPr="00AD0EBF" w:rsidRDefault="00AD0EBF" w:rsidP="00AD0EBF">
            <w:pPr>
              <w:pStyle w:val="TableParagraph"/>
              <w:rPr>
                <w:lang w:val="en-IN"/>
              </w:rPr>
            </w:pPr>
            <w:r w:rsidRPr="00AD0EBF">
              <w:rPr>
                <w:lang w:val="en-IN"/>
              </w:rPr>
              <w:t>Validation error message displayed</w:t>
            </w:r>
          </w:p>
        </w:tc>
        <w:tc>
          <w:tcPr>
            <w:tcW w:w="0" w:type="auto"/>
            <w:hideMark/>
          </w:tcPr>
          <w:p w14:paraId="172ABE17" w14:textId="77777777" w:rsidR="00AD0EBF" w:rsidRPr="00AD0EBF" w:rsidRDefault="00AD0EBF" w:rsidP="00AD0EBF">
            <w:pPr>
              <w:pStyle w:val="TableParagraph"/>
              <w:rPr>
                <w:lang w:val="en-IN"/>
              </w:rPr>
            </w:pPr>
            <w:r w:rsidRPr="00AD0EBF">
              <w:rPr>
                <w:lang w:val="en-IN"/>
              </w:rPr>
              <w:t>Pass</w:t>
            </w:r>
          </w:p>
        </w:tc>
      </w:tr>
      <w:tr w:rsidR="00AD0EBF" w:rsidRPr="00AD0EBF" w14:paraId="6F2328E9" w14:textId="77777777" w:rsidTr="00AD0EBF">
        <w:tc>
          <w:tcPr>
            <w:tcW w:w="0" w:type="auto"/>
            <w:hideMark/>
          </w:tcPr>
          <w:p w14:paraId="57F589AF" w14:textId="77777777" w:rsidR="00AD0EBF" w:rsidRPr="00AD0EBF" w:rsidRDefault="00AD0EBF" w:rsidP="00AD0EBF">
            <w:pPr>
              <w:pStyle w:val="TableParagraph"/>
              <w:rPr>
                <w:lang w:val="en-IN"/>
              </w:rPr>
            </w:pPr>
            <w:r w:rsidRPr="00AD0EBF">
              <w:rPr>
                <w:lang w:val="en-IN"/>
              </w:rPr>
              <w:t>UAT-03</w:t>
            </w:r>
          </w:p>
        </w:tc>
        <w:tc>
          <w:tcPr>
            <w:tcW w:w="0" w:type="auto"/>
            <w:hideMark/>
          </w:tcPr>
          <w:p w14:paraId="01AFF497" w14:textId="77777777" w:rsidR="00AD0EBF" w:rsidRPr="00AD0EBF" w:rsidRDefault="00AD0EBF" w:rsidP="00AD0EBF">
            <w:pPr>
              <w:pStyle w:val="TableParagraph"/>
              <w:rPr>
                <w:lang w:val="en-IN"/>
              </w:rPr>
            </w:pPr>
            <w:r w:rsidRPr="00AD0EBF">
              <w:rPr>
                <w:lang w:val="en-IN"/>
              </w:rPr>
              <w:t>Predict Human Development Index</w:t>
            </w:r>
          </w:p>
        </w:tc>
        <w:tc>
          <w:tcPr>
            <w:tcW w:w="0" w:type="auto"/>
            <w:hideMark/>
          </w:tcPr>
          <w:p w14:paraId="5646FB8D" w14:textId="77777777" w:rsidR="00AD0EBF" w:rsidRPr="00AD0EBF" w:rsidRDefault="00AD0EBF" w:rsidP="00AD0EBF">
            <w:pPr>
              <w:pStyle w:val="TableParagraph"/>
              <w:rPr>
                <w:lang w:val="en-IN"/>
              </w:rPr>
            </w:pPr>
            <w:r w:rsidRPr="00AD0EBF">
              <w:rPr>
                <w:lang w:val="en-IN"/>
              </w:rPr>
              <w:t>Accurate HDI score generated</w:t>
            </w:r>
          </w:p>
        </w:tc>
        <w:tc>
          <w:tcPr>
            <w:tcW w:w="0" w:type="auto"/>
            <w:hideMark/>
          </w:tcPr>
          <w:p w14:paraId="7C2D40FD" w14:textId="77777777" w:rsidR="00AD0EBF" w:rsidRPr="00AD0EBF" w:rsidRDefault="00AD0EBF" w:rsidP="00AD0EBF">
            <w:pPr>
              <w:pStyle w:val="TableParagraph"/>
              <w:rPr>
                <w:lang w:val="en-IN"/>
              </w:rPr>
            </w:pPr>
            <w:r w:rsidRPr="00AD0EBF">
              <w:rPr>
                <w:lang w:val="en-IN"/>
              </w:rPr>
              <w:t>Pass</w:t>
            </w:r>
          </w:p>
        </w:tc>
      </w:tr>
      <w:tr w:rsidR="00AD0EBF" w:rsidRPr="00AD0EBF" w14:paraId="141636ED" w14:textId="77777777" w:rsidTr="00AD0EBF">
        <w:tc>
          <w:tcPr>
            <w:tcW w:w="0" w:type="auto"/>
            <w:hideMark/>
          </w:tcPr>
          <w:p w14:paraId="32E56E5A" w14:textId="77777777" w:rsidR="00AD0EBF" w:rsidRPr="00AD0EBF" w:rsidRDefault="00AD0EBF" w:rsidP="00AD0EBF">
            <w:pPr>
              <w:pStyle w:val="TableParagraph"/>
              <w:rPr>
                <w:lang w:val="en-IN"/>
              </w:rPr>
            </w:pPr>
            <w:r w:rsidRPr="00AD0EBF">
              <w:rPr>
                <w:lang w:val="en-IN"/>
              </w:rPr>
              <w:t>UAT-04</w:t>
            </w:r>
          </w:p>
        </w:tc>
        <w:tc>
          <w:tcPr>
            <w:tcW w:w="0" w:type="auto"/>
            <w:hideMark/>
          </w:tcPr>
          <w:p w14:paraId="26C74857" w14:textId="77777777" w:rsidR="00AD0EBF" w:rsidRPr="00AD0EBF" w:rsidRDefault="00AD0EBF" w:rsidP="00AD0EBF">
            <w:pPr>
              <w:pStyle w:val="TableParagraph"/>
              <w:rPr>
                <w:lang w:val="en-IN"/>
              </w:rPr>
            </w:pPr>
            <w:r w:rsidRPr="00AD0EBF">
              <w:rPr>
                <w:lang w:val="en-IN"/>
              </w:rPr>
              <w:t>Display prediction result</w:t>
            </w:r>
          </w:p>
        </w:tc>
        <w:tc>
          <w:tcPr>
            <w:tcW w:w="0" w:type="auto"/>
            <w:hideMark/>
          </w:tcPr>
          <w:p w14:paraId="462EFCAF" w14:textId="77777777" w:rsidR="00AD0EBF" w:rsidRPr="00AD0EBF" w:rsidRDefault="00AD0EBF" w:rsidP="00AD0EBF">
            <w:pPr>
              <w:pStyle w:val="TableParagraph"/>
              <w:rPr>
                <w:lang w:val="en-IN"/>
              </w:rPr>
            </w:pPr>
            <w:r w:rsidRPr="00AD0EBF">
              <w:rPr>
                <w:lang w:val="en-IN"/>
              </w:rPr>
              <w:t>HDI score, category, and indices displayed correctly</w:t>
            </w:r>
          </w:p>
        </w:tc>
        <w:tc>
          <w:tcPr>
            <w:tcW w:w="0" w:type="auto"/>
            <w:hideMark/>
          </w:tcPr>
          <w:p w14:paraId="13A09F91" w14:textId="77777777" w:rsidR="00AD0EBF" w:rsidRPr="00AD0EBF" w:rsidRDefault="00AD0EBF" w:rsidP="00AD0EBF">
            <w:pPr>
              <w:pStyle w:val="TableParagraph"/>
              <w:rPr>
                <w:lang w:val="en-IN"/>
              </w:rPr>
            </w:pPr>
            <w:r w:rsidRPr="00AD0EBF">
              <w:rPr>
                <w:lang w:val="en-IN"/>
              </w:rPr>
              <w:t>Pass</w:t>
            </w:r>
          </w:p>
        </w:tc>
      </w:tr>
      <w:tr w:rsidR="00AD0EBF" w:rsidRPr="00AD0EBF" w14:paraId="584439E8" w14:textId="77777777" w:rsidTr="00AD0EBF">
        <w:tc>
          <w:tcPr>
            <w:tcW w:w="0" w:type="auto"/>
            <w:hideMark/>
          </w:tcPr>
          <w:p w14:paraId="3345CCE2" w14:textId="77777777" w:rsidR="00AD0EBF" w:rsidRPr="00AD0EBF" w:rsidRDefault="00AD0EBF" w:rsidP="00AD0EBF">
            <w:pPr>
              <w:pStyle w:val="TableParagraph"/>
              <w:rPr>
                <w:lang w:val="en-IN"/>
              </w:rPr>
            </w:pPr>
            <w:r w:rsidRPr="00AD0EBF">
              <w:rPr>
                <w:lang w:val="en-IN"/>
              </w:rPr>
              <w:t>UAT-05</w:t>
            </w:r>
          </w:p>
        </w:tc>
        <w:tc>
          <w:tcPr>
            <w:tcW w:w="0" w:type="auto"/>
            <w:hideMark/>
          </w:tcPr>
          <w:p w14:paraId="17D1C914" w14:textId="77777777" w:rsidR="00AD0EBF" w:rsidRPr="00AD0EBF" w:rsidRDefault="00AD0EBF" w:rsidP="00AD0EBF">
            <w:pPr>
              <w:pStyle w:val="TableParagraph"/>
              <w:rPr>
                <w:lang w:val="en-IN"/>
              </w:rPr>
            </w:pPr>
            <w:r w:rsidRPr="00AD0EBF">
              <w:rPr>
                <w:lang w:val="en-IN"/>
              </w:rPr>
              <w:t>Store prediction history</w:t>
            </w:r>
          </w:p>
        </w:tc>
        <w:tc>
          <w:tcPr>
            <w:tcW w:w="0" w:type="auto"/>
            <w:hideMark/>
          </w:tcPr>
          <w:p w14:paraId="661BC8F9" w14:textId="77777777" w:rsidR="00AD0EBF" w:rsidRPr="00AD0EBF" w:rsidRDefault="00AD0EBF" w:rsidP="00AD0EBF">
            <w:pPr>
              <w:pStyle w:val="TableParagraph"/>
              <w:rPr>
                <w:lang w:val="en-IN"/>
              </w:rPr>
            </w:pPr>
            <w:r w:rsidRPr="00AD0EBF">
              <w:rPr>
                <w:lang w:val="en-IN"/>
              </w:rPr>
              <w:t>Prediction details saved successfully in database</w:t>
            </w:r>
          </w:p>
        </w:tc>
        <w:tc>
          <w:tcPr>
            <w:tcW w:w="0" w:type="auto"/>
            <w:hideMark/>
          </w:tcPr>
          <w:p w14:paraId="52F9E7F3" w14:textId="77777777" w:rsidR="00AD0EBF" w:rsidRPr="00AD0EBF" w:rsidRDefault="00AD0EBF" w:rsidP="00AD0EBF">
            <w:pPr>
              <w:pStyle w:val="TableParagraph"/>
              <w:rPr>
                <w:lang w:val="en-IN"/>
              </w:rPr>
            </w:pPr>
            <w:r w:rsidRPr="00AD0EBF">
              <w:rPr>
                <w:lang w:val="en-IN"/>
              </w:rPr>
              <w:t>Pass</w:t>
            </w:r>
          </w:p>
        </w:tc>
      </w:tr>
      <w:tr w:rsidR="00AD0EBF" w:rsidRPr="00AD0EBF" w14:paraId="04FF3E62" w14:textId="77777777" w:rsidTr="00AD0EBF">
        <w:tc>
          <w:tcPr>
            <w:tcW w:w="0" w:type="auto"/>
            <w:hideMark/>
          </w:tcPr>
          <w:p w14:paraId="4C6E50F2" w14:textId="77777777" w:rsidR="00AD0EBF" w:rsidRPr="00AD0EBF" w:rsidRDefault="00AD0EBF" w:rsidP="00AD0EBF">
            <w:pPr>
              <w:pStyle w:val="TableParagraph"/>
              <w:rPr>
                <w:lang w:val="en-IN"/>
              </w:rPr>
            </w:pPr>
            <w:r w:rsidRPr="00AD0EBF">
              <w:rPr>
                <w:lang w:val="en-IN"/>
              </w:rPr>
              <w:t>UAT-06</w:t>
            </w:r>
          </w:p>
        </w:tc>
        <w:tc>
          <w:tcPr>
            <w:tcW w:w="0" w:type="auto"/>
            <w:hideMark/>
          </w:tcPr>
          <w:p w14:paraId="3F2441AF" w14:textId="77777777" w:rsidR="00AD0EBF" w:rsidRPr="00AD0EBF" w:rsidRDefault="00AD0EBF" w:rsidP="00AD0EBF">
            <w:pPr>
              <w:pStyle w:val="TableParagraph"/>
              <w:rPr>
                <w:lang w:val="en-IN"/>
              </w:rPr>
            </w:pPr>
            <w:r w:rsidRPr="00AD0EBF">
              <w:rPr>
                <w:lang w:val="en-IN"/>
              </w:rPr>
              <w:t>Load trained Linear Regression model (</w:t>
            </w:r>
            <w:proofErr w:type="spellStart"/>
            <w:r w:rsidRPr="00AD0EBF">
              <w:rPr>
                <w:lang w:val="en-IN"/>
              </w:rPr>
              <w:t>HDI.pkl</w:t>
            </w:r>
            <w:proofErr w:type="spellEnd"/>
            <w:r w:rsidRPr="00AD0EBF">
              <w:rPr>
                <w:lang w:val="en-IN"/>
              </w:rPr>
              <w:t>)</w:t>
            </w:r>
          </w:p>
        </w:tc>
        <w:tc>
          <w:tcPr>
            <w:tcW w:w="0" w:type="auto"/>
            <w:hideMark/>
          </w:tcPr>
          <w:p w14:paraId="6CF8B462" w14:textId="77777777" w:rsidR="00AD0EBF" w:rsidRPr="00AD0EBF" w:rsidRDefault="00AD0EBF" w:rsidP="00AD0EBF">
            <w:pPr>
              <w:pStyle w:val="TableParagraph"/>
              <w:rPr>
                <w:lang w:val="en-IN"/>
              </w:rPr>
            </w:pPr>
            <w:r w:rsidRPr="00AD0EBF">
              <w:rPr>
                <w:lang w:val="en-IN"/>
              </w:rPr>
              <w:t>Model loads without errors</w:t>
            </w:r>
          </w:p>
        </w:tc>
        <w:tc>
          <w:tcPr>
            <w:tcW w:w="0" w:type="auto"/>
            <w:hideMark/>
          </w:tcPr>
          <w:p w14:paraId="1C2CFD54" w14:textId="77777777" w:rsidR="00AD0EBF" w:rsidRPr="00AD0EBF" w:rsidRDefault="00AD0EBF" w:rsidP="00AD0EBF">
            <w:pPr>
              <w:pStyle w:val="TableParagraph"/>
              <w:rPr>
                <w:lang w:val="en-IN"/>
              </w:rPr>
            </w:pPr>
            <w:r w:rsidRPr="00AD0EBF">
              <w:rPr>
                <w:lang w:val="en-IN"/>
              </w:rPr>
              <w:t>Pass</w:t>
            </w:r>
          </w:p>
        </w:tc>
      </w:tr>
      <w:tr w:rsidR="00AD0EBF" w:rsidRPr="00AD0EBF" w14:paraId="0A6C6BF0" w14:textId="77777777" w:rsidTr="00AD0EBF">
        <w:tc>
          <w:tcPr>
            <w:tcW w:w="0" w:type="auto"/>
            <w:hideMark/>
          </w:tcPr>
          <w:p w14:paraId="4F08F84A" w14:textId="77777777" w:rsidR="00AD0EBF" w:rsidRPr="00AD0EBF" w:rsidRDefault="00AD0EBF" w:rsidP="00AD0EBF">
            <w:pPr>
              <w:pStyle w:val="TableParagraph"/>
              <w:rPr>
                <w:lang w:val="en-IN"/>
              </w:rPr>
            </w:pPr>
            <w:r w:rsidRPr="00AD0EBF">
              <w:rPr>
                <w:lang w:val="en-IN"/>
              </w:rPr>
              <w:t>UAT-07</w:t>
            </w:r>
          </w:p>
        </w:tc>
        <w:tc>
          <w:tcPr>
            <w:tcW w:w="0" w:type="auto"/>
            <w:hideMark/>
          </w:tcPr>
          <w:p w14:paraId="2629FBB0" w14:textId="77777777" w:rsidR="00AD0EBF" w:rsidRPr="00AD0EBF" w:rsidRDefault="00AD0EBF" w:rsidP="00AD0EBF">
            <w:pPr>
              <w:pStyle w:val="TableParagraph"/>
              <w:rPr>
                <w:lang w:val="en-IN"/>
              </w:rPr>
            </w:pPr>
            <w:r w:rsidRPr="00AD0EBF">
              <w:rPr>
                <w:lang w:val="en-IN"/>
              </w:rPr>
              <w:t>Generate HDI report</w:t>
            </w:r>
          </w:p>
        </w:tc>
        <w:tc>
          <w:tcPr>
            <w:tcW w:w="0" w:type="auto"/>
            <w:hideMark/>
          </w:tcPr>
          <w:p w14:paraId="33A94962" w14:textId="77777777" w:rsidR="00AD0EBF" w:rsidRPr="00AD0EBF" w:rsidRDefault="00AD0EBF" w:rsidP="00AD0EBF">
            <w:pPr>
              <w:pStyle w:val="TableParagraph"/>
              <w:rPr>
                <w:lang w:val="en-IN"/>
              </w:rPr>
            </w:pPr>
            <w:r w:rsidRPr="00AD0EBF">
              <w:rPr>
                <w:lang w:val="en-IN"/>
              </w:rPr>
              <w:t>SVG report generated successfully</w:t>
            </w:r>
          </w:p>
        </w:tc>
        <w:tc>
          <w:tcPr>
            <w:tcW w:w="0" w:type="auto"/>
            <w:hideMark/>
          </w:tcPr>
          <w:p w14:paraId="00710228" w14:textId="77777777" w:rsidR="00AD0EBF" w:rsidRPr="00AD0EBF" w:rsidRDefault="00AD0EBF" w:rsidP="00AD0EBF">
            <w:pPr>
              <w:pStyle w:val="TableParagraph"/>
              <w:rPr>
                <w:lang w:val="en-IN"/>
              </w:rPr>
            </w:pPr>
            <w:r w:rsidRPr="00AD0EBF">
              <w:rPr>
                <w:lang w:val="en-IN"/>
              </w:rPr>
              <w:t>Pass</w:t>
            </w:r>
          </w:p>
        </w:tc>
      </w:tr>
      <w:tr w:rsidR="00AD0EBF" w:rsidRPr="00AD0EBF" w14:paraId="37687405" w14:textId="77777777" w:rsidTr="00AD0EBF">
        <w:tc>
          <w:tcPr>
            <w:tcW w:w="0" w:type="auto"/>
            <w:hideMark/>
          </w:tcPr>
          <w:p w14:paraId="7C757A87" w14:textId="77777777" w:rsidR="00AD0EBF" w:rsidRPr="00AD0EBF" w:rsidRDefault="00AD0EBF" w:rsidP="00AD0EBF">
            <w:pPr>
              <w:pStyle w:val="TableParagraph"/>
              <w:rPr>
                <w:lang w:val="en-IN"/>
              </w:rPr>
            </w:pPr>
            <w:r w:rsidRPr="00AD0EBF">
              <w:rPr>
                <w:lang w:val="en-IN"/>
              </w:rPr>
              <w:t>UAT-08</w:t>
            </w:r>
          </w:p>
        </w:tc>
        <w:tc>
          <w:tcPr>
            <w:tcW w:w="0" w:type="auto"/>
            <w:hideMark/>
          </w:tcPr>
          <w:p w14:paraId="41EA760E" w14:textId="77777777" w:rsidR="00AD0EBF" w:rsidRPr="00AD0EBF" w:rsidRDefault="00AD0EBF" w:rsidP="00AD0EBF">
            <w:pPr>
              <w:pStyle w:val="TableParagraph"/>
              <w:rPr>
                <w:lang w:val="en-IN"/>
              </w:rPr>
            </w:pPr>
            <w:r w:rsidRPr="00AD0EBF">
              <w:rPr>
                <w:lang w:val="en-IN"/>
              </w:rPr>
              <w:t>View prediction history</w:t>
            </w:r>
          </w:p>
        </w:tc>
        <w:tc>
          <w:tcPr>
            <w:tcW w:w="0" w:type="auto"/>
            <w:hideMark/>
          </w:tcPr>
          <w:p w14:paraId="5ABFD39F" w14:textId="77777777" w:rsidR="00AD0EBF" w:rsidRPr="00AD0EBF" w:rsidRDefault="00AD0EBF" w:rsidP="00AD0EBF">
            <w:pPr>
              <w:pStyle w:val="TableParagraph"/>
              <w:rPr>
                <w:lang w:val="en-IN"/>
              </w:rPr>
            </w:pPr>
            <w:r w:rsidRPr="00AD0EBF">
              <w:rPr>
                <w:lang w:val="en-IN"/>
              </w:rPr>
              <w:t>Previously saved predictions displayed correctly</w:t>
            </w:r>
          </w:p>
        </w:tc>
        <w:tc>
          <w:tcPr>
            <w:tcW w:w="0" w:type="auto"/>
            <w:hideMark/>
          </w:tcPr>
          <w:p w14:paraId="0C26611E" w14:textId="77777777" w:rsidR="00AD0EBF" w:rsidRPr="00AD0EBF" w:rsidRDefault="00AD0EBF" w:rsidP="00AD0EBF">
            <w:pPr>
              <w:pStyle w:val="TableParagraph"/>
              <w:rPr>
                <w:lang w:val="en-IN"/>
              </w:rPr>
            </w:pPr>
            <w:r w:rsidRPr="00AD0EBF">
              <w:rPr>
                <w:lang w:val="en-IN"/>
              </w:rPr>
              <w:t>Pass</w:t>
            </w:r>
          </w:p>
        </w:tc>
      </w:tr>
      <w:tr w:rsidR="00AD0EBF" w:rsidRPr="00AD0EBF" w14:paraId="76D9C513" w14:textId="77777777" w:rsidTr="00AD0EBF">
        <w:tc>
          <w:tcPr>
            <w:tcW w:w="0" w:type="auto"/>
            <w:hideMark/>
          </w:tcPr>
          <w:p w14:paraId="3D37BF87" w14:textId="77777777" w:rsidR="00AD0EBF" w:rsidRPr="00AD0EBF" w:rsidRDefault="00AD0EBF" w:rsidP="00AD0EBF">
            <w:pPr>
              <w:pStyle w:val="TableParagraph"/>
              <w:rPr>
                <w:lang w:val="en-IN"/>
              </w:rPr>
            </w:pPr>
            <w:r w:rsidRPr="00AD0EBF">
              <w:rPr>
                <w:lang w:val="en-IN"/>
              </w:rPr>
              <w:t>UAT-09</w:t>
            </w:r>
          </w:p>
        </w:tc>
        <w:tc>
          <w:tcPr>
            <w:tcW w:w="0" w:type="auto"/>
            <w:hideMark/>
          </w:tcPr>
          <w:p w14:paraId="1EBB8479" w14:textId="77777777" w:rsidR="00AD0EBF" w:rsidRPr="00AD0EBF" w:rsidRDefault="00AD0EBF" w:rsidP="00AD0EBF">
            <w:pPr>
              <w:pStyle w:val="TableParagraph"/>
              <w:rPr>
                <w:lang w:val="en-IN"/>
              </w:rPr>
            </w:pPr>
            <w:r w:rsidRPr="00AD0EBF">
              <w:rPr>
                <w:lang w:val="en-IN"/>
              </w:rPr>
              <w:t>Multiple prediction requests</w:t>
            </w:r>
          </w:p>
        </w:tc>
        <w:tc>
          <w:tcPr>
            <w:tcW w:w="0" w:type="auto"/>
            <w:hideMark/>
          </w:tcPr>
          <w:p w14:paraId="1AD5D50D" w14:textId="77777777" w:rsidR="00AD0EBF" w:rsidRPr="00AD0EBF" w:rsidRDefault="00AD0EBF" w:rsidP="00AD0EBF">
            <w:pPr>
              <w:pStyle w:val="TableParagraph"/>
              <w:rPr>
                <w:lang w:val="en-IN"/>
              </w:rPr>
            </w:pPr>
            <w:r w:rsidRPr="00AD0EBF">
              <w:rPr>
                <w:lang w:val="en-IN"/>
              </w:rPr>
              <w:t>System remains stable under repeated requests</w:t>
            </w:r>
          </w:p>
        </w:tc>
        <w:tc>
          <w:tcPr>
            <w:tcW w:w="0" w:type="auto"/>
            <w:hideMark/>
          </w:tcPr>
          <w:p w14:paraId="185B04F4" w14:textId="77777777" w:rsidR="00AD0EBF" w:rsidRPr="00AD0EBF" w:rsidRDefault="00AD0EBF" w:rsidP="00AD0EBF">
            <w:pPr>
              <w:pStyle w:val="TableParagraph"/>
              <w:rPr>
                <w:lang w:val="en-IN"/>
              </w:rPr>
            </w:pPr>
            <w:r w:rsidRPr="00AD0EBF">
              <w:rPr>
                <w:lang w:val="en-IN"/>
              </w:rPr>
              <w:t>Pass</w:t>
            </w:r>
          </w:p>
        </w:tc>
      </w:tr>
      <w:tr w:rsidR="00AD0EBF" w:rsidRPr="00AD0EBF" w14:paraId="7AECF7CB" w14:textId="77777777" w:rsidTr="00AD0EBF">
        <w:tc>
          <w:tcPr>
            <w:tcW w:w="0" w:type="auto"/>
            <w:hideMark/>
          </w:tcPr>
          <w:p w14:paraId="1B6A7233" w14:textId="77777777" w:rsidR="00AD0EBF" w:rsidRPr="00AD0EBF" w:rsidRDefault="00AD0EBF" w:rsidP="00AD0EBF">
            <w:pPr>
              <w:pStyle w:val="TableParagraph"/>
              <w:rPr>
                <w:lang w:val="en-IN"/>
              </w:rPr>
            </w:pPr>
            <w:r w:rsidRPr="00AD0EBF">
              <w:rPr>
                <w:lang w:val="en-IN"/>
              </w:rPr>
              <w:t>UAT-10</w:t>
            </w:r>
          </w:p>
        </w:tc>
        <w:tc>
          <w:tcPr>
            <w:tcW w:w="0" w:type="auto"/>
            <w:hideMark/>
          </w:tcPr>
          <w:p w14:paraId="5DABD196" w14:textId="77777777" w:rsidR="00AD0EBF" w:rsidRPr="00AD0EBF" w:rsidRDefault="00AD0EBF" w:rsidP="00AD0EBF">
            <w:pPr>
              <w:pStyle w:val="TableParagraph"/>
              <w:rPr>
                <w:lang w:val="en-IN"/>
              </w:rPr>
            </w:pPr>
            <w:r w:rsidRPr="00AD0EBF">
              <w:rPr>
                <w:lang w:val="en-IN"/>
              </w:rPr>
              <w:t>Access deployed application</w:t>
            </w:r>
          </w:p>
        </w:tc>
        <w:tc>
          <w:tcPr>
            <w:tcW w:w="0" w:type="auto"/>
            <w:hideMark/>
          </w:tcPr>
          <w:p w14:paraId="23945723" w14:textId="77777777" w:rsidR="00AD0EBF" w:rsidRPr="00AD0EBF" w:rsidRDefault="00AD0EBF" w:rsidP="00AD0EBF">
            <w:pPr>
              <w:pStyle w:val="TableParagraph"/>
              <w:rPr>
                <w:lang w:val="en-IN"/>
              </w:rPr>
            </w:pPr>
            <w:r w:rsidRPr="00AD0EBF">
              <w:rPr>
                <w:lang w:val="en-IN"/>
              </w:rPr>
              <w:t>Application accessible through web browser</w:t>
            </w:r>
          </w:p>
        </w:tc>
        <w:tc>
          <w:tcPr>
            <w:tcW w:w="0" w:type="auto"/>
            <w:hideMark/>
          </w:tcPr>
          <w:p w14:paraId="0CDFA5EC" w14:textId="77777777" w:rsidR="00AD0EBF" w:rsidRPr="00AD0EBF" w:rsidRDefault="00AD0EBF" w:rsidP="00AD0EBF">
            <w:pPr>
              <w:pStyle w:val="TableParagraph"/>
              <w:rPr>
                <w:lang w:val="en-IN"/>
              </w:rPr>
            </w:pPr>
            <w:r w:rsidRPr="00AD0EBF">
              <w:rPr>
                <w:lang w:val="en-IN"/>
              </w:rPr>
              <w:t>Pass</w:t>
            </w:r>
          </w:p>
        </w:tc>
      </w:tr>
    </w:tbl>
    <w:p w14:paraId="29B48E5E" w14:textId="77777777" w:rsidR="000502F5" w:rsidRDefault="000502F5" w:rsidP="000502F5">
      <w:pPr>
        <w:pStyle w:val="Heading1"/>
        <w:tabs>
          <w:tab w:val="left" w:pos="716"/>
        </w:tabs>
        <w:ind w:firstLine="0"/>
        <w:rPr>
          <w:color w:val="933634"/>
        </w:rPr>
      </w:pPr>
    </w:p>
    <w:p w14:paraId="023EF5BF" w14:textId="77777777" w:rsidR="00AD0EBF" w:rsidRPr="000502F5" w:rsidRDefault="00AD0EBF" w:rsidP="000502F5">
      <w:pPr>
        <w:pStyle w:val="Heading1"/>
        <w:tabs>
          <w:tab w:val="left" w:pos="716"/>
        </w:tabs>
        <w:ind w:firstLine="0"/>
        <w:rPr>
          <w:color w:val="933634"/>
        </w:rPr>
      </w:pPr>
    </w:p>
    <w:sectPr w:rsidR="00AD0EBF" w:rsidRPr="000502F5">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2524F"/>
    <w:multiLevelType w:val="hybridMultilevel"/>
    <w:tmpl w:val="61323164"/>
    <w:lvl w:ilvl="0" w:tplc="39B8DA8A">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59A6C95C">
      <w:numFmt w:val="bullet"/>
      <w:lvlText w:val="•"/>
      <w:lvlJc w:val="left"/>
      <w:pPr>
        <w:ind w:left="1627" w:hanging="363"/>
      </w:pPr>
      <w:rPr>
        <w:rFonts w:hint="default"/>
        <w:lang w:val="en-US" w:eastAsia="en-US" w:bidi="ar-SA"/>
      </w:rPr>
    </w:lvl>
    <w:lvl w:ilvl="2" w:tplc="8206B3DE">
      <w:numFmt w:val="bullet"/>
      <w:lvlText w:val="•"/>
      <w:lvlJc w:val="left"/>
      <w:pPr>
        <w:ind w:left="2535" w:hanging="363"/>
      </w:pPr>
      <w:rPr>
        <w:rFonts w:hint="default"/>
        <w:lang w:val="en-US" w:eastAsia="en-US" w:bidi="ar-SA"/>
      </w:rPr>
    </w:lvl>
    <w:lvl w:ilvl="3" w:tplc="CDFCCEB4">
      <w:numFmt w:val="bullet"/>
      <w:lvlText w:val="•"/>
      <w:lvlJc w:val="left"/>
      <w:pPr>
        <w:ind w:left="3442" w:hanging="363"/>
      </w:pPr>
      <w:rPr>
        <w:rFonts w:hint="default"/>
        <w:lang w:val="en-US" w:eastAsia="en-US" w:bidi="ar-SA"/>
      </w:rPr>
    </w:lvl>
    <w:lvl w:ilvl="4" w:tplc="4AE6AE3C">
      <w:numFmt w:val="bullet"/>
      <w:lvlText w:val="•"/>
      <w:lvlJc w:val="left"/>
      <w:pPr>
        <w:ind w:left="4350" w:hanging="363"/>
      </w:pPr>
      <w:rPr>
        <w:rFonts w:hint="default"/>
        <w:lang w:val="en-US" w:eastAsia="en-US" w:bidi="ar-SA"/>
      </w:rPr>
    </w:lvl>
    <w:lvl w:ilvl="5" w:tplc="E160E626">
      <w:numFmt w:val="bullet"/>
      <w:lvlText w:val="•"/>
      <w:lvlJc w:val="left"/>
      <w:pPr>
        <w:ind w:left="5257" w:hanging="363"/>
      </w:pPr>
      <w:rPr>
        <w:rFonts w:hint="default"/>
        <w:lang w:val="en-US" w:eastAsia="en-US" w:bidi="ar-SA"/>
      </w:rPr>
    </w:lvl>
    <w:lvl w:ilvl="6" w:tplc="03B205BA">
      <w:numFmt w:val="bullet"/>
      <w:lvlText w:val="•"/>
      <w:lvlJc w:val="left"/>
      <w:pPr>
        <w:ind w:left="6165" w:hanging="363"/>
      </w:pPr>
      <w:rPr>
        <w:rFonts w:hint="default"/>
        <w:lang w:val="en-US" w:eastAsia="en-US" w:bidi="ar-SA"/>
      </w:rPr>
    </w:lvl>
    <w:lvl w:ilvl="7" w:tplc="33C69954">
      <w:numFmt w:val="bullet"/>
      <w:lvlText w:val="•"/>
      <w:lvlJc w:val="left"/>
      <w:pPr>
        <w:ind w:left="7073" w:hanging="363"/>
      </w:pPr>
      <w:rPr>
        <w:rFonts w:hint="default"/>
        <w:lang w:val="en-US" w:eastAsia="en-US" w:bidi="ar-SA"/>
      </w:rPr>
    </w:lvl>
    <w:lvl w:ilvl="8" w:tplc="92FAF7B8">
      <w:numFmt w:val="bullet"/>
      <w:lvlText w:val="•"/>
      <w:lvlJc w:val="left"/>
      <w:pPr>
        <w:ind w:left="7980" w:hanging="363"/>
      </w:pPr>
      <w:rPr>
        <w:rFonts w:hint="default"/>
        <w:lang w:val="en-US" w:eastAsia="en-US" w:bidi="ar-SA"/>
      </w:rPr>
    </w:lvl>
  </w:abstractNum>
  <w:num w:numId="1" w16cid:durableId="129860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00C9"/>
    <w:rsid w:val="000502F5"/>
    <w:rsid w:val="000A0B9B"/>
    <w:rsid w:val="001840D8"/>
    <w:rsid w:val="001C4BD9"/>
    <w:rsid w:val="005510E4"/>
    <w:rsid w:val="0073062F"/>
    <w:rsid w:val="008200C9"/>
    <w:rsid w:val="00AB2022"/>
    <w:rsid w:val="00AD0EBF"/>
    <w:rsid w:val="00EE0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E42C1"/>
  <w15:docId w15:val="{D7C32708-2DB7-45C9-9FC4-7B1D686A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paragraph" w:styleId="Heading2">
    <w:name w:val="heading 2"/>
    <w:basedOn w:val="Normal"/>
    <w:uiPriority w:val="9"/>
    <w:unhideWhenUsed/>
    <w:qFormat/>
    <w:pPr>
      <w:spacing w:before="1"/>
      <w:ind w:left="2" w:right="118"/>
      <w:jc w:val="center"/>
      <w:outlineLvl w:val="1"/>
    </w:pPr>
    <w:rPr>
      <w:rFonts w:ascii="Arial" w:eastAsia="Arial" w:hAnsi="Arial" w:cs="Arial"/>
      <w:b/>
      <w:bCs/>
      <w:sz w:val="24"/>
      <w:szCs w:val="24"/>
    </w:rPr>
  </w:style>
  <w:style w:type="paragraph" w:styleId="Heading3">
    <w:name w:val="heading 3"/>
    <w:basedOn w:val="Normal"/>
    <w:uiPriority w:val="9"/>
    <w:unhideWhenUsed/>
    <w:qFormat/>
    <w:pPr>
      <w:ind w:right="118"/>
      <w:jc w:val="center"/>
      <w:outlineLvl w:val="2"/>
    </w:pPr>
    <w:rPr>
      <w:rFonts w:ascii="Arial" w:eastAsia="Arial" w:hAnsi="Arial" w:cs="Arial"/>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 w:type="table" w:styleId="TableGrid">
    <w:name w:val="Table Grid"/>
    <w:basedOn w:val="TableNormal"/>
    <w:uiPriority w:val="39"/>
    <w:rsid w:val="00050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Dileep Kumar Kanakam</cp:lastModifiedBy>
  <cp:revision>5</cp:revision>
  <dcterms:created xsi:type="dcterms:W3CDTF">2026-06-27T05:06:00Z</dcterms:created>
  <dcterms:modified xsi:type="dcterms:W3CDTF">2026-07-12T16:37:00Z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2022-11-03T00:00:00Z</vt:filetime>
  </property>
  <property fmtid="{D5CDD505-2E9C-101B-9397-08002B2CF9AE}" pid="4" name="Creator">
    <vt:lpwstr>Microsoft® Word 2021</vt:lpwstr>
  </property>
  <property fmtid="{D5CDD505-2E9C-101B-9397-08002B2CF9AE}" pid="5" name="LastSaved">
    <vt:filetime>2026-06-27T00:00:00Z</vt:filetime>
  </property>
  <property fmtid="{D5CDD505-2E9C-101B-9397-08002B2CF9AE}" pid="6" name="Producer">
    <vt:lpwstr>Microsoft® Word 2021</vt:lpwstr>
  </property>
</Properties>
</file>