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6B17" w:rsidRDefault="00DD5D15">
      <w:pPr>
        <w:spacing w:after="283" w:line="240" w:lineRule="auto"/>
        <w:ind w:left="0" w:right="0" w:firstLine="0"/>
      </w:pPr>
      <w:r>
        <w:rPr>
          <w:b/>
          <w:sz w:val="32"/>
        </w:rPr>
        <w:t>WEEK 7 Practi</w:t>
      </w:r>
      <w:bookmarkStart w:id="0" w:name="_GoBack"/>
      <w:bookmarkEnd w:id="0"/>
      <w:r>
        <w:rPr>
          <w:b/>
          <w:sz w:val="32"/>
        </w:rPr>
        <w:t>cal OSSP</w:t>
      </w:r>
      <w:r>
        <w:rPr>
          <w:sz w:val="32"/>
        </w:rPr>
        <w:t xml:space="preserve"> </w:t>
      </w:r>
    </w:p>
    <w:p w:rsidR="00276B17" w:rsidRDefault="00DD5D15">
      <w:pPr>
        <w:spacing w:after="282" w:line="240" w:lineRule="auto"/>
        <w:ind w:left="0" w:right="0" w:firstLine="0"/>
      </w:pPr>
      <w:r>
        <w:rPr>
          <w:sz w:val="32"/>
        </w:rPr>
        <w:t xml:space="preserve"> </w:t>
      </w:r>
    </w:p>
    <w:p w:rsidR="00276B17" w:rsidRDefault="00DD5D15">
      <w:pPr>
        <w:spacing w:after="201" w:line="246" w:lineRule="auto"/>
        <w:ind w:left="-5"/>
      </w:pPr>
      <w:r>
        <w:rPr>
          <w:sz w:val="30"/>
        </w:rPr>
        <w:t>PART 1 — Program to display memory-segment addresses</w:t>
      </w:r>
      <w:r>
        <w:rPr>
          <w:sz w:val="30"/>
        </w:rPr>
        <w:t xml:space="preserve"> </w:t>
      </w:r>
    </w:p>
    <w:p w:rsidR="00276B17" w:rsidRDefault="00DD5D15">
      <w:pPr>
        <w:spacing w:after="42" w:line="240" w:lineRule="auto"/>
        <w:ind w:left="0" w:right="285" w:firstLine="0"/>
        <w:jc w:val="right"/>
      </w:pPr>
      <w:r>
        <w:t xml:space="preserve"> </w:t>
      </w:r>
    </w:p>
    <w:p w:rsidR="00276B17" w:rsidRDefault="00DD5D15">
      <w:pPr>
        <w:ind w:left="730" w:right="619"/>
      </w:pPr>
      <w:r>
        <w:t>Observation: Created the C program in a new folder and compiled it. The important observation is that different types of variables are stored in different regions of the process's virtual address space.</w:t>
      </w:r>
      <w:r>
        <w:t xml:space="preserve"> </w:t>
      </w:r>
    </w:p>
    <w:p w:rsidR="00276B17" w:rsidRDefault="00DD5D15">
      <w:pPr>
        <w:spacing w:after="111" w:line="240" w:lineRule="auto"/>
        <w:ind w:left="720" w:right="0" w:firstLine="0"/>
      </w:pPr>
      <w:r>
        <w:t xml:space="preserve"> </w:t>
      </w:r>
    </w:p>
    <w:p w:rsidR="00276B17" w:rsidRDefault="00DD5D15">
      <w:pPr>
        <w:spacing w:after="116" w:line="246" w:lineRule="auto"/>
        <w:ind w:left="730"/>
      </w:pPr>
      <w:r>
        <w:rPr>
          <w:sz w:val="30"/>
        </w:rPr>
        <w:t xml:space="preserve">PART 2 — </w:t>
      </w:r>
      <w:proofErr w:type="gramStart"/>
      <w:r>
        <w:rPr>
          <w:sz w:val="30"/>
        </w:rPr>
        <w:t>Examine</w:t>
      </w:r>
      <w:proofErr w:type="gramEnd"/>
      <w:r>
        <w:rPr>
          <w:sz w:val="30"/>
        </w:rPr>
        <w:t xml:space="preserve"> the process using /</w:t>
      </w:r>
      <w:proofErr w:type="spellStart"/>
      <w:r>
        <w:rPr>
          <w:sz w:val="30"/>
        </w:rPr>
        <w:t>proc</w:t>
      </w:r>
      <w:proofErr w:type="spellEnd"/>
      <w:r>
        <w:rPr>
          <w:sz w:val="30"/>
        </w:rPr>
        <w:t>/&lt;PID&gt;/map</w:t>
      </w:r>
      <w:r>
        <w:rPr>
          <w:sz w:val="30"/>
        </w:rPr>
        <w:t>s</w:t>
      </w:r>
      <w:r>
        <w:rPr>
          <w:sz w:val="30"/>
        </w:rPr>
        <w:t xml:space="preserve"> </w:t>
      </w:r>
    </w:p>
    <w:p w:rsidR="00276B17" w:rsidRDefault="00DD5D15">
      <w:pPr>
        <w:numPr>
          <w:ilvl w:val="0"/>
          <w:numId w:val="1"/>
        </w:numPr>
        <w:spacing w:after="39" w:line="246" w:lineRule="auto"/>
        <w:ind w:hanging="360"/>
      </w:pPr>
      <w:r>
        <w:rPr>
          <w:sz w:val="30"/>
        </w:rPr>
        <w:t>Terminal 1 and Terminal 2</w:t>
      </w:r>
      <w:r>
        <w:rPr>
          <w:sz w:val="30"/>
        </w:rPr>
        <w:t xml:space="preserve"> </w:t>
      </w:r>
    </w:p>
    <w:p w:rsidR="00276B17" w:rsidRDefault="00DD5D15">
      <w:pPr>
        <w:spacing w:after="0" w:line="240" w:lineRule="auto"/>
        <w:ind w:left="0" w:right="0" w:firstLine="0"/>
        <w:jc w:val="right"/>
      </w:pPr>
      <w:r>
        <w:rPr>
          <w:sz w:val="30"/>
        </w:rPr>
        <w:t xml:space="preserve"> </w:t>
      </w:r>
    </w:p>
    <w:p w:rsidR="00276B17" w:rsidRDefault="00DD5D15">
      <w:pPr>
        <w:spacing w:line="240" w:lineRule="auto"/>
        <w:ind w:left="720" w:right="0" w:firstLine="0"/>
      </w:pPr>
      <w:r>
        <w:t xml:space="preserve"> </w:t>
      </w:r>
      <w:r w:rsidR="00801723">
        <w:rPr>
          <w:noProof/>
        </w:rPr>
        <w:drawing>
          <wp:inline distT="0" distB="0" distL="0" distR="0">
            <wp:extent cx="6417310" cy="37090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8 113401.png"/>
                    <pic:cNvPicPr/>
                  </pic:nvPicPr>
                  <pic:blipFill>
                    <a:blip r:embed="rId5">
                      <a:extLst>
                        <a:ext uri="{28A0092B-C50C-407E-A947-70E740481C1C}">
                          <a14:useLocalDpi xmlns:a14="http://schemas.microsoft.com/office/drawing/2010/main" val="0"/>
                        </a:ext>
                      </a:extLst>
                    </a:blip>
                    <a:stretch>
                      <a:fillRect/>
                    </a:stretch>
                  </pic:blipFill>
                  <pic:spPr>
                    <a:xfrm>
                      <a:off x="0" y="0"/>
                      <a:ext cx="6417310" cy="3709035"/>
                    </a:xfrm>
                    <a:prstGeom prst="rect">
                      <a:avLst/>
                    </a:prstGeom>
                  </pic:spPr>
                </pic:pic>
              </a:graphicData>
            </a:graphic>
          </wp:inline>
        </w:drawing>
      </w:r>
    </w:p>
    <w:p w:rsidR="00276B17" w:rsidRDefault="00DD5D15">
      <w:pPr>
        <w:numPr>
          <w:ilvl w:val="0"/>
          <w:numId w:val="1"/>
        </w:numPr>
        <w:spacing w:after="40"/>
        <w:ind w:hanging="360"/>
      </w:pPr>
      <w:r>
        <w:t>Make the /</w:t>
      </w:r>
      <w:proofErr w:type="spellStart"/>
      <w:r>
        <w:t>proc</w:t>
      </w:r>
      <w:proofErr w:type="spellEnd"/>
      <w:r>
        <w:t>/maps output easier to understand</w:t>
      </w:r>
      <w:r>
        <w:t xml:space="preserve"> </w:t>
      </w:r>
    </w:p>
    <w:p w:rsidR="00276B17" w:rsidRDefault="00801723">
      <w:pPr>
        <w:spacing w:after="40" w:line="240" w:lineRule="auto"/>
        <w:ind w:left="0" w:right="0" w:firstLine="0"/>
        <w:jc w:val="right"/>
      </w:pPr>
      <w:r>
        <w:rPr>
          <w:noProof/>
        </w:rPr>
        <w:lastRenderedPageBreak/>
        <w:drawing>
          <wp:inline distT="0" distB="0" distL="0" distR="0">
            <wp:extent cx="6417310" cy="26365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28 113808.png"/>
                    <pic:cNvPicPr/>
                  </pic:nvPicPr>
                  <pic:blipFill>
                    <a:blip r:embed="rId6">
                      <a:extLst>
                        <a:ext uri="{28A0092B-C50C-407E-A947-70E740481C1C}">
                          <a14:useLocalDpi xmlns:a14="http://schemas.microsoft.com/office/drawing/2010/main" val="0"/>
                        </a:ext>
                      </a:extLst>
                    </a:blip>
                    <a:stretch>
                      <a:fillRect/>
                    </a:stretch>
                  </pic:blipFill>
                  <pic:spPr>
                    <a:xfrm>
                      <a:off x="0" y="0"/>
                      <a:ext cx="6417310" cy="2636520"/>
                    </a:xfrm>
                    <a:prstGeom prst="rect">
                      <a:avLst/>
                    </a:prstGeom>
                  </pic:spPr>
                </pic:pic>
              </a:graphicData>
            </a:graphic>
          </wp:inline>
        </w:drawing>
      </w:r>
      <w:r w:rsidR="00DD5D15">
        <w:t xml:space="preserve"> </w:t>
      </w:r>
    </w:p>
    <w:p w:rsidR="00276B17" w:rsidRDefault="00DD5D15">
      <w:pPr>
        <w:spacing w:after="108" w:line="240" w:lineRule="auto"/>
        <w:ind w:left="1080" w:right="0" w:firstLine="0"/>
      </w:pPr>
      <w:r>
        <w:t xml:space="preserve"> </w:t>
      </w:r>
    </w:p>
    <w:p w:rsidR="00276B17" w:rsidRDefault="00DD5D15">
      <w:pPr>
        <w:spacing w:after="105" w:line="240" w:lineRule="auto"/>
        <w:ind w:left="1080" w:right="0" w:firstLine="0"/>
      </w:pPr>
      <w:r>
        <w:t xml:space="preserve"> </w:t>
      </w:r>
    </w:p>
    <w:p w:rsidR="00276B17" w:rsidRDefault="00DD5D15">
      <w:r>
        <w:t xml:space="preserve">Summary: </w:t>
      </w:r>
      <w:r>
        <w:t xml:space="preserve"> </w:t>
      </w:r>
    </w:p>
    <w:p w:rsidR="00276B17" w:rsidRDefault="00DD5D15">
      <w:pPr>
        <w:ind w:right="987"/>
      </w:pPr>
      <w:r>
        <w:t xml:space="preserve"> </w:t>
      </w:r>
      <w:r>
        <w:tab/>
      </w:r>
      <w:r>
        <w:t>A C program was developed to display the virtual addresses of code, global, static, heap and stack variables. The program also displayed its process ID so that its memory layout could be examined through the Linux /</w:t>
      </w:r>
      <w:proofErr w:type="spellStart"/>
      <w:r>
        <w:t>proc</w:t>
      </w:r>
      <w:proofErr w:type="spellEnd"/>
      <w:r>
        <w:t xml:space="preserve"> </w:t>
      </w:r>
      <w:proofErr w:type="spellStart"/>
      <w:r>
        <w:t>filesystem</w:t>
      </w:r>
      <w:proofErr w:type="spellEnd"/>
      <w:r>
        <w:t>.</w:t>
      </w:r>
      <w:r>
        <w:t xml:space="preserve"> </w:t>
      </w:r>
    </w:p>
    <w:p w:rsidR="00276B17" w:rsidRDefault="00DD5D15">
      <w:pPr>
        <w:spacing w:after="105" w:line="240" w:lineRule="auto"/>
        <w:ind w:left="1080" w:right="0" w:firstLine="0"/>
      </w:pPr>
      <w:r>
        <w:t xml:space="preserve"> </w:t>
      </w:r>
    </w:p>
    <w:p w:rsidR="00276B17" w:rsidRDefault="00DD5D15">
      <w:pPr>
        <w:ind w:right="928"/>
      </w:pPr>
      <w:r>
        <w:t>The /</w:t>
      </w:r>
      <w:proofErr w:type="spellStart"/>
      <w:r>
        <w:t>proc</w:t>
      </w:r>
      <w:proofErr w:type="spellEnd"/>
      <w:r>
        <w:t xml:space="preserve">/&lt;PID&gt;/maps </w:t>
      </w:r>
      <w:r>
        <w:t xml:space="preserve">file was used to observe the virtual memory regions allocated to the running process. The mappings showed separate regions for the executable, heap, </w:t>
      </w:r>
      <w:proofErr w:type="gramStart"/>
      <w:r>
        <w:t>stack</w:t>
      </w:r>
      <w:proofErr w:type="gramEnd"/>
      <w:r>
        <w:t xml:space="preserve"> and shared libraries, along with their access permissions.</w:t>
      </w:r>
      <w:r>
        <w:t xml:space="preserve"> </w:t>
      </w:r>
    </w:p>
    <w:p w:rsidR="00276B17" w:rsidRDefault="00DD5D15">
      <w:pPr>
        <w:spacing w:after="105" w:line="240" w:lineRule="auto"/>
        <w:ind w:left="1080" w:right="0" w:firstLine="0"/>
      </w:pPr>
      <w:r>
        <w:t xml:space="preserve"> </w:t>
      </w:r>
    </w:p>
    <w:p w:rsidR="00276B17" w:rsidRDefault="00DD5D15">
      <w:pPr>
        <w:spacing w:after="274" w:line="240" w:lineRule="auto"/>
        <w:ind w:left="1080" w:right="0" w:firstLine="0"/>
      </w:pPr>
      <w:r>
        <w:t xml:space="preserve"> </w:t>
      </w:r>
    </w:p>
    <w:p w:rsidR="00276B17" w:rsidRDefault="00DD5D15">
      <w:pPr>
        <w:spacing w:after="201" w:line="246" w:lineRule="auto"/>
        <w:ind w:left="-5"/>
      </w:pPr>
      <w:r>
        <w:rPr>
          <w:sz w:val="30"/>
        </w:rPr>
        <w:t xml:space="preserve">PART 3 — Memory Analysis with </w:t>
      </w:r>
      <w:proofErr w:type="spellStart"/>
      <w:r>
        <w:rPr>
          <w:sz w:val="30"/>
        </w:rPr>
        <w:t>pmap</w:t>
      </w:r>
      <w:proofErr w:type="spellEnd"/>
      <w:r>
        <w:rPr>
          <w:sz w:val="30"/>
        </w:rPr>
        <w:t xml:space="preserve"> </w:t>
      </w:r>
    </w:p>
    <w:p w:rsidR="00276B17" w:rsidRDefault="002D78E8">
      <w:pPr>
        <w:spacing w:after="45" w:line="240" w:lineRule="auto"/>
        <w:ind w:left="0" w:right="0" w:firstLine="0"/>
        <w:jc w:val="right"/>
      </w:pPr>
      <w:r>
        <w:rPr>
          <w:noProof/>
        </w:rPr>
        <w:lastRenderedPageBreak/>
        <w:drawing>
          <wp:inline distT="0" distB="0" distL="0" distR="0">
            <wp:extent cx="6417310" cy="45300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28 121625.png"/>
                    <pic:cNvPicPr/>
                  </pic:nvPicPr>
                  <pic:blipFill>
                    <a:blip r:embed="rId7">
                      <a:extLst>
                        <a:ext uri="{28A0092B-C50C-407E-A947-70E740481C1C}">
                          <a14:useLocalDpi xmlns:a14="http://schemas.microsoft.com/office/drawing/2010/main" val="0"/>
                        </a:ext>
                      </a:extLst>
                    </a:blip>
                    <a:stretch>
                      <a:fillRect/>
                    </a:stretch>
                  </pic:blipFill>
                  <pic:spPr>
                    <a:xfrm>
                      <a:off x="0" y="0"/>
                      <a:ext cx="6417310" cy="4530090"/>
                    </a:xfrm>
                    <a:prstGeom prst="rect">
                      <a:avLst/>
                    </a:prstGeom>
                  </pic:spPr>
                </pic:pic>
              </a:graphicData>
            </a:graphic>
          </wp:inline>
        </w:drawing>
      </w:r>
      <w:r w:rsidR="00DD5D15">
        <w:t xml:space="preserve"> </w:t>
      </w:r>
    </w:p>
    <w:p w:rsidR="00276B17" w:rsidRDefault="00DD5D15">
      <w:pPr>
        <w:spacing w:after="105" w:line="240" w:lineRule="auto"/>
        <w:ind w:left="1080" w:right="0" w:firstLine="0"/>
      </w:pPr>
      <w:r>
        <w:t xml:space="preserve"> </w:t>
      </w:r>
    </w:p>
    <w:p w:rsidR="00276B17" w:rsidRDefault="00DD5D15">
      <w:pPr>
        <w:spacing w:after="271" w:line="240" w:lineRule="auto"/>
        <w:ind w:left="1080" w:right="0" w:firstLine="0"/>
      </w:pPr>
      <w:r>
        <w:t xml:space="preserve"> </w:t>
      </w:r>
    </w:p>
    <w:p w:rsidR="00276B17" w:rsidRDefault="00DD5D15">
      <w:pPr>
        <w:spacing w:after="201" w:line="246" w:lineRule="auto"/>
        <w:ind w:left="-5"/>
      </w:pPr>
      <w:r>
        <w:rPr>
          <w:sz w:val="30"/>
        </w:rPr>
        <w:t>PART 4 — Check Virtual Memory Statistics</w:t>
      </w:r>
      <w:r>
        <w:rPr>
          <w:sz w:val="30"/>
        </w:rPr>
        <w:t xml:space="preserve"> </w:t>
      </w:r>
    </w:p>
    <w:p w:rsidR="00276B17" w:rsidRDefault="002D78E8">
      <w:pPr>
        <w:spacing w:after="51" w:line="240" w:lineRule="auto"/>
        <w:ind w:left="0" w:right="280" w:firstLine="0"/>
        <w:jc w:val="right"/>
      </w:pPr>
      <w:r>
        <w:rPr>
          <w:noProof/>
          <w:sz w:val="30"/>
        </w:rPr>
        <w:drawing>
          <wp:inline distT="0" distB="0" distL="0" distR="0">
            <wp:extent cx="6417310" cy="15176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28 122355.png"/>
                    <pic:cNvPicPr/>
                  </pic:nvPicPr>
                  <pic:blipFill>
                    <a:blip r:embed="rId8">
                      <a:extLst>
                        <a:ext uri="{28A0092B-C50C-407E-A947-70E740481C1C}">
                          <a14:useLocalDpi xmlns:a14="http://schemas.microsoft.com/office/drawing/2010/main" val="0"/>
                        </a:ext>
                      </a:extLst>
                    </a:blip>
                    <a:stretch>
                      <a:fillRect/>
                    </a:stretch>
                  </pic:blipFill>
                  <pic:spPr>
                    <a:xfrm>
                      <a:off x="0" y="0"/>
                      <a:ext cx="6417310" cy="1517650"/>
                    </a:xfrm>
                    <a:prstGeom prst="rect">
                      <a:avLst/>
                    </a:prstGeom>
                  </pic:spPr>
                </pic:pic>
              </a:graphicData>
            </a:graphic>
          </wp:inline>
        </w:drawing>
      </w:r>
      <w:r w:rsidR="00DD5D15">
        <w:rPr>
          <w:sz w:val="30"/>
        </w:rPr>
        <w:t xml:space="preserve"> </w:t>
      </w:r>
    </w:p>
    <w:p w:rsidR="00276B17" w:rsidRDefault="00DD5D15">
      <w:pPr>
        <w:spacing w:after="0" w:line="240" w:lineRule="auto"/>
        <w:ind w:left="720" w:right="0" w:firstLine="0"/>
      </w:pPr>
      <w:r>
        <w:rPr>
          <w:sz w:val="30"/>
        </w:rPr>
        <w:t xml:space="preserve"> </w:t>
      </w:r>
    </w:p>
    <w:p w:rsidR="00276B17" w:rsidRDefault="00DD5D15">
      <w:pPr>
        <w:spacing w:after="274" w:line="240" w:lineRule="auto"/>
        <w:ind w:left="0" w:right="0" w:firstLine="0"/>
      </w:pPr>
      <w:r>
        <w:rPr>
          <w:sz w:val="30"/>
        </w:rPr>
        <w:t xml:space="preserve"> </w:t>
      </w:r>
    </w:p>
    <w:p w:rsidR="00276B17" w:rsidRDefault="00DD5D15">
      <w:pPr>
        <w:spacing w:after="201" w:line="246" w:lineRule="auto"/>
        <w:ind w:left="-5"/>
      </w:pPr>
      <w:r>
        <w:rPr>
          <w:sz w:val="30"/>
        </w:rPr>
        <w:t>PART 5 — Observe the Page Size</w:t>
      </w:r>
      <w:r>
        <w:rPr>
          <w:sz w:val="30"/>
        </w:rPr>
        <w:t xml:space="preserve"> </w:t>
      </w:r>
    </w:p>
    <w:p w:rsidR="00276B17" w:rsidRDefault="00DD5D15">
      <w:pPr>
        <w:spacing w:after="51" w:line="240" w:lineRule="auto"/>
        <w:ind w:left="0" w:right="0" w:firstLine="0"/>
        <w:jc w:val="center"/>
      </w:pPr>
      <w:r>
        <w:rPr>
          <w:noProof/>
          <w:sz w:val="30"/>
        </w:rPr>
        <w:drawing>
          <wp:inline distT="0" distB="0" distL="0" distR="0">
            <wp:extent cx="6417310" cy="6470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28 122513.png"/>
                    <pic:cNvPicPr/>
                  </pic:nvPicPr>
                  <pic:blipFill>
                    <a:blip r:embed="rId9">
                      <a:extLst>
                        <a:ext uri="{28A0092B-C50C-407E-A947-70E740481C1C}">
                          <a14:useLocalDpi xmlns:a14="http://schemas.microsoft.com/office/drawing/2010/main" val="0"/>
                        </a:ext>
                      </a:extLst>
                    </a:blip>
                    <a:stretch>
                      <a:fillRect/>
                    </a:stretch>
                  </pic:blipFill>
                  <pic:spPr>
                    <a:xfrm>
                      <a:off x="0" y="0"/>
                      <a:ext cx="6417310" cy="647065"/>
                    </a:xfrm>
                    <a:prstGeom prst="rect">
                      <a:avLst/>
                    </a:prstGeom>
                  </pic:spPr>
                </pic:pic>
              </a:graphicData>
            </a:graphic>
          </wp:inline>
        </w:drawing>
      </w:r>
      <w:r>
        <w:rPr>
          <w:sz w:val="30"/>
        </w:rPr>
        <w:t xml:space="preserve"> </w:t>
      </w:r>
    </w:p>
    <w:p w:rsidR="00276B17" w:rsidRDefault="00DD5D15">
      <w:pPr>
        <w:spacing w:after="116" w:line="240" w:lineRule="auto"/>
        <w:ind w:left="720" w:right="0" w:firstLine="0"/>
      </w:pPr>
      <w:r>
        <w:rPr>
          <w:sz w:val="30"/>
        </w:rPr>
        <w:lastRenderedPageBreak/>
        <w:t xml:space="preserve"> </w:t>
      </w:r>
    </w:p>
    <w:p w:rsidR="00276B17" w:rsidRDefault="00DD5D15">
      <w:pPr>
        <w:spacing w:after="274" w:line="240" w:lineRule="auto"/>
        <w:ind w:left="720" w:right="0" w:firstLine="0"/>
      </w:pPr>
      <w:r>
        <w:rPr>
          <w:sz w:val="30"/>
        </w:rPr>
        <w:t xml:space="preserve"> </w:t>
      </w:r>
    </w:p>
    <w:p w:rsidR="00276B17" w:rsidRDefault="00DD5D15">
      <w:pPr>
        <w:spacing w:after="269" w:line="246" w:lineRule="auto"/>
        <w:ind w:left="-5"/>
      </w:pPr>
      <w:r>
        <w:rPr>
          <w:sz w:val="30"/>
        </w:rPr>
        <w:t xml:space="preserve">Conclusion: </w:t>
      </w:r>
      <w:r>
        <w:rPr>
          <w:sz w:val="30"/>
        </w:rPr>
        <w:t xml:space="preserve"> </w:t>
      </w:r>
    </w:p>
    <w:p w:rsidR="00276B17" w:rsidRDefault="00DD5D15">
      <w:pPr>
        <w:spacing w:after="264"/>
        <w:ind w:left="10" w:right="452"/>
      </w:pPr>
      <w:r>
        <w:rPr>
          <w:sz w:val="30"/>
        </w:rPr>
        <w:t xml:space="preserve"> </w:t>
      </w:r>
      <w:r>
        <w:rPr>
          <w:sz w:val="30"/>
        </w:rPr>
        <w:tab/>
      </w:r>
      <w:r>
        <w:t>The program successfully displayed the virtual addresses of code, global, static, heap and stack variables. The /</w:t>
      </w:r>
      <w:proofErr w:type="spellStart"/>
      <w:r>
        <w:t>proc</w:t>
      </w:r>
      <w:proofErr w:type="spellEnd"/>
      <w:r>
        <w:t>/&lt;PID&gt;</w:t>
      </w:r>
      <w:r>
        <w:t>/maps file confirmed that these regions are mapped separately within the process's virtual address space.</w:t>
      </w:r>
      <w:r>
        <w:t xml:space="preserve"> </w:t>
      </w:r>
    </w:p>
    <w:p w:rsidR="00276B17" w:rsidRDefault="00DD5D15">
      <w:pPr>
        <w:spacing w:after="264"/>
        <w:ind w:left="10" w:right="930"/>
      </w:pPr>
      <w:r>
        <w:t xml:space="preserve">Using </w:t>
      </w:r>
      <w:proofErr w:type="spellStart"/>
      <w:r>
        <w:t>pmap</w:t>
      </w:r>
      <w:proofErr w:type="spellEnd"/>
      <w:r>
        <w:t xml:space="preserve"> and /</w:t>
      </w:r>
      <w:proofErr w:type="spellStart"/>
      <w:r>
        <w:t>proc</w:t>
      </w:r>
      <w:proofErr w:type="spellEnd"/>
      <w:r>
        <w:t>/&lt;PID&gt;/status, the memory organization and memory usage of the running process were analyzed. The experiment also demonstrated th</w:t>
      </w:r>
      <w:r>
        <w:t>e role of virtual memory, page tables and the TLB in translating virtual addresses to physical addresses.</w:t>
      </w:r>
      <w:r>
        <w:t xml:space="preserve"> </w:t>
      </w:r>
    </w:p>
    <w:p w:rsidR="00276B17" w:rsidRDefault="00DD5D15">
      <w:pPr>
        <w:spacing w:after="271" w:line="240" w:lineRule="auto"/>
        <w:ind w:left="0" w:right="0" w:firstLine="0"/>
      </w:pPr>
      <w:r>
        <w:t xml:space="preserve"> </w:t>
      </w:r>
    </w:p>
    <w:p w:rsidR="00276B17" w:rsidRDefault="00DD5D15">
      <w:pPr>
        <w:spacing w:after="0" w:line="240" w:lineRule="auto"/>
        <w:ind w:left="0" w:right="0" w:firstLine="0"/>
      </w:pPr>
      <w:r>
        <w:rPr>
          <w:sz w:val="30"/>
        </w:rPr>
        <w:t xml:space="preserve"> </w:t>
      </w:r>
    </w:p>
    <w:sectPr w:rsidR="00276B17">
      <w:pgSz w:w="11906" w:h="16838"/>
      <w:pgMar w:top="1507" w:right="360" w:bottom="147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B01129"/>
    <w:multiLevelType w:val="hybridMultilevel"/>
    <w:tmpl w:val="140090B6"/>
    <w:lvl w:ilvl="0" w:tplc="37B22D86">
      <w:start w:val="1"/>
      <w:numFmt w:val="decimal"/>
      <w:lvlText w:val="%1."/>
      <w:lvlJc w:val="left"/>
      <w:pPr>
        <w:ind w:left="1080"/>
      </w:pPr>
      <w:rPr>
        <w:rFonts w:ascii="Times New Roman" w:eastAsia="Times New Roman" w:hAnsi="Times New Roman" w:cs="Times New Roman"/>
        <w:b w:val="0"/>
        <w:i w:val="0"/>
        <w:strike w:val="0"/>
        <w:dstrike w:val="0"/>
        <w:color w:val="000000"/>
        <w:sz w:val="30"/>
        <w:u w:val="none" w:color="000000"/>
        <w:bdr w:val="none" w:sz="0" w:space="0" w:color="auto"/>
        <w:shd w:val="clear" w:color="auto" w:fill="auto"/>
        <w:vertAlign w:val="baseline"/>
      </w:rPr>
    </w:lvl>
    <w:lvl w:ilvl="1" w:tplc="BAE0A8A6">
      <w:start w:val="1"/>
      <w:numFmt w:val="lowerLetter"/>
      <w:lvlText w:val="%2"/>
      <w:lvlJc w:val="left"/>
      <w:pPr>
        <w:ind w:left="1800"/>
      </w:pPr>
      <w:rPr>
        <w:rFonts w:ascii="Times New Roman" w:eastAsia="Times New Roman" w:hAnsi="Times New Roman" w:cs="Times New Roman"/>
        <w:b w:val="0"/>
        <w:i w:val="0"/>
        <w:strike w:val="0"/>
        <w:dstrike w:val="0"/>
        <w:color w:val="000000"/>
        <w:sz w:val="30"/>
        <w:u w:val="none" w:color="000000"/>
        <w:bdr w:val="none" w:sz="0" w:space="0" w:color="auto"/>
        <w:shd w:val="clear" w:color="auto" w:fill="auto"/>
        <w:vertAlign w:val="baseline"/>
      </w:rPr>
    </w:lvl>
    <w:lvl w:ilvl="2" w:tplc="94841602">
      <w:start w:val="1"/>
      <w:numFmt w:val="lowerRoman"/>
      <w:lvlText w:val="%3"/>
      <w:lvlJc w:val="left"/>
      <w:pPr>
        <w:ind w:left="2520"/>
      </w:pPr>
      <w:rPr>
        <w:rFonts w:ascii="Times New Roman" w:eastAsia="Times New Roman" w:hAnsi="Times New Roman" w:cs="Times New Roman"/>
        <w:b w:val="0"/>
        <w:i w:val="0"/>
        <w:strike w:val="0"/>
        <w:dstrike w:val="0"/>
        <w:color w:val="000000"/>
        <w:sz w:val="30"/>
        <w:u w:val="none" w:color="000000"/>
        <w:bdr w:val="none" w:sz="0" w:space="0" w:color="auto"/>
        <w:shd w:val="clear" w:color="auto" w:fill="auto"/>
        <w:vertAlign w:val="baseline"/>
      </w:rPr>
    </w:lvl>
    <w:lvl w:ilvl="3" w:tplc="B0EE25B8">
      <w:start w:val="1"/>
      <w:numFmt w:val="decimal"/>
      <w:lvlText w:val="%4"/>
      <w:lvlJc w:val="left"/>
      <w:pPr>
        <w:ind w:left="3240"/>
      </w:pPr>
      <w:rPr>
        <w:rFonts w:ascii="Times New Roman" w:eastAsia="Times New Roman" w:hAnsi="Times New Roman" w:cs="Times New Roman"/>
        <w:b w:val="0"/>
        <w:i w:val="0"/>
        <w:strike w:val="0"/>
        <w:dstrike w:val="0"/>
        <w:color w:val="000000"/>
        <w:sz w:val="30"/>
        <w:u w:val="none" w:color="000000"/>
        <w:bdr w:val="none" w:sz="0" w:space="0" w:color="auto"/>
        <w:shd w:val="clear" w:color="auto" w:fill="auto"/>
        <w:vertAlign w:val="baseline"/>
      </w:rPr>
    </w:lvl>
    <w:lvl w:ilvl="4" w:tplc="8632CF78">
      <w:start w:val="1"/>
      <w:numFmt w:val="lowerLetter"/>
      <w:lvlText w:val="%5"/>
      <w:lvlJc w:val="left"/>
      <w:pPr>
        <w:ind w:left="3960"/>
      </w:pPr>
      <w:rPr>
        <w:rFonts w:ascii="Times New Roman" w:eastAsia="Times New Roman" w:hAnsi="Times New Roman" w:cs="Times New Roman"/>
        <w:b w:val="0"/>
        <w:i w:val="0"/>
        <w:strike w:val="0"/>
        <w:dstrike w:val="0"/>
        <w:color w:val="000000"/>
        <w:sz w:val="30"/>
        <w:u w:val="none" w:color="000000"/>
        <w:bdr w:val="none" w:sz="0" w:space="0" w:color="auto"/>
        <w:shd w:val="clear" w:color="auto" w:fill="auto"/>
        <w:vertAlign w:val="baseline"/>
      </w:rPr>
    </w:lvl>
    <w:lvl w:ilvl="5" w:tplc="D34E1688">
      <w:start w:val="1"/>
      <w:numFmt w:val="lowerRoman"/>
      <w:lvlText w:val="%6"/>
      <w:lvlJc w:val="left"/>
      <w:pPr>
        <w:ind w:left="4680"/>
      </w:pPr>
      <w:rPr>
        <w:rFonts w:ascii="Times New Roman" w:eastAsia="Times New Roman" w:hAnsi="Times New Roman" w:cs="Times New Roman"/>
        <w:b w:val="0"/>
        <w:i w:val="0"/>
        <w:strike w:val="0"/>
        <w:dstrike w:val="0"/>
        <w:color w:val="000000"/>
        <w:sz w:val="30"/>
        <w:u w:val="none" w:color="000000"/>
        <w:bdr w:val="none" w:sz="0" w:space="0" w:color="auto"/>
        <w:shd w:val="clear" w:color="auto" w:fill="auto"/>
        <w:vertAlign w:val="baseline"/>
      </w:rPr>
    </w:lvl>
    <w:lvl w:ilvl="6" w:tplc="C66229D2">
      <w:start w:val="1"/>
      <w:numFmt w:val="decimal"/>
      <w:lvlText w:val="%7"/>
      <w:lvlJc w:val="left"/>
      <w:pPr>
        <w:ind w:left="5400"/>
      </w:pPr>
      <w:rPr>
        <w:rFonts w:ascii="Times New Roman" w:eastAsia="Times New Roman" w:hAnsi="Times New Roman" w:cs="Times New Roman"/>
        <w:b w:val="0"/>
        <w:i w:val="0"/>
        <w:strike w:val="0"/>
        <w:dstrike w:val="0"/>
        <w:color w:val="000000"/>
        <w:sz w:val="30"/>
        <w:u w:val="none" w:color="000000"/>
        <w:bdr w:val="none" w:sz="0" w:space="0" w:color="auto"/>
        <w:shd w:val="clear" w:color="auto" w:fill="auto"/>
        <w:vertAlign w:val="baseline"/>
      </w:rPr>
    </w:lvl>
    <w:lvl w:ilvl="7" w:tplc="AE26902C">
      <w:start w:val="1"/>
      <w:numFmt w:val="lowerLetter"/>
      <w:lvlText w:val="%8"/>
      <w:lvlJc w:val="left"/>
      <w:pPr>
        <w:ind w:left="6120"/>
      </w:pPr>
      <w:rPr>
        <w:rFonts w:ascii="Times New Roman" w:eastAsia="Times New Roman" w:hAnsi="Times New Roman" w:cs="Times New Roman"/>
        <w:b w:val="0"/>
        <w:i w:val="0"/>
        <w:strike w:val="0"/>
        <w:dstrike w:val="0"/>
        <w:color w:val="000000"/>
        <w:sz w:val="30"/>
        <w:u w:val="none" w:color="000000"/>
        <w:bdr w:val="none" w:sz="0" w:space="0" w:color="auto"/>
        <w:shd w:val="clear" w:color="auto" w:fill="auto"/>
        <w:vertAlign w:val="baseline"/>
      </w:rPr>
    </w:lvl>
    <w:lvl w:ilvl="8" w:tplc="584499FE">
      <w:start w:val="1"/>
      <w:numFmt w:val="lowerRoman"/>
      <w:lvlText w:val="%9"/>
      <w:lvlJc w:val="left"/>
      <w:pPr>
        <w:ind w:left="6840"/>
      </w:pPr>
      <w:rPr>
        <w:rFonts w:ascii="Times New Roman" w:eastAsia="Times New Roman" w:hAnsi="Times New Roman" w:cs="Times New Roman"/>
        <w:b w:val="0"/>
        <w:i w:val="0"/>
        <w:strike w:val="0"/>
        <w:dstrike w:val="0"/>
        <w:color w:val="000000"/>
        <w:sz w:val="3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B17"/>
    <w:rsid w:val="00276B17"/>
    <w:rsid w:val="002D78E8"/>
    <w:rsid w:val="00801723"/>
    <w:rsid w:val="00DD5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3E39FE-E4EA-4177-8810-6BC92A1C4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4" w:line="270" w:lineRule="auto"/>
      <w:ind w:left="1075" w:right="-15"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231</Words>
  <Characters>1322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Hasith Varma</dc:creator>
  <cp:keywords/>
  <cp:lastModifiedBy>saritha</cp:lastModifiedBy>
  <cp:revision>2</cp:revision>
  <dcterms:created xsi:type="dcterms:W3CDTF">2026-09-28T06:56:00Z</dcterms:created>
  <dcterms:modified xsi:type="dcterms:W3CDTF">2026-09-28T06:56:00Z</dcterms:modified>
</cp:coreProperties>
</file>