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51E7" w14:textId="77777777" w:rsidR="007F61EE" w:rsidRDefault="007D0432">
      <w:pPr>
        <w:pStyle w:val="Titre"/>
      </w:pPr>
      <w:r>
        <w:t>Product Requirement Document (PRD) – Data Quality Agent for AI Pipelines</w:t>
      </w:r>
    </w:p>
    <w:p w14:paraId="30582A36" w14:textId="77777777" w:rsidR="007F61EE" w:rsidRDefault="007D0432">
      <w:pPr>
        <w:pStyle w:val="Titre1"/>
      </w:pPr>
      <w:r>
        <w:t>1. Contexte &amp; Problématique</w:t>
      </w:r>
    </w:p>
    <w:p w14:paraId="20123935" w14:textId="77777777" w:rsidR="007F61EE" w:rsidRDefault="007D0432">
      <w:r>
        <w:t>La qualité des données en entrée des pipelines IA est critique. Des données erronées entraînent biais, hallucinations et erreurs de décision.</w:t>
      </w:r>
    </w:p>
    <w:p w14:paraId="3471C9DE" w14:textId="77777777" w:rsidR="007F61EE" w:rsidRDefault="007D0432">
      <w:pPr>
        <w:pStyle w:val="Titre1"/>
      </w:pPr>
      <w:r>
        <w:t>2. Objectif</w:t>
      </w:r>
    </w:p>
    <w:p w14:paraId="303D9A8C" w14:textId="77777777" w:rsidR="007F61EE" w:rsidRDefault="007D0432">
      <w:r>
        <w:t>Créer un agent capable d’analyser, détecter, expliquer et corriger les anomalies dans les datasets (CSV, Excel) avant leur utilisation.</w:t>
      </w:r>
    </w:p>
    <w:p w14:paraId="12622B47" w14:textId="77777777" w:rsidR="007F61EE" w:rsidRDefault="007D0432">
      <w:pPr>
        <w:pStyle w:val="Titre1"/>
      </w:pPr>
      <w:r>
        <w:t>3. Utilisateurs</w:t>
      </w:r>
    </w:p>
    <w:p w14:paraId="66E97917" w14:textId="77777777" w:rsidR="007F61EE" w:rsidRDefault="007D0432">
      <w:r>
        <w:t>Data Engineers, Data Analysts, ML Engineers, Data Stewards.</w:t>
      </w:r>
    </w:p>
    <w:p w14:paraId="6E1D82C3" w14:textId="77777777" w:rsidR="007F61EE" w:rsidRDefault="007D0432">
      <w:pPr>
        <w:pStyle w:val="Titre1"/>
      </w:pPr>
      <w:r>
        <w:t>4. Use Cases</w:t>
      </w:r>
    </w:p>
    <w:p w14:paraId="0BDD60EF" w14:textId="77777777" w:rsidR="007F61EE" w:rsidRDefault="007D0432">
      <w:r>
        <w:t>Contrôle qualité avant ingestion, monitoring pipeline data, diagnostic biais IA, génération de tickets.</w:t>
      </w:r>
    </w:p>
    <w:p w14:paraId="460328A0" w14:textId="77777777" w:rsidR="007F61EE" w:rsidRDefault="007D0432">
      <w:pPr>
        <w:pStyle w:val="Titre1"/>
      </w:pPr>
      <w:r>
        <w:t>5. Fonctionnalités clés</w:t>
      </w:r>
    </w:p>
    <w:p w14:paraId="17BB3F74" w14:textId="77777777" w:rsidR="007F61EE" w:rsidRDefault="007D0432">
      <w:r>
        <w:br/>
        <w:t>- Ingestion CSV/Excel/JSON</w:t>
      </w:r>
      <w:r>
        <w:br/>
        <w:t>- Moteur de règles (null, unicité, format, range, valeurs autorisées)</w:t>
      </w:r>
      <w:r>
        <w:br/>
        <w:t>- Détection anomalies</w:t>
      </w:r>
      <w:r>
        <w:br/>
        <w:t>- Explainability</w:t>
      </w:r>
      <w:r>
        <w:br/>
        <w:t>- Reporting (score qualité)</w:t>
      </w:r>
      <w:r>
        <w:br/>
        <w:t>- Génération tickets</w:t>
      </w:r>
    </w:p>
    <w:p w14:paraId="5C7BFEE9" w14:textId="77777777" w:rsidR="007F61EE" w:rsidRDefault="007D0432">
      <w:pPr>
        <w:pStyle w:val="Titre1"/>
      </w:pPr>
      <w:r>
        <w:t>6. Composante Agent</w:t>
      </w:r>
    </w:p>
    <w:p w14:paraId="5318D3F9" w14:textId="77777777" w:rsidR="007F61EE" w:rsidRDefault="007D0432">
      <w:r>
        <w:br/>
        <w:t>- Data Validator</w:t>
      </w:r>
      <w:r>
        <w:br/>
        <w:t>- Data Analyst</w:t>
      </w:r>
      <w:r>
        <w:br/>
        <w:t>- Report Generator</w:t>
      </w:r>
    </w:p>
    <w:p w14:paraId="3F3DAB69" w14:textId="77777777" w:rsidR="007F61EE" w:rsidRDefault="007D0432">
      <w:pPr>
        <w:pStyle w:val="Titre1"/>
      </w:pPr>
      <w:r>
        <w:lastRenderedPageBreak/>
        <w:t>7. Architecture</w:t>
      </w:r>
    </w:p>
    <w:p w14:paraId="09570CD0" w14:textId="77777777" w:rsidR="007F61EE" w:rsidRDefault="007D0432">
      <w:r>
        <w:t>Frontend (Streamlit) → Data Quality Engine → Rule Engine → Anomaly Detection → Reporting</w:t>
      </w:r>
    </w:p>
    <w:p w14:paraId="185C109E" w14:textId="77777777" w:rsidR="007F61EE" w:rsidRDefault="007D0432">
      <w:pPr>
        <w:pStyle w:val="Titre1"/>
      </w:pPr>
      <w:r>
        <w:t>8. Stack</w:t>
      </w:r>
    </w:p>
    <w:p w14:paraId="6F910E9D" w14:textId="77777777" w:rsidR="007F61EE" w:rsidRDefault="007D0432">
      <w:r>
        <w:t>Python, Pandas, Streamlit, JSON rules, LLM (optionnel)</w:t>
      </w:r>
    </w:p>
    <w:p w14:paraId="2BCBFB2D" w14:textId="77777777" w:rsidR="007F61EE" w:rsidRDefault="007D0432">
      <w:pPr>
        <w:pStyle w:val="Titre1"/>
      </w:pPr>
      <w:r>
        <w:t>9. KPIs</w:t>
      </w:r>
    </w:p>
    <w:p w14:paraId="67616DB2" w14:textId="77777777" w:rsidR="007F61EE" w:rsidRDefault="007D0432">
      <w:r>
        <w:t>Score qualité, anomalies détectées, réduction erreurs data</w:t>
      </w:r>
    </w:p>
    <w:p w14:paraId="5FAE85E0" w14:textId="77777777" w:rsidR="007F61EE" w:rsidRDefault="007D0432">
      <w:pPr>
        <w:pStyle w:val="Titre1"/>
      </w:pPr>
      <w:r>
        <w:t>10. Roadmap Hackathon</w:t>
      </w:r>
    </w:p>
    <w:p w14:paraId="0C22DBEB" w14:textId="77777777" w:rsidR="007F61EE" w:rsidRDefault="007D0432">
      <w:r>
        <w:t>Jour 1: ingestion + règles. Jour 2: reporting + UI + pitch</w:t>
      </w:r>
    </w:p>
    <w:p w14:paraId="70EFEA11" w14:textId="77777777" w:rsidR="007F61EE" w:rsidRDefault="007D0432">
      <w:pPr>
        <w:pStyle w:val="Titre1"/>
      </w:pPr>
      <w:r>
        <w:t>11. Vision</w:t>
      </w:r>
    </w:p>
    <w:p w14:paraId="39E5F28D" w14:textId="77777777" w:rsidR="007F61EE" w:rsidRDefault="007D0432">
      <w:r>
        <w:t>Monitoring temps réel, détection drift, auto-correction</w:t>
      </w:r>
    </w:p>
    <w:p w14:paraId="44E91252" w14:textId="77777777" w:rsidR="007F61EE" w:rsidRDefault="007D0432">
      <w:pPr>
        <w:pStyle w:val="Titre1"/>
      </w:pPr>
      <w:r>
        <w:t>12. Pitch</w:t>
      </w:r>
    </w:p>
    <w:p w14:paraId="52F5EE0A" w14:textId="77777777" w:rsidR="007F61EE" w:rsidRDefault="007D0432">
      <w:r>
        <w:t>Un agent qui sécurise les pipelines data/IA en détectant et corrigeant les anomalies avant impact métier.</w:t>
      </w:r>
    </w:p>
    <w:sectPr w:rsidR="007F61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410987">
    <w:abstractNumId w:val="8"/>
  </w:num>
  <w:num w:numId="2" w16cid:durableId="73938545">
    <w:abstractNumId w:val="6"/>
  </w:num>
  <w:num w:numId="3" w16cid:durableId="1872918983">
    <w:abstractNumId w:val="5"/>
  </w:num>
  <w:num w:numId="4" w16cid:durableId="1364207232">
    <w:abstractNumId w:val="4"/>
  </w:num>
  <w:num w:numId="5" w16cid:durableId="2080978479">
    <w:abstractNumId w:val="7"/>
  </w:num>
  <w:num w:numId="6" w16cid:durableId="865561410">
    <w:abstractNumId w:val="3"/>
  </w:num>
  <w:num w:numId="7" w16cid:durableId="1272086374">
    <w:abstractNumId w:val="2"/>
  </w:num>
  <w:num w:numId="8" w16cid:durableId="395130355">
    <w:abstractNumId w:val="1"/>
  </w:num>
  <w:num w:numId="9" w16cid:durableId="155970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0432"/>
    <w:rsid w:val="007F61EE"/>
    <w:rsid w:val="009C3E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F36369-FC4B-4F52-939A-099DBF22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1156</Characters>
  <Application>Microsoft Office Word</Application>
  <DocSecurity>0</DocSecurity>
  <Lines>9</Lines>
  <Paragraphs>2</Paragraphs>
  <ScaleCrop>false</ScaleCrop>
  <Manager/>
  <Company/>
  <LinksUpToDate>false</LinksUpToDate>
  <CharactersWithSpaces>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BOHINBO, Timothée</dc:creator>
  <cp:keywords/>
  <dc:description>generated by python-docx</dc:description>
  <cp:lastModifiedBy>BOHINBO, Timothée</cp:lastModifiedBy>
  <cp:revision>2</cp:revision>
  <dcterms:created xsi:type="dcterms:W3CDTF">2026-05-21T13:50:00Z</dcterms:created>
  <dcterms:modified xsi:type="dcterms:W3CDTF">2026-05-21T13:50:00Z</dcterms:modified>
  <cp:category/>
</cp:coreProperties>
</file>