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E42E51" w14:textId="77777777" w:rsidR="00201EA0" w:rsidRDefault="006D79F9">
      <w:r w:rsidRPr="006D79F9">
        <w:drawing>
          <wp:inline distT="0" distB="0" distL="0" distR="0" wp14:anchorId="73D1BCC8" wp14:editId="50442FF4">
            <wp:extent cx="5772956" cy="5620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1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9F9"/>
    <w:rsid w:val="00201EA0"/>
    <w:rsid w:val="006D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0B53"/>
  <w15:chartTrackingRefBased/>
  <w15:docId w15:val="{162951CD-402B-448B-BDEB-A5CD54FA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EE5F698DA1C549966A8E8BB066CDE3" ma:contentTypeVersion="14" ma:contentTypeDescription="Create a new document." ma:contentTypeScope="" ma:versionID="c0030b87b6060366f3738363439c5c4c">
  <xsd:schema xmlns:xsd="http://www.w3.org/2001/XMLSchema" xmlns:xs="http://www.w3.org/2001/XMLSchema" xmlns:p="http://schemas.microsoft.com/office/2006/metadata/properties" xmlns:ns3="28f30ec7-cda0-452f-9e08-a8f8e3d2e78b" xmlns:ns4="1c58d1c6-9846-43a6-bd76-951cf228d36a" targetNamespace="http://schemas.microsoft.com/office/2006/metadata/properties" ma:root="true" ma:fieldsID="1c3abb0730a5669acdbc2c01755118f2" ns3:_="" ns4:_="">
    <xsd:import namespace="28f30ec7-cda0-452f-9e08-a8f8e3d2e78b"/>
    <xsd:import namespace="1c58d1c6-9846-43a6-bd76-951cf228d3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f30ec7-cda0-452f-9e08-a8f8e3d2e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8d1c6-9846-43a6-bd76-951cf228d36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AF706A-2883-44A0-AB4A-88AFBEE40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f30ec7-cda0-452f-9e08-a8f8e3d2e78b"/>
    <ds:schemaRef ds:uri="1c58d1c6-9846-43a6-bd76-951cf228d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E536CA-66A2-4414-A85F-44E88BB7FC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1E2C3C-39DC-4D57-B447-9F0B6C08E915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1c58d1c6-9846-43a6-bd76-951cf228d36a"/>
    <ds:schemaRef ds:uri="28f30ec7-cda0-452f-9e08-a8f8e3d2e78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Gentile, Isabella N C2C USAF USAFA CW/CS14</dc:creator>
  <cp:keywords/>
  <dc:description/>
  <cp:lastModifiedBy>Gentile, Isabella N C2C USAF USAFA CW/CS14</cp:lastModifiedBy>
  <cp:revision>1</cp:revision>
  <dcterms:created xsi:type="dcterms:W3CDTF">2022-05-04T05:07:00Z</dcterms:created>
  <dcterms:modified xsi:type="dcterms:W3CDTF">2022-05-04T05:26:00Z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0x0101001CEE5F698DA1C549966A8E8BB066CDE3</vt:lpwstr>
  </property>
</Properties>
</file>