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97DBF" w14:textId="34E9C72D" w:rsidR="003208A6" w:rsidRDefault="003208A6">
      <w:pPr>
        <w:rPr>
          <w:b/>
        </w:rPr>
      </w:pPr>
      <w:bookmarkStart w:id="0" w:name="_GoBack"/>
      <w:bookmarkEnd w:id="0"/>
      <w:r>
        <w:rPr>
          <w:b/>
        </w:rPr>
        <w:t>Target Mobile Challenge</w:t>
      </w:r>
    </w:p>
    <w:p w14:paraId="5D37CF40" w14:textId="77777777" w:rsidR="00FE5D51" w:rsidRPr="009D0C0B" w:rsidRDefault="00847E09">
      <w:pPr>
        <w:rPr>
          <w:b/>
        </w:rPr>
      </w:pPr>
      <w:r w:rsidRPr="009D0C0B">
        <w:rPr>
          <w:b/>
        </w:rPr>
        <w:t>The Situation</w:t>
      </w:r>
    </w:p>
    <w:p w14:paraId="4116BE04" w14:textId="77777777" w:rsidR="00847E09" w:rsidRDefault="00847E09">
      <w:r>
        <w:t>Target has always had the market cornered on delivering both wants and needs.</w:t>
      </w:r>
    </w:p>
    <w:p w14:paraId="20846B48" w14:textId="77777777" w:rsidR="00847E09" w:rsidRPr="009D0C0B" w:rsidRDefault="00847E09">
      <w:pPr>
        <w:rPr>
          <w:b/>
        </w:rPr>
      </w:pPr>
    </w:p>
    <w:p w14:paraId="13147C1B" w14:textId="77777777" w:rsidR="00847E09" w:rsidRDefault="00847E09">
      <w:r w:rsidRPr="009D0C0B">
        <w:rPr>
          <w:b/>
        </w:rPr>
        <w:t>WANT:</w:t>
      </w:r>
      <w:r>
        <w:t xml:space="preserve"> Guests want key merchandise—electronics, toys during holiday</w:t>
      </w:r>
    </w:p>
    <w:p w14:paraId="13E9CE36" w14:textId="77777777" w:rsidR="00847E09" w:rsidRDefault="00847E09">
      <w:r w:rsidRPr="009D0C0B">
        <w:rPr>
          <w:b/>
        </w:rPr>
        <w:t>NEED:</w:t>
      </w:r>
      <w:r>
        <w:t xml:space="preserve"> Guests are motivated by price; Target guests are particularly driven by needing to feel savvy and securing the lowest available price</w:t>
      </w:r>
    </w:p>
    <w:p w14:paraId="0B989C27" w14:textId="77777777" w:rsidR="00847E09" w:rsidRDefault="00847E09"/>
    <w:p w14:paraId="78AB2FEC" w14:textId="77777777" w:rsidR="000E2EB0" w:rsidRDefault="000E2EB0" w:rsidP="000E2EB0">
      <w:r>
        <w:t xml:space="preserve">“Half of all people who purchase products online first go to a brick-and-mortar store to do their research, according to a recent </w:t>
      </w:r>
      <w:proofErr w:type="spellStart"/>
      <w:r>
        <w:t>ClickIQ</w:t>
      </w:r>
      <w:proofErr w:type="spellEnd"/>
      <w:r>
        <w:t xml:space="preserve"> survey of 900 shoppers. Known as “</w:t>
      </w:r>
      <w:proofErr w:type="spellStart"/>
      <w:r>
        <w:t>showrooming</w:t>
      </w:r>
      <w:proofErr w:type="spellEnd"/>
      <w:r>
        <w:t xml:space="preserve">,” this habit is taking an increasingly large bite out of retailers’ bottom lines. </w:t>
      </w:r>
    </w:p>
    <w:p w14:paraId="5A5A73EF" w14:textId="77777777" w:rsidR="000E2EB0" w:rsidRDefault="000E2EB0" w:rsidP="000E2EB0"/>
    <w:p w14:paraId="5B1E73C3" w14:textId="77777777" w:rsidR="000E2EB0" w:rsidRDefault="000E2EB0" w:rsidP="000E2EB0">
      <w:r>
        <w:t>That’s because in many cases, consumers buy the product for less from an online-only e-</w:t>
      </w:r>
      <w:proofErr w:type="spellStart"/>
      <w:r>
        <w:t>tailer</w:t>
      </w:r>
      <w:proofErr w:type="spellEnd"/>
      <w:r>
        <w:t xml:space="preserve"> such as Amazon rather than from the actual store or the website of the merchant where they just shopped. “*</w:t>
      </w:r>
    </w:p>
    <w:p w14:paraId="3A4BD4CF" w14:textId="77777777" w:rsidR="000E2EB0" w:rsidRDefault="000E2EB0" w:rsidP="000E2EB0"/>
    <w:p w14:paraId="0A2FE24B" w14:textId="77777777" w:rsidR="000E2EB0" w:rsidRDefault="000E2EB0" w:rsidP="000E2EB0">
      <w:r>
        <w:t>Guests continue to use bricks and mortar stores as showrooms for in-demand merchandise, only to abandon that key shopping experience, go home and shop by price.</w:t>
      </w:r>
    </w:p>
    <w:p w14:paraId="6A090998" w14:textId="77777777" w:rsidR="000E2EB0" w:rsidRDefault="000E2EB0" w:rsidP="000E2EB0"/>
    <w:p w14:paraId="77C20ED1" w14:textId="77777777" w:rsidR="00847E09" w:rsidRDefault="000E2EB0" w:rsidP="000E2EB0">
      <w:r>
        <w:t xml:space="preserve">*Scan Life </w:t>
      </w:r>
      <w:proofErr w:type="gramStart"/>
      <w:r>
        <w:t>Whitepaper :</w:t>
      </w:r>
      <w:proofErr w:type="gramEnd"/>
      <w:r>
        <w:t xml:space="preserve"> </w:t>
      </w:r>
      <w:hyperlink r:id="rId6" w:history="1">
        <w:r w:rsidRPr="00335649">
          <w:rPr>
            <w:rStyle w:val="Hyperlink"/>
          </w:rPr>
          <w:t>http://www.scanlife.com/pdf/stop_showrooming_whitepaper_scanLife.pdf</w:t>
        </w:r>
      </w:hyperlink>
    </w:p>
    <w:p w14:paraId="6ABF58C4" w14:textId="77777777" w:rsidR="000E2EB0" w:rsidRDefault="000E2EB0" w:rsidP="000E2EB0"/>
    <w:p w14:paraId="49BD4652" w14:textId="77777777" w:rsidR="00847E09" w:rsidRPr="009D0C0B" w:rsidRDefault="00847E09">
      <w:pPr>
        <w:rPr>
          <w:b/>
        </w:rPr>
      </w:pPr>
      <w:r w:rsidRPr="009D0C0B">
        <w:rPr>
          <w:b/>
        </w:rPr>
        <w:t>WHAT GUESTS WANT</w:t>
      </w:r>
      <w:r w:rsidR="009D0C0B">
        <w:rPr>
          <w:b/>
        </w:rPr>
        <w:t>: to shop at Target</w:t>
      </w:r>
    </w:p>
    <w:p w14:paraId="7D3F9FF0" w14:textId="77777777" w:rsidR="00847E09" w:rsidRDefault="009D0C0B">
      <w:r>
        <w:t>Guests want a</w:t>
      </w:r>
      <w:r w:rsidR="00847E09">
        <w:t xml:space="preserve"> showroom that delivers</w:t>
      </w:r>
      <w:r>
        <w:t xml:space="preserve"> it all in a single experience</w:t>
      </w:r>
      <w:r w:rsidR="00847E09">
        <w:t xml:space="preserve">: they want </w:t>
      </w:r>
      <w:r>
        <w:t xml:space="preserve">Target’s friendly, bright, wide-aisle and happy shopping experience, plus the </w:t>
      </w:r>
      <w:r w:rsidR="00847E09">
        <w:t>assurance that the</w:t>
      </w:r>
      <w:r>
        <w:t>y’re getting the best price, and above all,</w:t>
      </w:r>
      <w:r w:rsidR="00847E09">
        <w:t xml:space="preserve"> they want to purchase and take their merchandise home right now</w:t>
      </w:r>
      <w:r>
        <w:t>. The thrill of shopping, price confidence and immediate purchase is the all-at-once shopping</w:t>
      </w:r>
      <w:r w:rsidR="00847E09">
        <w:t xml:space="preserve"> solution retailers have not yet been able to deliver. </w:t>
      </w:r>
    </w:p>
    <w:p w14:paraId="0CE7A676" w14:textId="77777777" w:rsidR="00847E09" w:rsidRDefault="00847E09"/>
    <w:p w14:paraId="2DE9C27A" w14:textId="77777777" w:rsidR="00847E09" w:rsidRPr="009D0C0B" w:rsidRDefault="009D0C0B">
      <w:pPr>
        <w:rPr>
          <w:b/>
        </w:rPr>
      </w:pPr>
      <w:r>
        <w:rPr>
          <w:b/>
        </w:rPr>
        <w:t>WHAT GUESTS NEED: the solution</w:t>
      </w:r>
    </w:p>
    <w:p w14:paraId="7BD69257" w14:textId="77777777" w:rsidR="00847E09" w:rsidRDefault="00847E09"/>
    <w:p w14:paraId="71B91381" w14:textId="77777777" w:rsidR="00847E09" w:rsidRDefault="00847E09">
      <w:r>
        <w:t>YOUR TARGET SHOWROOM</w:t>
      </w:r>
    </w:p>
    <w:p w14:paraId="642E3E76" w14:textId="77777777" w:rsidR="00847E09" w:rsidRDefault="009D0C0B" w:rsidP="00847E09">
      <w:pPr>
        <w:pStyle w:val="ListParagraph"/>
        <w:numPr>
          <w:ilvl w:val="0"/>
          <w:numId w:val="1"/>
        </w:numPr>
      </w:pPr>
      <w:r>
        <w:t>Shop at the Target store they love</w:t>
      </w:r>
    </w:p>
    <w:p w14:paraId="5D1F25C8" w14:textId="77777777" w:rsidR="00847E09" w:rsidRDefault="00847E09" w:rsidP="00847E09">
      <w:pPr>
        <w:pStyle w:val="ListParagraph"/>
        <w:numPr>
          <w:ilvl w:val="0"/>
          <w:numId w:val="1"/>
        </w:numPr>
      </w:pPr>
      <w:r>
        <w:t>Confirm the lowest price by price matching on the spot using their mobile device</w:t>
      </w:r>
    </w:p>
    <w:p w14:paraId="0EF95F99" w14:textId="77777777" w:rsidR="00847E09" w:rsidRDefault="00847E09" w:rsidP="00847E09">
      <w:pPr>
        <w:pStyle w:val="ListParagraph"/>
        <w:numPr>
          <w:ilvl w:val="0"/>
          <w:numId w:val="1"/>
        </w:numPr>
      </w:pPr>
      <w:r>
        <w:t xml:space="preserve">Purchase immediately and take the </w:t>
      </w:r>
      <w:proofErr w:type="spellStart"/>
      <w:r>
        <w:t>merch</w:t>
      </w:r>
      <w:proofErr w:type="spellEnd"/>
      <w:r>
        <w:t xml:space="preserve"> home—or, when convenient, confirm in-home delivery</w:t>
      </w:r>
    </w:p>
    <w:p w14:paraId="0FD52051" w14:textId="77777777" w:rsidR="00847E09" w:rsidRDefault="00847E09" w:rsidP="00847E09"/>
    <w:p w14:paraId="7E456B95" w14:textId="77777777" w:rsidR="00847E09" w:rsidRPr="009D0C0B" w:rsidRDefault="00847E09" w:rsidP="00847E09">
      <w:pPr>
        <w:rPr>
          <w:b/>
        </w:rPr>
      </w:pPr>
      <w:r w:rsidRPr="009D0C0B">
        <w:rPr>
          <w:b/>
        </w:rPr>
        <w:t>THE SECRET WEAPON</w:t>
      </w:r>
      <w:r w:rsidR="009D0C0B" w:rsidRPr="009D0C0B">
        <w:rPr>
          <w:b/>
        </w:rPr>
        <w:t xml:space="preserve">: Personalization and </w:t>
      </w:r>
      <w:r w:rsidRPr="009D0C0B">
        <w:rPr>
          <w:b/>
        </w:rPr>
        <w:t>Loyalty</w:t>
      </w:r>
    </w:p>
    <w:p w14:paraId="483D411E" w14:textId="77777777" w:rsidR="00847E09" w:rsidRDefault="00847E09" w:rsidP="00847E09">
      <w:r>
        <w:t xml:space="preserve">Your Target Showroom is available to the most loyal Target guests: </w:t>
      </w:r>
      <w:proofErr w:type="spellStart"/>
      <w:r>
        <w:t>REDcard</w:t>
      </w:r>
      <w:proofErr w:type="spellEnd"/>
      <w:r>
        <w:t xml:space="preserve"> holders. </w:t>
      </w:r>
      <w:proofErr w:type="gramStart"/>
      <w:r>
        <w:t xml:space="preserve">The app is activated by connecting to your </w:t>
      </w:r>
      <w:proofErr w:type="spellStart"/>
      <w:r>
        <w:t>REDcard</w:t>
      </w:r>
      <w:proofErr w:type="spellEnd"/>
      <w:r>
        <w:t xml:space="preserve"> account</w:t>
      </w:r>
      <w:proofErr w:type="gramEnd"/>
      <w:r>
        <w:t xml:space="preserve">, and any merchandise bought is purchased and guaranteed solely through </w:t>
      </w:r>
      <w:r w:rsidR="009D0C0B">
        <w:t xml:space="preserve">your </w:t>
      </w:r>
      <w:proofErr w:type="spellStart"/>
      <w:r w:rsidR="009D0C0B">
        <w:t>REDcard</w:t>
      </w:r>
      <w:proofErr w:type="spellEnd"/>
      <w:r w:rsidR="009D0C0B">
        <w:t xml:space="preserve"> account. </w:t>
      </w:r>
    </w:p>
    <w:p w14:paraId="1EACDD89" w14:textId="77777777" w:rsidR="003208A6" w:rsidRDefault="003208A6" w:rsidP="00847E09"/>
    <w:p w14:paraId="4BBDB8FD" w14:textId="77777777" w:rsidR="003208A6" w:rsidRDefault="003208A6" w:rsidP="003208A6">
      <w:r>
        <w:t>Jamey Erickson</w:t>
      </w:r>
    </w:p>
    <w:p w14:paraId="486EA424" w14:textId="77777777" w:rsidR="003208A6" w:rsidRDefault="003208A6" w:rsidP="003208A6">
      <w:r>
        <w:t>jerickson@sevnthsin.com</w:t>
      </w:r>
    </w:p>
    <w:p w14:paraId="579BD7F0" w14:textId="77777777" w:rsidR="003208A6" w:rsidRDefault="003208A6" w:rsidP="003208A6"/>
    <w:p w14:paraId="10B7EA62" w14:textId="77777777" w:rsidR="003208A6" w:rsidRDefault="003208A6" w:rsidP="003208A6">
      <w:r>
        <w:t>Carolyn Petrie</w:t>
      </w:r>
    </w:p>
    <w:p w14:paraId="7AA75D0F" w14:textId="77777777" w:rsidR="003208A6" w:rsidRDefault="003208A6" w:rsidP="003208A6">
      <w:r>
        <w:t>petrie911@gmail.com</w:t>
      </w:r>
    </w:p>
    <w:p w14:paraId="01A9EFC8" w14:textId="77777777" w:rsidR="003208A6" w:rsidRDefault="003208A6" w:rsidP="003208A6"/>
    <w:p w14:paraId="6F606B59" w14:textId="77777777" w:rsidR="003208A6" w:rsidRDefault="003208A6" w:rsidP="003208A6">
      <w:r>
        <w:t>Matt Lee</w:t>
      </w:r>
    </w:p>
    <w:p w14:paraId="68BBA1EA" w14:textId="61032F2A" w:rsidR="003208A6" w:rsidRDefault="003208A6" w:rsidP="003208A6">
      <w:r>
        <w:t>matt@blasted.com</w:t>
      </w:r>
    </w:p>
    <w:sectPr w:rsidR="003208A6" w:rsidSect="00320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4DB2"/>
    <w:multiLevelType w:val="hybridMultilevel"/>
    <w:tmpl w:val="E49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09"/>
    <w:rsid w:val="000E2EB0"/>
    <w:rsid w:val="003208A6"/>
    <w:rsid w:val="00847E09"/>
    <w:rsid w:val="009D0C0B"/>
    <w:rsid w:val="00BB23DE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8B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canlife.com/pdf/stop_showrooming_whitepaper_scanLife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Petrie</dc:creator>
  <cp:keywords/>
  <dc:description/>
  <cp:lastModifiedBy>Matt Lee</cp:lastModifiedBy>
  <cp:revision>2</cp:revision>
  <dcterms:created xsi:type="dcterms:W3CDTF">2013-04-30T23:15:00Z</dcterms:created>
  <dcterms:modified xsi:type="dcterms:W3CDTF">2013-04-30T23:15:00Z</dcterms:modified>
</cp:coreProperties>
</file>