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Теория международной торговли (часть 2)</w:t>
      </w:r>
    </w:p>
    <w:p>
      <w:pPr>
        <w:jc w:val="center"/>
      </w:pPr>
      <w:r>
        <w:rPr>
          <w:i/>
          <w:sz w:val="24"/>
        </w:rPr>
        <w:t>Подробные пояснения к каждому слайду на русском языке</w:t>
      </w:r>
    </w:p>
    <w:p>
      <w:r>
        <w:br w:type="page"/>
      </w:r>
    </w:p>
    <w:p>
      <w:pPr>
        <w:spacing w:before="240" w:after="40"/>
      </w:pPr>
      <w:r>
        <w:rPr>
          <w:b/>
          <w:color w:val="1F497D"/>
          <w:sz w:val="26"/>
        </w:rPr>
        <w:t>Слайд 1: Титульный слайд — Теория международной торговли (часть 2)</w:t>
      </w:r>
    </w:p>
    <w:p>
      <w:pPr>
        <w:spacing w:before="40" w:after="120"/>
        <w:ind w:left="283"/>
      </w:pPr>
      <w:r>
        <w:rPr>
          <w:sz w:val="22"/>
        </w:rPr>
        <w:t xml:space="preserve">Данная презентация является второй частью курса по теории международной торговли. </w:t>
        <w:br/>
        <w:t>В ней рассматривается широкий спектр ключевых концепций, объясняющих, почему страны торгуют между собой, как распределяются выгоды от торговли и какие факторы определяют её структуру и направление.</w:t>
        <w:br/>
        <w:t>Курс охватывает как классические, так и современные подходы к анализу международной торговли.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2: Ключевые темы курса</w:t>
      </w:r>
    </w:p>
    <w:p>
      <w:pPr>
        <w:spacing w:before="40" w:after="120"/>
        <w:ind w:left="283"/>
      </w:pPr>
      <w:r>
        <w:rPr>
          <w:sz w:val="22"/>
        </w:rPr>
        <w:t>На данном слайде перечислены основные темы, которые будут рассмотрены в презентации:</w:t>
        <w:br/>
        <w:br/>
        <w:t>1. Стандартная модель торговли — обобщённая теоретическая база, объединяющая элементы рикардианской модели и модели Хекшера–Олина.</w:t>
        <w:br/>
        <w:t>2. Декомпозиция выгод от торговли — разделение совокупной торговой выгоды на составные части: выгода от обмена и выгода от специализации.</w:t>
        <w:br/>
        <w:t>3. Распределение выгод от торговли — как выгоды делятся между странами-участницами торговли, между производителями и потребителями внутри страны.</w:t>
        <w:br/>
        <w:t>4. Экономия от масштаба и международная торговля — роль внутренней экономии от масштаба как самостоятельного источника торговли.</w:t>
        <w:br/>
        <w:t>5. Теория внутриотраслевой торговли — торговля схожими (дифференцированными) продуктами между странами с одинаковым уровнем развития.</w:t>
        <w:br/>
        <w:t>6. Теория жизненного цикла продукта — динамическая модель, объясняющая смену направления торговых потоков по мере «взросления» продукта.</w:t>
        <w:br/>
        <w:t>7. «Голландская болезнь» — феномен деиндустриализации, вызванный бурным ростом одного экспортного ресурсного сектора.</w:t>
        <w:br/>
        <w:t>8. Разорительный рост (иммизерирующий рост) — парадоксальная ситуация, при которой экономический рост страны ведёт к снижению её благосостояния.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3: Стандартная модель торговли — раздел</w:t>
      </w:r>
    </w:p>
    <w:p>
      <w:pPr>
        <w:spacing w:before="40" w:after="120"/>
        <w:ind w:left="283"/>
      </w:pPr>
      <w:r>
        <w:rPr>
          <w:sz w:val="22"/>
        </w:rPr>
        <w:t>Этот слайд является заголовком нового раздела — «Стандартная модель торговли».</w:t>
        <w:br/>
        <w:br/>
        <w:t>Стандартная торговая модель (Standard Trade Model) — это синтетическая теоретическая конструкция, которая:</w:t>
        <w:br/>
        <w:t>• Обобщает рикардианскую модель (сравнительные преимущества на основе различий в технологиях) и модель Хекшера–Олина (сравнительные преимущества на основе факторных наделённостей).</w:t>
        <w:br/>
        <w:t>• Использует два основных инструмента: кривую производственных возможностей (КПВ / PPF) и кривые общественного безразличия (CIC).</w:t>
        <w:br/>
        <w:t>• Позволяет анализировать влияние торговли на производство, потребление и общественное благосостояние.</w:t>
        <w:br/>
        <w:t>• Является базой для изучения условий торговли, торговой политики и влияния экономического роста на торговлю.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4: Кривая производственных возможностей (КПВ / PPF)</w:t>
      </w:r>
    </w:p>
    <w:p>
      <w:pPr>
        <w:spacing w:before="40" w:after="120"/>
        <w:ind w:left="283"/>
      </w:pPr>
      <w:r>
        <w:rPr>
          <w:sz w:val="22"/>
        </w:rPr>
        <w:t>Кривая производственных возможностей (КПВ, или PPF — Production Possibility Frontier) показывает все возможные комбинации двух товаров (X и Y), которые страна способна произвести при полном и эффективном использовании всех своих ресурсов и при данном уровне технологий.</w:t>
        <w:br/>
        <w:br/>
        <w:t>Ключевые характеристики КПВ:</w:t>
        <w:br/>
        <w:t>• Наклон в каждой точке кривой — это предельная норма трансформации (MRT, Marginal Rate of Transformation): MRT = MC_X / MC_Y. Она показывает, сколько единиц товара Y нужно пожертвовать, чтобы произвести одну дополнительную единицу товара X.</w:t>
        <w:br/>
        <w:t>• При возрастающих альтернативных издержках (что является типичным случаем) КПВ имеет форму выпуклой дуги, вогнутой по отношению к началу координат. Это означает, что по мере увеличения производства одного товара альтернативные издержки его производства растут.</w:t>
        <w:br/>
        <w:t>• Точки на кривой соответствуют производственной эффективности; точки внутри кривой — неполному использованию ресурсов; точки за пределами кривой — недостижимы при текущих ресурсах и технологиях.</w:t>
        <w:br/>
        <w:t>• Форма и положение КПВ определяются наделённостью страны факторами производства (труд, капитал, земля) и применяемыми технологиями. Различия в КПВ между странами — одна из основных причин возникновения международной торговли.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5: Кривые общественного безразличия (CIC)</w:t>
      </w:r>
    </w:p>
    <w:p>
      <w:pPr>
        <w:spacing w:before="40" w:after="120"/>
        <w:ind w:left="283"/>
      </w:pPr>
      <w:r>
        <w:rPr>
          <w:sz w:val="22"/>
        </w:rPr>
        <w:t>Кривые общественного безразличия (CIC — Community Indifference Curves) представляют предпочтения общества в целом. Каждая кривая соединяет все комбинации товаров X и Y, которые обеспечивают обществу одинаковый уровень полезности (благосостояния).</w:t>
        <w:br/>
        <w:br/>
        <w:t>Ключевые свойства CIC:</w:t>
        <w:br/>
        <w:t>1. Имеют наклон вниз (отрицательный) — при уменьшении потребления одного блага необходимо увеличить потребление другого, чтобы сохранить тот же уровень благосостояния.</w:t>
        <w:br/>
        <w:t>2. Выпуклы по отношению к началу координат — отражают убывающую предельную норму замещения (MRS — Marginal Rate of Substitution): чем больше товара X потребляет общество, тем меньше оно готово отдавать товара Y за дополнительную единицу X.</w:t>
        <w:br/>
        <w:t>3. Более удалённые от начала координат кривые соответствуют более высокому уровню благосостояния (U₂ &gt; U₁ &gt; U₀ на диаграмме).</w:t>
        <w:br/>
        <w:t>4. Два разных CIC никогда не пересекаются — пересечение противоречило бы последовательности предпочтений.</w:t>
        <w:br/>
        <w:t>5. В точке касания с бюджетной прямой (или линией цены) достигается равновесное потребление.</w:t>
        <w:br/>
        <w:br/>
        <w:t>Ограничение CIC: в отличие от индивидуальных кривых безразличия, кривые общественного безразличия теоретически трудно обосновать, поскольку при перераспределении дохода между людьми их вид может меняться (проблема агрегирования).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6: Равновесие в закрытой экономике</w:t>
      </w:r>
    </w:p>
    <w:p>
      <w:pPr>
        <w:spacing w:before="40" w:after="120"/>
        <w:ind w:left="283"/>
      </w:pPr>
      <w:r>
        <w:rPr>
          <w:sz w:val="22"/>
        </w:rPr>
        <w:t>В закрытой экономике (автаркии) страна не торгует с внешним миром. Равновесие достигается одновременно как в производстве, так и в потреблении.</w:t>
        <w:br/>
        <w:br/>
        <w:t>Условия равновесия в закрытой экономике:</w:t>
        <w:br/>
        <w:t>• Производственное равновесие: страна производит в точке на КПВ, где линия внутренних цен (P_X/P_Y) касается кривой производственных возможностей. Наклон линии цены равен предельной норме трансформации (MRT).</w:t>
        <w:br/>
        <w:t>• Потребительское равновесие: страна потребляет в точке, где та же линия цены касается кривой общественного безразличия. Наклон линии цены равен предельной норме замещения (MRS).</w:t>
        <w:br/>
        <w:t>• Общее равновесие: в закрытой экономике производство равно потреблению — поэтому точка на КПВ и точка на CIC совпадают. Это единственная точка A, в которой КПВ касается CIC, а наклон обеих равен соотношению внутренних равновесных цен.</w:t>
        <w:br/>
        <w:br/>
        <w:t>Вывод: закрытая экономика ограничена своими ресурсами — она может потреблять лишь то, что производит. Относительные внутренние цены (P_X/P_Y) зависят только от технологий, предпочтений и наделённостей страны. Именно различие в закрытых ценах между странами является главным источником сравнительного преимущества и торговых возможностей.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7: Причины возникновения торговли</w:t>
      </w:r>
    </w:p>
    <w:p>
      <w:pPr>
        <w:spacing w:before="40" w:after="120"/>
        <w:ind w:left="283"/>
      </w:pPr>
      <w:r>
        <w:rPr>
          <w:sz w:val="22"/>
        </w:rPr>
        <w:t>Торговля между странами возникает, когда в условиях автаркии (закрытости) внутренние относительные цены в двух странах различаются. Стандартная торговая модель объясняет это несколькими факторами:</w:t>
        <w:br/>
        <w:br/>
        <w:t>1. Различные формы кривых производственных возможностей — страны обладают разными ресурсами и технологиями, что создаёт различные структуры производственных затрат.</w:t>
        <w:br/>
        <w:t>2. Одинаковые или различные предпочтения — даже при одинаковых производственных возможностях различные потребительские предпочтения могут породить торговлю.</w:t>
        <w:br/>
        <w:t>3. Различные внутренние цены в закрытой экономике — ключевой сигнал сравнительного преимущества.</w:t>
        <w:br/>
        <w:t>4. Производство смещается в сторону продукта с относительным преимуществом — каждая страна специализируется на товаре, который она производит относительно эффективнее.</w:t>
        <w:br/>
        <w:t>5. Потребление освобождается от ресурсных ограничений — благодаря торговле страна может потреблять комбинации товаров, которые недостижимы на её собственной КПВ, и выходить на более высокую кривую общественного безразличия.</w:t>
        <w:br/>
        <w:t>6. Неполная специализация — в отличие от рикардианской модели, в стандартной модели страны, как правило, не специализируются полностью на одном товаре; обе продолжают производить оба товара, просто в разных пропорциях.</w:t>
        <w:br/>
        <w:br/>
        <w:t>Итог: торговля является взаимовыгодной, если закрытые относительные цены в странах различаются. Страна экспортирует товар, который до торговли был относительно дешевле у неё, и импортирует товар, который был относительно дороже.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8: Графический анализ торговли двух стран</w:t>
      </w:r>
    </w:p>
    <w:p>
      <w:pPr>
        <w:spacing w:before="40" w:after="120"/>
        <w:ind w:left="283"/>
      </w:pPr>
      <w:r>
        <w:rPr>
          <w:sz w:val="22"/>
        </w:rPr>
        <w:t>Этот слайд иллюстрирует с помощью двух диаграмм КПВ, как торговля изменяет точки производства и потребления обеих стран:</w:t>
        <w:br/>
        <w:br/>
        <w:t>Страна 1 (левый график):</w:t>
        <w:br/>
        <w:t>• До торговли: производство и потребление — в точке A₁, внутренняя цена P₁.</w:t>
        <w:br/>
        <w:t>• После открытия торговли по мировой цене P_W (где P_W &gt; P₁): страна 1 имеет сравнительное преимущество в товаре X.</w:t>
        <w:br/>
        <w:t>• Производство сдвигается в точку B₁ — выпуск X растёт, выпуск Y падает.</w:t>
        <w:br/>
        <w:t>• Потребление достигает точки C₁ — объём X в потреблении снижается, Y — растёт.</w:t>
        <w:br/>
        <w:t>• Страна 1 экспортирует X (XB₁ − XC₁) и импортирует Y (YC₁ − YB₁).</w:t>
        <w:br/>
        <w:br/>
        <w:t>Страна 2 (правый график):</w:t>
        <w:br/>
        <w:t>• До торговли: производство и потребление — в точке A₂, внутренняя цена P₂.</w:t>
        <w:br/>
        <w:t>• После открытия торговли (P_W &lt; P₂): страна 2 имеет сравнительное преимущество в товаре Y.</w:t>
        <w:br/>
        <w:t>• Производство сдвигается в точку B₂ — выпуск Y растёт, X — падает.</w:t>
        <w:br/>
        <w:t>• Потребление в точке C₂ — потребление X растёт, Y снижается.</w:t>
        <w:br/>
        <w:t>• Страна 2 импортирует X и экспортирует Y.</w:t>
        <w:br/>
        <w:br/>
        <w:t>Условие мирового равновесия: экспорт X страны 1 = импорт X страны 2; мировая цена P_W устанавливается так, чтобы спрос на международном рынке уравнивался с предложением.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9: Декомпозиция торговых выгод — раздел</w:t>
      </w:r>
    </w:p>
    <w:p>
      <w:pPr>
        <w:spacing w:before="40" w:after="120"/>
        <w:ind w:left="283"/>
      </w:pPr>
      <w:r>
        <w:rPr>
          <w:sz w:val="22"/>
        </w:rPr>
        <w:t>Данный слайд открывает раздел, посвящённый декомпозиции (разложению) торговых выгод.</w:t>
        <w:br/>
        <w:br/>
        <w:t>Ключевой вопрос: откуда берётся выигрыш от участия в международной торговле?</w:t>
        <w:br/>
        <w:br/>
        <w:t>Теория показывает, что совокупная торговая выгода складывается из двух самостоятельных источников:</w:t>
        <w:br/>
        <w:t>1. Выгода от обмена (交易所得 — gains from exchange) — польза, которую страна получает от возможности обмениваться товарами по мировым ценам, даже если структура производства не меняется.</w:t>
        <w:br/>
        <w:t>2. Выгода от специализации (分工所得 — gains from specialization) — дополнительная польза от перестройки производства в соответствии со сравнительным преимуществом.</w:t>
        <w:br/>
        <w:br/>
        <w:t>Понимание этого разграничения важно для экономической политики: оно объясняет, почему стране выгодно не только торговать, но и специализироваться, а также даёт инструмент для оценки потерь от торговых барьеров.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10: Источники торговой выгоды</w:t>
      </w:r>
    </w:p>
    <w:p>
      <w:pPr>
        <w:spacing w:before="40" w:after="120"/>
        <w:ind w:left="283"/>
      </w:pPr>
      <w:r>
        <w:rPr>
          <w:sz w:val="22"/>
        </w:rPr>
        <w:t>Участие страны в международной торговле приносит выгоду из двух основных источников:</w:t>
        <w:br/>
        <w:br/>
        <w:t>1. Выгода от обмена (交易所得):</w:t>
        <w:br/>
        <w:t>• Возникает, потому что после открытия торговли внутренняя цена экспортного товара поднимается до уровня мировой цены — выше альтернативных издержек его производства.</w:t>
        <w:br/>
        <w:t>• Страна может «обменять» экспортный товар на импортный по более выгодному соотношению, чем было возможно внутри страны в условиях автаркии.</w:t>
        <w:br/>
        <w:t>• Иначе называется «выгода от торговли» или «выгода обмена».</w:t>
        <w:br/>
        <w:t>• Это выгода, которую страна получила бы, даже если бы производство оставалось в прежней точке A, а цены просто изменились.</w:t>
        <w:br/>
        <w:br/>
        <w:t>2. Выгода от специализации (分工所得):</w:t>
        <w:br/>
        <w:t>• Возникает вследствие того, что с началом торговли страна перераспределяет ресурсы в пользу экспортного сектора (в котором она более эффективна), увеличивая его выпуск.</w:t>
        <w:br/>
        <w:t>• Позволяет стране достичь более высокой совокупной ценности производства.</w:t>
        <w:br/>
        <w:t>• Также называется «выгода специализации» или «производственная выгода».</w:t>
        <w:br/>
        <w:br/>
        <w:t>Важно: обе формы выгоды существуют одновременно и неразрывно. Нельзя сказать, что одна из них важнее или возникает раньше — это аналитическое разграничение, а не временна́я последовательность. Для правильной оценки суммарного выигрыша от торговли необходимо учитывать оба компонента совместно.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11: Графический анализ декомпозиции торговых выгод</w:t>
      </w:r>
    </w:p>
    <w:p>
      <w:pPr>
        <w:spacing w:before="40" w:after="120"/>
        <w:ind w:left="283"/>
      </w:pPr>
      <w:r>
        <w:rPr>
          <w:sz w:val="22"/>
        </w:rPr>
        <w:t>Данный слайд иллюстрирует декомпозицию торговых выгод с помощью диаграммы КПВ и кривых общественного безразличия.</w:t>
        <w:br/>
        <w:br/>
        <w:t>Три состояния экономики:</w:t>
        <w:br/>
        <w:br/>
        <w:t>До торговли (автаркия):</w:t>
        <w:br/>
        <w:t>• Цена: P_A (внутренняя цена в закрытой экономике).</w:t>
        <w:br/>
        <w:t>• Производство и потребление: точка A.</w:t>
        <w:br/>
        <w:t>• Уровень благосостояния: U₀.</w:t>
        <w:br/>
        <w:br/>
        <w:t>Промежуточное состояние (выгода от обмена):</w:t>
        <w:br/>
        <w:t>• Цена: P_W (мировая цена).</w:t>
        <w:br/>
        <w:t>• Производство остаётся в точке A (не перестроилось).</w:t>
        <w:br/>
        <w:t>• Потребление переходит в точку T (страна торгует по мировым ценам, не меняя производства).</w:t>
        <w:br/>
        <w:t>• Уровень благосостояния: U₂ &gt; U₀.</w:t>
        <w:br/>
        <w:t>• Треугольник между A и T — чистая выгода от обмена.</w:t>
        <w:br/>
        <w:br/>
        <w:t>После торговли (выгода от специализации):</w:t>
        <w:br/>
        <w:t>• Цена: P_W.</w:t>
        <w:br/>
        <w:t>• Производство сдвигается в точку B (специализация в пользу экспортного товара).</w:t>
        <w:br/>
        <w:t>• Потребление — в точку C.</w:t>
        <w:br/>
        <w:t>• Уровень благосостояния: U₁.</w:t>
        <w:br/>
        <w:br/>
        <w:t>Заметим: U₁ &gt; U₀, но на диаграмме U₁ может быть чуть ниже U₂ — это иллюстрирует, что без специализации при мировых ценах страна достигла бы U₂, но реальная перестройка производства с учётом КПВ приводит к U₁. Совокупная выгода от торговли = U₁ − U₀.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12: Увеличение торговой выгоды</w:t>
      </w:r>
    </w:p>
    <w:p>
      <w:pPr>
        <w:spacing w:before="40" w:after="120"/>
        <w:ind w:left="283"/>
      </w:pPr>
      <w:r>
        <w:rPr>
          <w:sz w:val="22"/>
        </w:rPr>
        <w:t>Страна может увеличить совокупную торговую выгоду двумя путями:</w:t>
        <w:br/>
        <w:br/>
        <w:t>1. Повышение экспортных цен (улучшение условий торговли):</w:t>
        <w:br/>
        <w:t>• Если экспортный товар продаётся дороже на мировом рынке, страна получает больше импортных товаров за единицу экспорта.</w:t>
        <w:br/>
        <w:t>• Это непосредственно увеличивает выгоду от обмена.</w:t>
        <w:br/>
        <w:t>• Пути достижения: формирование экспортных картелей (как ОПЕК), улучшение качества экспортируемых товаров, диверсификация рынков сбыта.</w:t>
        <w:br/>
        <w:br/>
        <w:t>2. Увеличение объёма экспортного производства (углубление специализации):</w:t>
        <w:br/>
        <w:t>• Расширение производства в экспортном секторе увеличивает выгоду от специализации.</w:t>
        <w:br/>
        <w:t>• Это требует повышения производительности, инвестиций в экспортные отрасли, развития инфраструктуры.</w:t>
        <w:br/>
        <w:br/>
        <w:t>Важная теоретическая оговорка:</w:t>
        <w:br/>
        <w:t>• Выгода от обмена и выгода от специализации возникают одновременно, без какого-либо временного или причинно-следственного приоритета.</w:t>
        <w:br/>
        <w:t>• Их нельзя оценивать изолированно — необходим комплексный подход.</w:t>
        <w:br/>
        <w:t>• В реальной экономической политике обе цели (улучшение условий торговли и рост экспортного производства) должны преследоваться совместно.</w:t>
        <w:br/>
        <w:br/>
        <w:t>Практический вывод для политики: страны с малой рыночной силой (малые страны) не могут влиять на мировые цены, поэтому им следует сосредоточиться на росте производительности и объёма экспорта.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13: Распределение выгод от торговли — раздел</w:t>
      </w:r>
    </w:p>
    <w:p>
      <w:pPr>
        <w:spacing w:before="40" w:after="120"/>
        <w:ind w:left="283"/>
      </w:pPr>
      <w:r>
        <w:rPr>
          <w:sz w:val="22"/>
        </w:rPr>
        <w:t>Данный слайд открывает раздел «Распределение выгод от торговли».</w:t>
        <w:br/>
        <w:br/>
        <w:t>Если предыдущий раздел отвечал на вопрос «Откуда берётся торговая выгода?», то теперь анализируется вопрос «Как эта выгода распределяется?» — причём на двух уровнях:</w:t>
        <w:br/>
        <w:br/>
        <w:t>1. Распределение внутри страны: между потребителями (покупателями) и производителями (продавцами) в экспортирующей и импортирующей стране.</w:t>
        <w:br/>
        <w:t>2. Распределение между странами: как международная цена (условия торговли) определяет долю выгоды каждой страны.</w:t>
        <w:br/>
        <w:br/>
        <w:t>Для анализа используется стандартный инструментарий благосостояния: излишек потребителя, излишек производителя и суммарное национальное благосостояние. Ключевой вывод: открытие торговли всегда перераспределяет доходы внутри страны — одна группа выигрывает, другая проигрывает, но чистый эффект для страны в целом положителен.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14: Торговля в случае одного товара (возрастающие альтернативные издержки) — диаграмма</w:t>
      </w:r>
    </w:p>
    <w:p>
      <w:pPr>
        <w:spacing w:before="40" w:after="120"/>
        <w:ind w:left="283"/>
      </w:pPr>
      <w:r>
        <w:rPr>
          <w:sz w:val="22"/>
        </w:rPr>
        <w:t>Данный слайд представляет три взаимосвязанные диаграммы для анализа влияния торговли в модели с одним товаром:</w:t>
        <w:br/>
        <w:br/>
        <w:t>Структура диаграмм:</w:t>
        <w:br/>
        <w:t>• Левый график: рынок страны-экспортёра (страна 1). Внутренняя цена P₁ ниже мировой P_W. Экспортное предложение Sx = S₁ − D₁.</w:t>
        <w:br/>
        <w:t>• Средний график: мировой рынок. Кривая мирового экспортного предложения (Sx) и кривая мирового импортного спроса (Dm). Пересечение даёт мировую цену P_W.</w:t>
        <w:br/>
        <w:t>• Правый график: рынок страны-импортёра (страна 2). Внутренняя цена P₂ выше мировой P_W. Импортный спрос Dm = D₂ − S₂.</w:t>
        <w:br/>
        <w:br/>
        <w:t>Обозначения площадей (для страны-экспортёра):</w:t>
        <w:br/>
        <w:t>• a₁ — излишек потребителя при цене P₁.</w:t>
        <w:br/>
        <w:t>• b₁, c₁, d₁ — различные части площади между P₁ и P_W.</w:t>
        <w:br/>
        <w:br/>
        <w:t>Обозначения (для страны-импортёра):</w:t>
        <w:br/>
        <w:t>• a₂, b₂, c₂, d₂ — аналогичные площади на рынке импортёра.</w:t>
        <w:br/>
        <w:br/>
        <w:t>Эти площади используются на следующих слайдах для расчёта изменений в благосостоянии.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15: Влияние торговли на страну-экспортёра (анализ излишков)</w:t>
      </w:r>
    </w:p>
    <w:p>
      <w:pPr>
        <w:spacing w:before="40" w:after="120"/>
        <w:ind w:left="283"/>
      </w:pPr>
      <w:r>
        <w:rPr>
          <w:sz w:val="22"/>
        </w:rPr>
        <w:t>Данный слайд анализирует влияние открытия торговли на благосостояние страны-экспортёра.</w:t>
        <w:br/>
        <w:br/>
        <w:t>Механизм воздействия: торговля повышает внутреннюю цену экспортного товара с P₁ до P_W.</w:t>
        <w:br/>
        <w:br/>
        <w:t>Изменения в благосостоянии страны-экспортёра:</w:t>
        <w:br/>
        <w:br/>
        <w:t>Излишек потребителя:</w:t>
        <w:br/>
        <w:t>• До торговли: a₁ + d₁ (потребители покупают по низкой цене P₁).</w:t>
        <w:br/>
        <w:t>• После торговли: a₁ (цена выросла до P_W, потребители проигрывают).</w:t>
        <w:br/>
        <w:t>• Изменение: −d₁ (потребители несут потери).</w:t>
        <w:br/>
        <w:br/>
        <w:t>Излишек производителя:</w:t>
        <w:br/>
        <w:t>• До торговли: c₁.</w:t>
        <w:br/>
        <w:t>• После торговли: b₁ + c₁ + d₁ (производители выигрывают от роста цены).</w:t>
        <w:br/>
        <w:t>• Изменение: +b₁ + d₁ (производители в большем выигрыше).</w:t>
        <w:br/>
        <w:br/>
        <w:t>Суммарное национальное благосостояние:</w:t>
        <w:br/>
        <w:t>• До торговли: a₁ + c₁ + d₁.</w:t>
        <w:br/>
        <w:t>• После торговли: a₁ + b₁ + c₁ + d₁.</w:t>
        <w:br/>
        <w:t>• Изменение: +b₁ (чистый прирост благосостояния).</w:t>
        <w:br/>
        <w:br/>
        <w:t>Вывод: торговля выгодна для страны-экспортёра в целом (благосостояние растёт на b₁), однако внутри страны возникает перераспределение: производители выигрывают (+b₁+d₁), потребители проигрывают (−d₁). Это создаёт политическое давление в пользу субсидирования отечественных потребителей или введения экспортных ограничений.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16: Влияние торговли на страну-импортёра (анализ излишков)</w:t>
      </w:r>
    </w:p>
    <w:p>
      <w:pPr>
        <w:spacing w:before="40" w:after="120"/>
        <w:ind w:left="283"/>
      </w:pPr>
      <w:r>
        <w:rPr>
          <w:sz w:val="22"/>
        </w:rPr>
        <w:t>Данный слайд анализирует влияние открытия торговли на благосостояние страны-импортёра.</w:t>
        <w:br/>
        <w:br/>
        <w:t>Механизм воздействия: торговля снижает внутреннюю цену импортного товара с P₂ до P_W.</w:t>
        <w:br/>
        <w:br/>
        <w:t>Изменения в благосостоянии страны-импортёра:</w:t>
        <w:br/>
        <w:br/>
        <w:t>Излишек потребителя:</w:t>
        <w:br/>
        <w:t>• До торговли: a₂.</w:t>
        <w:br/>
        <w:t>• После торговли: a₂ + b₂ + d₂ (потребители выигрывают от снижения цены).</w:t>
        <w:br/>
        <w:t>• Изменение: +b₂ + d₂ (потребители в значительном выигрыше).</w:t>
        <w:br/>
        <w:br/>
        <w:t>Излишек производителя:</w:t>
        <w:br/>
        <w:t>• До торговли: c₂ + d₂.</w:t>
        <w:br/>
        <w:t>• После торговли: c₂ (внутреннее производство сокращается, производители проигрывают).</w:t>
        <w:br/>
        <w:t>• Изменение: −d₂ (производители несут потери).</w:t>
        <w:br/>
        <w:br/>
        <w:t>Суммарное национальное благосостояние:</w:t>
        <w:br/>
        <w:t>• До торговли: a₂ + c₂ + d₂.</w:t>
        <w:br/>
        <w:t>• После торговли: a₂ + b₂ + c₂ + d₂.</w:t>
        <w:br/>
        <w:t>• Изменение: +b₂ (чистый прирост благосостояния).</w:t>
        <w:br/>
        <w:br/>
        <w:t>Вывод: торговля выгодна для страны-импортёра в целом (прирост b₂), однако распределение неравномерно: потребители выигрывают (+b₂+d₂), а отечественные производители проигрывают (−d₂). Именно это объясняет лоббирование протекционистских мер со стороны отечественных производителей, конкурирующих с импортом.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17: Мировое распределение торговых выгод</w:t>
      </w:r>
    </w:p>
    <w:p>
      <w:pPr>
        <w:spacing w:before="40" w:after="120"/>
        <w:ind w:left="283"/>
      </w:pPr>
      <w:r>
        <w:rPr>
          <w:sz w:val="22"/>
        </w:rPr>
        <w:t>Данный слайд подводит итог анализу распределения торговых выгод на международном уровне.</w:t>
        <w:br/>
        <w:br/>
        <w:t>Распределение выгод между странами:</w:t>
        <w:br/>
        <w:br/>
        <w:t>Экспортирующая страна:</w:t>
        <w:br/>
        <w:t>• Чистая выгода: +b₁ (излишек производителя вырастает сильнее, чем падает излишек потребителя).</w:t>
        <w:br/>
        <w:br/>
        <w:t>Импортирующая страна:</w:t>
        <w:br/>
        <w:t>• Чистая выгода: +b₂ (излишек потребителя вырастает сильнее, чем падает излишек производителя).</w:t>
        <w:br/>
        <w:br/>
        <w:t>Мировое благосостояние:</w:t>
        <w:br/>
        <w:t>• Суммарный прирост: b₁ + b₂ &gt; 0 (торговля увеличивает совокупное мировое благосостояние).</w:t>
        <w:br/>
        <w:br/>
        <w:t>Пропорции распределения — что их определяет?</w:t>
        <w:br/>
        <w:t>Доля выгоды, достающаяся каждой стране, зависит от разницы между внутренней ценой в условиях автаркии и мировой торговой ценой:</w:t>
        <w:br/>
        <w:t>• Чем больше разница между закрытой ценой страны P₁ и мировой ценой P_W для экспортёра, тем большую долю выгоды получает экспортёр.</w:t>
        <w:br/>
        <w:t>• Аналогично — для импортёра: чем значительнее снижение цены (P₂ − P_W), тем большую выгоду получают потребители в стране-импортёре.</w:t>
        <w:br/>
        <w:br/>
        <w:t>Общий вывод: обе страны выигрывают от торговли, но в разной пропорции. Страна, у которой закрытая цена сильнее отличается от мировой (то есть страна с более выраженным сравнительным преимуществом), получает бо́льшую долю совокупной торговой выгоды.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18: Кривые предложения и условия торговли — раздел</w:t>
      </w:r>
    </w:p>
    <w:p>
      <w:pPr>
        <w:spacing w:before="40" w:after="120"/>
        <w:ind w:left="283"/>
      </w:pPr>
      <w:r>
        <w:rPr>
          <w:sz w:val="22"/>
        </w:rPr>
        <w:t>Данный слайд открывает раздел «Кривые предложения (офферные кривые) и условия торговли».</w:t>
        <w:br/>
        <w:br/>
        <w:t>Офферные кривые (кривые взаимного спроса) и условия торговли — это инструменты общего равновесия, позволяющие:</w:t>
        <w:br/>
        <w:t>• Определить мировую равновесную цену (условия торговли) при взаимодействии двух стран.</w:t>
        <w:br/>
        <w:t>• Показать, как торговые потоки меняются при изменении условий торговли.</w:t>
        <w:br/>
        <w:t>• Анализировать результаты торговых переговоров, таможенных союзов и торговой политики.</w:t>
        <w:br/>
        <w:br/>
        <w:t>Концепция офферных кривых была разработана двумя великими экономистами-классиками: Альфредом Маршаллом и Фрэнсисом Эджуортом в конце XIX — начале XX века.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19: Определение офферной кривой</w:t>
      </w:r>
    </w:p>
    <w:p>
      <w:pPr>
        <w:spacing w:before="40" w:after="120"/>
        <w:ind w:left="283"/>
      </w:pPr>
      <w:r>
        <w:rPr>
          <w:sz w:val="22"/>
        </w:rPr>
        <w:t>Офферная кривая (кривая взаимного спроса — Reciprocal Demand Curve):</w:t>
        <w:br/>
        <w:br/>
        <w:t>Определение:</w:t>
        <w:br/>
        <w:t>• Показывает, какое количество экспортного товара страна готова предложить (offerить) в обмен на различные количества импортного товара.</w:t>
        <w:br/>
        <w:t>• Иначе говоря, это геометрическое место точек (X_экспорт; Y_импорт) при всех возможных уровнях мировых цен.</w:t>
        <w:br/>
        <w:t>• Строится на основе «торговых треугольников» — прямоугольных треугольников на диаграмме КПВ + CIC, стороны которых равны объёму экспорта и объёму импорта.</w:t>
        <w:br/>
        <w:br/>
        <w:t>Авторство: концепция предложена Альфредом Маршаллом и Фрэнсисом Эджуортом.</w:t>
        <w:br/>
        <w:br/>
        <w:t>Происхождение: из каждого торгового треугольника при данной мировой цене можно извлечь одну точку офферной кривой. Совокупность всех таких точек при меняющихся мировых ценах и образует офферную кривую.</w:t>
        <w:br/>
        <w:br/>
        <w:t>Важно: офферная кривая — это кривая и спроса, и предложения одновременно: она показывает, сколько страна хочет экспортировать (предложение) и сколько импортировать (спрос) при каждом уровне относительной цены.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20: Построение офферной кривой из торговых треугольников</w:t>
      </w:r>
    </w:p>
    <w:p>
      <w:pPr>
        <w:spacing w:before="40" w:after="120"/>
        <w:ind w:left="283"/>
      </w:pPr>
      <w:r>
        <w:rPr>
          <w:sz w:val="22"/>
        </w:rPr>
        <w:t>Данный слайд показывает графический метод построения офферной кривой.</w:t>
        <w:br/>
        <w:br/>
        <w:t>Исходная ситуация:</w:t>
        <w:br/>
        <w:t>• Страна экспортирует товар X и импортирует товар Y.</w:t>
        <w:br/>
        <w:t>• Любая мировая цена P_W, превышающая закрытую цену P_A, делает торговлю выгодной.</w:t>
        <w:br/>
        <w:t>• Каждой возможной мировой цене соответствует свой торговый треугольник.</w:t>
        <w:br/>
        <w:br/>
        <w:t>Построение:</w:t>
        <w:br/>
        <w:t>1. При мировой цене P_A (нет торговли): страна находится в точке A, торговли нет.</w:t>
        <w:br/>
        <w:t>2. При P_W &gt; P_A: производство сдвигается в B, потребление — в C. Торговый треугольник имеет стороны: экспорт X = XB − XC и импорт Y = YC − YB.</w:t>
        <w:br/>
        <w:t>3. При ещё более высокой цене P': новый более крупный треугольник.</w:t>
        <w:br/>
        <w:br/>
        <w:t>Каждая такая пара (экспорт X, импорт Y) даёт одну точку офферной кривой в пространстве «объём экспорта X — объём импорта Y».</w:t>
        <w:br/>
        <w:br/>
        <w:t>Форма офферной кривой:</w:t>
        <w:br/>
        <w:t>• Начинается из начала координат (при закрытой цене торговли нет).</w:t>
        <w:br/>
        <w:t>• Сначала оба объёма растут (страна всё активнее торгует при росте мировой цены).</w:t>
        <w:br/>
        <w:t>• При очень высоких ценах — возможно «загибание» кривой назад (эластичность спроса на импорт падает).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21: График офферной кривой</w:t>
      </w:r>
    </w:p>
    <w:p>
      <w:pPr>
        <w:spacing w:before="40" w:after="120"/>
        <w:ind w:left="283"/>
      </w:pPr>
      <w:r>
        <w:rPr>
          <w:sz w:val="22"/>
        </w:rPr>
        <w:t>Данный слайд представляет сам график офферной кривой в пространстве «экспорт X — импорт Y».</w:t>
        <w:br/>
        <w:br/>
        <w:t>Интерпретация графика:</w:t>
        <w:br/>
        <w:t>• Ось X: объём экспорта товара X (страна предлагает этот товар).</w:t>
        <w:br/>
        <w:t>• Ось Y: объём импорта товара Y (страна получает этот товар в обмен).</w:t>
        <w:br/>
        <w:t>• Офферная кривая отражает готовность страны торговать при разных условиях торговли.</w:t>
        <w:br/>
        <w:t>• Луч из начала координат с наклоном P_W/P_A представляет конкретное соотношение цен.</w:t>
        <w:br/>
        <w:br/>
        <w:t>Пересечение офферных кривых двух стран:</w:t>
        <w:br/>
        <w:t>• Офферная кривая страны 1 (экспортирует X, импортирует Y).</w:t>
        <w:br/>
        <w:t>• Офферная кривая страны 2 (экспортирует Y, импортирует X).</w:t>
        <w:br/>
        <w:t>• Точка пересечения двух кривых — мировое торговое равновесие (E): устанавливается мировая цена P_W и объёмы торговли.</w:t>
        <w:br/>
        <w:br/>
        <w:t>Чем дальше точка равновесия от начала координат, тем больше объём международной торговли. Угол наклона луча из начала координат к точке равновесия определяет условия торговли.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22: Оценка офферных кривых</w:t>
      </w:r>
    </w:p>
    <w:p>
      <w:pPr>
        <w:spacing w:before="40" w:after="120"/>
        <w:ind w:left="283"/>
      </w:pPr>
      <w:r>
        <w:rPr>
          <w:sz w:val="22"/>
        </w:rPr>
        <w:t>Данный слайд даёт теоретическую оценку метода офферных кривых как инструмента анализа международной торговли.</w:t>
        <w:br/>
        <w:br/>
        <w:t>Достоинства офферных кривых:</w:t>
        <w:br/>
        <w:br/>
        <w:t>1. Соответствие требованиям равновесия:</w:t>
        <w:br/>
        <w:t>• Торговый баланс в равновесии: стоимость экспорта = стоимости импорта (платёжный баланс сбалансирован).</w:t>
        <w:br/>
        <w:t>• Рыночное равновесие: объём спроса равен объёму предложения на мировом рынке.</w:t>
        <w:br/>
        <w:t>• Производство лежит на кривой производственных возможностей (эффективность).</w:t>
        <w:br/>
        <w:br/>
        <w:t>2. Наличие автоматического механизма восстановления равновесия:</w:t>
        <w:br/>
        <w:t>• При отклонении от равновесия (например, избыток предложения экспорта) цены скорректируются, возвращая систему в равновесие.</w:t>
        <w:br/>
        <w:br/>
        <w:t>3. Теоретическая основа — общее равновесие (Вальрас):</w:t>
        <w:br/>
        <w:t>• Офферные кривые — не просто анализ отдельного рынка (частичное равновесие), а охватывают всю экономику одновременно.</w:t>
        <w:br/>
        <w:t>• Цены определяются рыночным взаимодействием, а не стоимостью производства в трудовой теории стоимости.</w:t>
        <w:br/>
        <w:br/>
        <w:t>Ограничения: предполагается два товара и две страны; применимость к реальному миру с множеством товаров и стран требует расширения модели.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23: Определение условий торговли</w:t>
      </w:r>
    </w:p>
    <w:p>
      <w:pPr>
        <w:spacing w:before="40" w:after="120"/>
        <w:ind w:left="283"/>
      </w:pPr>
      <w:r>
        <w:rPr>
          <w:sz w:val="22"/>
        </w:rPr>
        <w:t>Условия торговли (Terms of Trade, ToT) — один из центральных показателей международной торговли.</w:t>
        <w:br/>
        <w:br/>
        <w:t>Исходное (классическое) определение:</w:t>
        <w:br/>
        <w:t>• Условия торговли = отношение цены экспортного товара к цене импортного товара: ToT = P_X / P_Y.</w:t>
        <w:br/>
        <w:t>• Показывает, сколько единиц импортного товара страна получает за единицу экспортного товара.</w:t>
        <w:br/>
        <w:t>• Улучшение ToT означает, что за то же количество экспорта можно купить больше импорта.</w:t>
        <w:br/>
        <w:br/>
        <w:t>Современное определение (для многотоварной экономики):</w:t>
        <w:br/>
        <w:t>• Условия торговли = индекс экспортных цен / индекс импортных цен: ToT = P_X^{index} / P_Y^{index}.</w:t>
        <w:br/>
        <w:t>• Рассчитывается как отношение ценовых индексов корзины экспортируемых товаров к ценовым индексам корзины импортируемых товаров.</w:t>
        <w:br/>
        <w:t>• Публикуется статистическими органами (Всемирный банк, МВФ, национальные статистические службы).</w:t>
        <w:br/>
        <w:br/>
        <w:t>Интерпретация динамики:</w:t>
        <w:br/>
        <w:t>• ToT &gt; 100 (или рост индекса): улучшение условий торговли — страна получает больше импорта за тот же экспорт.</w:t>
        <w:br/>
        <w:t>• ToT &lt; 100 (или снижение индекса): ухудшение условий торговли — страна вынуждена больше экспортировать, чтобы получить то же количество импорта.</w:t>
        <w:br/>
        <w:br/>
        <w:t>Условия торговли — ключевой показатель для оценки благосостояния страны и эффективности её торговой политики.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24: Значение условий торговли</w:t>
      </w:r>
    </w:p>
    <w:p>
      <w:pPr>
        <w:spacing w:before="40" w:after="120"/>
        <w:ind w:left="283"/>
      </w:pPr>
      <w:r>
        <w:rPr>
          <w:sz w:val="22"/>
        </w:rPr>
        <w:t>Данный слайд иллюстрирует влияние условий торговли на благосостояние страны.</w:t>
        <w:br/>
        <w:br/>
        <w:t>Графическая интерпретация:</w:t>
        <w:br/>
        <w:t>На диаграмме КПВ + CIC показаны три возможных уровня мировой цены (P_A, P_W, P'):</w:t>
        <w:br/>
        <w:t>• P_A — закрытая цена (автаркия): страна на CIC = U₀.</w:t>
        <w:br/>
        <w:t>• P_W &gt; P_A — умеренная мировая цена: страна достигает CIC = U₁ &gt; U₀.</w:t>
        <w:br/>
        <w:t>• P' &gt; P_W — более высокая мировая цена: страна достигает CIC = U₂ &gt; U₁.</w:t>
        <w:br/>
        <w:br/>
        <w:t>Принципиальные выводы:</w:t>
        <w:br/>
        <w:br/>
        <w:t>1. Улучшение условий торговли (рост P_X/P_Y) → повышение благосостояния:</w:t>
        <w:br/>
        <w:t>• Страна получает больший объём импорта за то же количество экспорта.</w:t>
        <w:br/>
        <w:t>• Потребление перемещается на более высокую кривую безразличия.</w:t>
        <w:br/>
        <w:t>• Страна «богатеет» на международном уровне.</w:t>
        <w:br/>
        <w:br/>
        <w:t>2. Ухудшение условий торговли (снижение P_X/P_Y) → снижение благосостояния:</w:t>
        <w:br/>
        <w:t>• Страна вынуждена отдавать больше экспорта за тот же объём импорта.</w:t>
        <w:br/>
        <w:t>• Потребление перемещается на более низкую кривую безразличия.</w:t>
        <w:br/>
        <w:t>• В крайнем случае страна может оказаться хуже, чем в автаркии.</w:t>
        <w:br/>
        <w:br/>
        <w:t>Политические выводы: улучшение условий торговли — цель торговой политики многих стран. Инструменты: оптимальные пошлины (для крупных стран), формирование экспортных картелей, повышение качества экспортной продукции.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25: Экономия от масштаба и международная торговля — раздел</w:t>
      </w:r>
    </w:p>
    <w:p>
      <w:pPr>
        <w:spacing w:before="40" w:after="120"/>
        <w:ind w:left="283"/>
      </w:pPr>
      <w:r>
        <w:rPr>
          <w:sz w:val="22"/>
        </w:rPr>
        <w:t>Данный слайд открывает раздел «Экономия от масштаба и международная торговля».</w:t>
        <w:br/>
        <w:br/>
        <w:t>Рассмотренные ранее теории (Рикардо, Хекшер–Олин) объясняют торговлю различиями между странами. Однако значительная часть мировой торговли происходит между похожими странами (например, торговля автомобилями между Германией и Францией, или электроникой между Японией и США).</w:t>
        <w:br/>
        <w:br/>
        <w:t>Новая версия теории — экономия от масштаба как источник торговли:</w:t>
        <w:br/>
        <w:t>• Даже если страны абсолютно одинаковы по всем параметрам (ресурсы, технологии, предпочтения), экономия от масштаба создаёт стимулы к специализации и торговле.</w:t>
        <w:br/>
        <w:t>• Производя больший объём одного товара, страна (или фирма) снижает средние издержки — и это само по себе создаёт конкурентное преимущество.</w:t>
        <w:br/>
        <w:br/>
        <w:t>Различают два типа экономии от масштаба:</w:t>
        <w:br/>
        <w:t>1. Внутренняя экономия от масштаба (Internal Economies of Scale) — снижение издержек на уровне отдельной фирмы при росте её выпуска. Ведёт к несовершенной конкуренции.</w:t>
        <w:br/>
        <w:t>2. Внешняя экономия от масштаба (External Economies of Scale) — снижение издержек отрасли при росте суммарного отраслевого выпуска. Совместима с совершенной конкуренцией.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26: Предположения модели с внутренней экономией от масштаба</w:t>
      </w:r>
    </w:p>
    <w:p>
      <w:pPr>
        <w:spacing w:before="40" w:after="120"/>
        <w:ind w:left="283"/>
      </w:pPr>
      <w:r>
        <w:rPr>
          <w:sz w:val="22"/>
        </w:rPr>
        <w:t>Данный слайд перечисляет допущения модели экономии от масштаба и международной торговли.</w:t>
        <w:br/>
        <w:br/>
        <w:t>Ключевые допущения:</w:t>
        <w:br/>
        <w:br/>
        <w:t>1. Внутренняя экономия от масштаба:</w:t>
        <w:br/>
        <w:t>• Источник — внутри отдельной фирмы: чем больше производит фирма, тем ниже её средние издержки AC.</w:t>
        <w:br/>
        <w:t>• При таком условии средние издержки AC убывают с ростом выпуска (убывающая AC-кривая).</w:t>
        <w:br/>
        <w:br/>
        <w:t>2. Убывающие альтернативные издержки:</w:t>
        <w:br/>
        <w:t>• В условиях внутренней экономии от масштаба КПВ выпуклa по отношению к началу координат (а не вогнута, как в стандартной модели с возрастающими альтернативными издержками).</w:t>
        <w:br/>
        <w:br/>
        <w:t>3. Оба товара одновременно находятся в условиях экономии от масштаба.</w:t>
        <w:br/>
        <w:br/>
        <w:t>4. Обе страны полностью одинаковы:</w:t>
        <w:br/>
        <w:t>• Одинаковые КПВ (одни и те же производственные возможности).</w:t>
        <w:br/>
        <w:t>• Одинаковые предпочтения (одни и те же CIC).</w:t>
        <w:br/>
        <w:br/>
        <w:t>Следствие: в стандартной модели (с разными КПВ или разными предпочтениями) торговля объяснялась сравнительным преимуществом. Здесь же, при полной идентичности стран, торговля тем не менее возникает — именно благодаря экономии от масштаба. Специализация позволяет каждой стране достичь более низких издержек, что и создаёт выгоду от торговли.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27: Анализ модели и выводы (одинаковые страны)</w:t>
      </w:r>
    </w:p>
    <w:p>
      <w:pPr>
        <w:spacing w:before="40" w:after="120"/>
        <w:ind w:left="283"/>
      </w:pPr>
      <w:r>
        <w:rPr>
          <w:sz w:val="22"/>
        </w:rPr>
        <w:t>Данный слайд представляет ключевые выводы модели экономии от масштаба при полностью одинаковых странах.</w:t>
        <w:br/>
        <w:br/>
        <w:t>Выводы:</w:t>
        <w:br/>
        <w:br/>
        <w:t>1. Экономия от масштаба может порождать торговлю:</w:t>
        <w:br/>
        <w:t>• Даже если страны абсолютно одинаковы (те же ресурсы, технологии, предпочтения), специализация на одном из товаров позволяет снизить средние издержки и получить выгоду от торговли.</w:t>
        <w:br/>
        <w:br/>
        <w:t>2. Торговая выгода существует:</w:t>
        <w:br/>
        <w:t>• После специализации и торговли обе страны достигают более высокой кривой безразличия (U₁ &gt; U₀), то есть благосостояние растёт.</w:t>
        <w:br/>
        <w:br/>
        <w:t>3. Направление специализации неопределённо:</w:t>
        <w:br/>
        <w:t>• Поскольку страны абсолютно идентичны, модель не может предсказать, какая именно страна будет производить какой товар.</w:t>
        <w:br/>
        <w:t>• Исход зависит от исторических случайностей, первоначальных незначительных различий, политических решений и т.д.</w:t>
        <w:br/>
        <w:br/>
        <w:t>4. Направление торговли неопределённо:</w:t>
        <w:br/>
        <w:t>• Из того же соображения — какая страна будет экспортёром X, а какая — экспортёром Y — заранее неизвестно.</w:t>
        <w:br/>
        <w:br/>
        <w:t>Графически: на диаграмме показаны две симметричные КПВ и точки равновесия. Специализация возможна в любую из двух симметричных сторон.</w:t>
        <w:br/>
        <w:br/>
        <w:t>Практический вывод: реальная структура специализации часто определяется историческими случайностями (принцип «первопроходца»), а не сравнительными преимуществами.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28: Одинаковое производство, разные предпочтения</w:t>
      </w:r>
    </w:p>
    <w:p>
      <w:pPr>
        <w:spacing w:before="40" w:after="120"/>
        <w:ind w:left="283"/>
      </w:pPr>
      <w:r>
        <w:rPr>
          <w:sz w:val="22"/>
        </w:rPr>
        <w:t>Данный слайд рассматривает случай, когда у двух стран одинаковые производственные возможности (КПВ), но разные потребительские предпочтения.</w:t>
        <w:br/>
        <w:br/>
        <w:t>Условия:</w:t>
        <w:br/>
        <w:t>• КПВ одинаковы у обеих стран (A₁ = A₂ по производственным возможностям).</w:t>
        <w:br/>
        <w:t>• Предпочтения различны: страна 1 предпочитает товар X, страна 2 — товар Y.</w:t>
        <w:br/>
        <w:br/>
        <w:t>Результаты:</w:t>
        <w:br/>
        <w:br/>
        <w:t>1. Торговля возникает:</w:t>
        <w:br/>
        <w:t>• Закрытые цены различаются из-за разных предпочтений даже при одинаковой производственной технологии.</w:t>
        <w:br/>
        <w:t>• Страна 1 производит больше X относительно Y (точка B₁), страна 2 — больше Y (точка B₂).</w:t>
        <w:br/>
        <w:br/>
        <w:t>2. Торговая выгода существует:</w:t>
        <w:br/>
        <w:t>• После торговли каждая страна достигает более высокой кривой безразличия (U'₁ &gt; U₁, U'₂ &gt; U₂).</w:t>
        <w:br/>
        <w:t>• Потребление в точках C₁ и C₂ обеспечивает более высокое благосостояние.</w:t>
        <w:br/>
        <w:br/>
        <w:t>Теоретическое значение:</w:t>
        <w:br/>
        <w:t>• Демонстрирует, что даже при отсутствии производственных различий (одинаковые технологии и ресурсы) различия в спросе могут порождать торговлю.</w:t>
        <w:br/>
        <w:t>• Это дополнение к стандартным теориям, где основной акцент делается на предложении (различиях в факторных наделённостях или технологиях).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29: Разные производственные возможности, одинаковые предпочтения</w:t>
      </w:r>
    </w:p>
    <w:p>
      <w:pPr>
        <w:spacing w:before="40" w:after="120"/>
        <w:ind w:left="283"/>
      </w:pPr>
      <w:r>
        <w:rPr>
          <w:sz w:val="22"/>
        </w:rPr>
        <w:t>Данный слайд рассматривает случай, когда у двух стран разные КПВ (производственные возможности), но одинаковые потребительские предпочтения.</w:t>
        <w:br/>
        <w:br/>
        <w:t>Условия:</w:t>
        <w:br/>
        <w:t>• КПВ различаются: A₁ ≠ A₂ (например, страна 1 лучше производит X, страна 2 — Y).</w:t>
        <w:br/>
        <w:t>• Предпочтения одинаковы.</w:t>
        <w:br/>
        <w:br/>
        <w:t>Результаты:</w:t>
        <w:br/>
        <w:br/>
        <w:t>1. Торговля возникает:</w:t>
        <w:br/>
        <w:t>• Закрытые цены различаются, так как КПВ имеют разную форму.</w:t>
        <w:br/>
        <w:t>• Это классический случай сравнительного преимущества.</w:t>
        <w:br/>
        <w:br/>
        <w:t>2. Торговая выгода существует:</w:t>
        <w:br/>
        <w:t>• После открытия торговли каждая страна достигает более высокой кривой безразличия.</w:t>
        <w:br/>
        <w:t>• Страна 1 специализируется на X (точка B₁), страна 2 — на Y (точка B₂).</w:t>
        <w:br/>
        <w:t>• Потребление в точках C₁ и C₂.</w:t>
        <w:br/>
        <w:br/>
        <w:t>В сочетании с предыдущими случаями можно сделать общий вывод: торговля возникает и является взаимовыгодной при различиях либо в производстве (разные КПВ), либо в предпочтениях (разные CIC), либо при экономии от масштаба — даже если страны полностью одинаковы.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30: Теория внутриотраслевой торговли — раздел</w:t>
      </w:r>
    </w:p>
    <w:p>
      <w:pPr>
        <w:spacing w:before="40" w:after="120"/>
        <w:ind w:left="283"/>
      </w:pPr>
      <w:r>
        <w:rPr>
          <w:sz w:val="22"/>
        </w:rPr>
        <w:t>Данный слайд открывает раздел «Теория внутриотраслевой торговли».</w:t>
        <w:br/>
        <w:br/>
        <w:t>Классические теории (сравнительных преимуществ, Хекшера–Олина) объясняют межотраслевую торговлю: страна А экспортирует пшеницу, страна Б — автомобили. Однако огромная часть мировой торговли — это внутриотраслевая торговля (Intra-Industry Trade, IIT): страна А одновременно экспортирует и импортирует автомобили.</w:t>
        <w:br/>
        <w:br/>
        <w:t>Примеры: Германия экспортирует Mercedes и BMW, но импортирует Renault и Volkswagen (французских и чешских марок). США экспортирует Boeing, но импортирует Airbus.</w:t>
        <w:br/>
        <w:br/>
        <w:t>Теория внутриотраслевой торговли объясняет этот феномен через:</w:t>
        <w:br/>
        <w:t>• Несовершенную конкуренцию (монополистическую).</w:t>
        <w:br/>
        <w:t>• Дифференциацию продуктов (потребители ценят разнообразие).</w:t>
        <w:br/>
        <w:t>• Внутреннюю экономию от масштаба (производство дифференцированных товаров требует крупного масштаба).</w:t>
        <w:br/>
        <w:br/>
        <w:t>Главные авторы: Пол Кругман (лауреат Нобелевской премии 2008 года), Элханан Хелпман.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31: Несовершенная конкуренция и международная торговля</w:t>
      </w:r>
    </w:p>
    <w:p>
      <w:pPr>
        <w:spacing w:before="40" w:after="120"/>
        <w:ind w:left="283"/>
      </w:pPr>
      <w:r>
        <w:rPr>
          <w:sz w:val="22"/>
        </w:rPr>
        <w:t>Данный слайд описывает рыночную структуру несовершенной конкуренции — основу теории внутриотраслевой торговли.</w:t>
        <w:br/>
        <w:br/>
        <w:t>Несовершенная конкуренция:</w:t>
        <w:br/>
        <w:t>• Фирмы сталкиваются с кривой спроса с отрицательным наклоном (в отличие от совершенной конкуренции, где кривая спроса горизонтальна).</w:t>
        <w:br/>
        <w:t>• Это означает, что фирма имеет некоторую рыночную власть: она может поднять цену, не потеряв всех покупателей.</w:t>
        <w:br/>
        <w:br/>
        <w:t>Условие максимизации прибыли:</w:t>
        <w:br/>
        <w:t>• Фирма выбирает объём производства Q_m, при котором MR = MC (предельная выручка = предельным издержкам).</w:t>
        <w:br/>
        <w:t>• Устанавливает цену P_m &gt; MC (цена выше предельных издержек) — это признак рыночной власти.</w:t>
        <w:br/>
        <w:t>• MC_m = MC при данном уровне выпуска.</w:t>
        <w:br/>
        <w:br/>
        <w:t>На графике:</w:t>
        <w:br/>
        <w:t>• D (AR) — кривая спроса (она же кривая средней выручки).</w:t>
        <w:br/>
        <w:t>• MR — кривая предельной выручки (ниже и круче D).</w:t>
        <w:br/>
        <w:t>• MC — кривая предельных издержек.</w:t>
        <w:br/>
        <w:t>• Q_m — равновесный объём, P_m — равновесная цена.</w:t>
        <w:br/>
        <w:br/>
        <w:t>Вывод: при несовершенной конкуренции цена превышает предельные издержки, что создаёт «мёртвый груз» (deadweight loss). Торговля, расширяя рынок, может усилить конкуренцию, снизить цены и увеличить выпуск.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32: Базовые условия модели монополистической конкуренции</w:t>
      </w:r>
    </w:p>
    <w:p>
      <w:pPr>
        <w:spacing w:before="40" w:after="120"/>
        <w:ind w:left="283"/>
      </w:pPr>
      <w:r>
        <w:rPr>
          <w:sz w:val="22"/>
        </w:rPr>
        <w:t>Данный слайд описывает базовые условия модели монополистической конкуренции — рыночной структуры, лежащей в основе модели Кругмана внутриотраслевой торговли.</w:t>
        <w:br/>
        <w:br/>
        <w:t>Характеристики монополистической конкуренции:</w:t>
        <w:br/>
        <w:t>1. Многочисленные фирмы — в отрасли работает множество конкурентов, каждый слишком мал, чтобы влиять на отраслевые условия.</w:t>
        <w:br/>
        <w:t>2. Дифференцированные продукты — каждая фирма производит уникальную разновидность продукта (марка, дизайн, качество). Это даёт фирме некоторую рыночную власть.</w:t>
        <w:br/>
        <w:t>3. Свободный вход и выход из отрасли — в долгосрочном периоде экономическая прибыль стремится к нулю (как при совершенной конкуренции).</w:t>
        <w:br/>
        <w:t>4. Убывающие средние издержки (внутренняя экономия от масштаба):</w:t>
        <w:br/>
        <w:t>• Кривая средних издержек (AC) убывает с ростом выпуска.</w:t>
        <w:br/>
        <w:t>• AC = F/Q + c, где F — постоянные издержки, c — переменные издержки на единицу, Q — объём выпуска.</w:t>
        <w:br/>
        <w:t>• Это означает, что крупные фирмы имеют более низкие средние издержки, что создаёт давление в пользу специализации.</w:t>
        <w:br/>
        <w:br/>
        <w:t>Именно сочетание дифференциации продукта (создаёт рыночную власть и разнообразие) и экономии от масштаба (создаёт давление в пользу специализации) порождает внутриотраслевую торговлю.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33: Математическая модель монополистической конкуренции</w:t>
      </w:r>
    </w:p>
    <w:p>
      <w:pPr>
        <w:spacing w:before="40" w:after="120"/>
        <w:ind w:left="283"/>
      </w:pPr>
      <w:r>
        <w:rPr>
          <w:sz w:val="22"/>
        </w:rPr>
        <w:t>Данный слайд вводит математический аппарат модели Кругмана монополистической конкуренции.</w:t>
        <w:br/>
        <w:br/>
        <w:t>Функция спроса для типичной фирмы:</w:t>
        <w:br/>
        <w:t>Q = S · [1/n − b · (P − P̄)]</w:t>
        <w:br/>
        <w:br/>
        <w:t>Где:</w:t>
        <w:br/>
        <w:t>• Q — объём продаж фирмы.</w:t>
        <w:br/>
        <w:t>• S — размер рынка (совокупные расходы потребителей в отрасли).</w:t>
        <w:br/>
        <w:t>• n — число фирм в отрасли.</w:t>
        <w:br/>
        <w:t>• b — параметр чувствительности спроса к цене (чем выше b, тем сильнее потребители реагируют на ценовую разницу).</w:t>
        <w:br/>
        <w:t>• P — цена данной фирмы.</w:t>
        <w:br/>
        <w:t>• P̄ — средняя цена по отрасли.</w:t>
        <w:br/>
        <w:br/>
        <w:t>Интерпретация: при P = P̄ каждая фирма получает равную долю рынка 1/n. Если фирма поднимает цену выше средней, она теряет покупателей; если снижает — привлекает дополнительных.</w:t>
        <w:br/>
        <w:br/>
        <w:t>Функция средних издержек:</w:t>
        <w:br/>
        <w:t>AC = F/Q + c</w:t>
        <w:br/>
        <w:br/>
        <w:t>Где:</w:t>
        <w:br/>
        <w:t>• F — постоянные (фиксированные) издержки.</w:t>
        <w:br/>
        <w:t>• c — переменные издержки на единицу продукции (константа).</w:t>
        <w:br/>
        <w:br/>
        <w:t>Вместе эти две функции задают структуру модели: фирмы оптимизируют прибыль, рынок определяет равновесное число фирм и уровень цен.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34: Равновесие в модели монополистической конкуренции</w:t>
      </w:r>
    </w:p>
    <w:p>
      <w:pPr>
        <w:spacing w:before="40" w:after="120"/>
        <w:ind w:left="283"/>
      </w:pPr>
      <w:r>
        <w:rPr>
          <w:sz w:val="22"/>
        </w:rPr>
        <w:t>Данный слайд выводит равновесные условия и уравнения для монополистической конкуренции.</w:t>
        <w:br/>
        <w:br/>
        <w:t>Условия равновесия:</w:t>
        <w:br/>
        <w:t>1. MR = MC (максимизация прибыли).</w:t>
        <w:br/>
        <w:t>2. P = AC (нулевая экономическая прибыль в долгосрочном периоде из-за свободного входа).</w:t>
        <w:br/>
        <w:br/>
        <w:t>Из условия MR = MC выводится:</w:t>
        <w:br/>
        <w:t>P − MR = Q / (S · b) ⟹ P = c + 1/(n · b)</w:t>
        <w:br/>
        <w:br/>
        <w:t>Интерпретация: цена убывает с ростом числа фирм n. Чем больше конкурентов, тем ближе рынок к совершенной конкуренции, тем ниже цена.</w:t>
        <w:br/>
        <w:br/>
        <w:t>Из условия P = AC выводится:</w:t>
        <w:br/>
        <w:t>AC = n · F/S + c</w:t>
        <w:br/>
        <w:br/>
        <w:t>Интерпретация: средние издержки растут с ростом числа фирм (потому что каждая фирма производит меньший объём и не может в полной мере использовать экономию от масштаба).</w:t>
        <w:br/>
        <w:br/>
        <w:t>Равновесное число фирм (n*):</w:t>
        <w:br/>
        <w:t>• Пересечение кривой PP (цена убывает с n) и кривой CC (издержки растут с n) даёт равновесное n* и равновесную цену P*.</w:t>
        <w:br/>
        <w:t>• В равновесии: P = AC, то есть прибыль = 0.</w:t>
        <w:br/>
        <w:br/>
        <w:t>Ключевой результат: размер рынка S влияет и на n, и на P, и на AC — это станет ключевым при анализе влияния открытия торговли.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35: Эффект расширения отрасли (торговля и масштаб)</w:t>
      </w:r>
    </w:p>
    <w:p>
      <w:pPr>
        <w:spacing w:before="40" w:after="120"/>
        <w:ind w:left="283"/>
      </w:pPr>
      <w:r>
        <w:rPr>
          <w:sz w:val="22"/>
        </w:rPr>
        <w:t>Данный слайд анализирует, что происходит, когда масштаб отрасли увеличивается — например, при открытии торговли, что объединяет внутренние рынки двух стран.</w:t>
        <w:br/>
        <w:br/>
        <w:t>Эффекты расширения рынка:</w:t>
        <w:br/>
        <w:br/>
        <w:t>При росте S (размера рынка) выводятся следующие формулы:</w:t>
        <w:br/>
        <w:br/>
        <w:t>Равновесный выпуск фирмы: Q* = √(S·b/F) · √(F/b) = √(F·S·b) / ... → упрощённо: при бо́льшем S каждая выжившая фирма производит больше.</w:t>
        <w:br/>
        <w:br/>
        <w:t>Равновесная цена: P = C + √(F/(S·b))</w:t>
        <w:br/>
        <w:br/>
        <w:t>Равновесное число фирм: n = √(S·b/F)</w:t>
        <w:br/>
        <w:br/>
        <w:t>Из этих уравнений следует:</w:t>
        <w:br/>
        <w:br/>
        <w:t>1. Число фирм увеличивается, но менее пропорционально росту рынка:</w:t>
        <w:br/>
        <w:t>• Если рынок удваивается, число фирм растёт, но меньше чем вдвое.</w:t>
        <w:br/>
        <w:t>• Объяснение: каждая фирма становится крупнее и эффективнее.</w:t>
        <w:br/>
        <w:br/>
        <w:t>2. Конкуренция усиливается, рыночная цена снижается:</w:t>
        <w:br/>
        <w:t>• Потребители выигрывают от более низких цен.</w:t>
        <w:br/>
        <w:br/>
        <w:t>3. Масштаб каждой фирмы растёт:</w:t>
        <w:br/>
        <w:t>• Каждая выжившая фирма производит больший объём.</w:t>
        <w:br/>
        <w:t>• Средние издержки снижаются (экономия от масштаба реализуется).</w:t>
        <w:br/>
        <w:br/>
        <w:t>Это ключевой механизм выгоды от торговли в модели Кругмана: торговля = расширение рынка = больше разнообразия + более низкие цены + более эффективные фирмы.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36: Содержание модели Кругмана</w:t>
      </w:r>
    </w:p>
    <w:p>
      <w:pPr>
        <w:spacing w:before="40" w:after="120"/>
        <w:ind w:left="283"/>
      </w:pPr>
      <w:r>
        <w:rPr>
          <w:sz w:val="22"/>
        </w:rPr>
        <w:t>Данный слайд суммирует ключевые положения модели Кругмана (1979, 1980) — теории внутриотраслевой торговли.</w:t>
        <w:br/>
        <w:br/>
        <w:t>Основные положения:</w:t>
        <w:br/>
        <w:br/>
        <w:t>1. Межотраслевая торговля определяется сравнительными преимуществами:</w:t>
        <w:br/>
        <w:t>• Как и в классических моделях, страны торгуют разными видами продукции, если обладают различными сравнительными преимуществами (в результате различий в факторных наделённостях или технологиях).</w:t>
        <w:br/>
        <w:br/>
        <w:t>2. Внутриотраслевая торговля НЕ определяется сравнительными преимуществами:</w:t>
        <w:br/>
        <w:t>• Она определяется дифференциацией продуктов и экономией от масштаба.</w:t>
        <w:br/>
        <w:t>• Страны обменивают похожие, но дифференцированные товары (разные марки, модели, качество).</w:t>
        <w:br/>
        <w:br/>
        <w:t>3. Направление специализации при внутриотраслевой торговле неопределённо:</w:t>
        <w:br/>
        <w:t>• Неизвестно заранее, кто будет производить какую разновидность товара.</w:t>
        <w:br/>
        <w:br/>
        <w:t>4. Связь с факторными различиями:</w:t>
        <w:br/>
        <w:t>• Чем больше различие в факторных наделённостях между странами → тем более вероятна межотраслевая торговля (по Хекшеру–Олину).</w:t>
        <w:br/>
        <w:t>• Чем меньше различие в факторных наделённостях → тем более вероятна внутриотраслевая торговля.</w:t>
        <w:br/>
        <w:br/>
        <w:t>Графически показаны два сектора: сектор X (с экономией от масштаба + дифференцированными продуктами) и сектор Y (обычный). Внутри страны 1 и страны 2 присутствует как межотраслевая, так и внутриотраслевая торговля.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37: Измерение внутриотраслевой торговли (индексы)</w:t>
      </w:r>
    </w:p>
    <w:p>
      <w:pPr>
        <w:spacing w:before="40" w:after="120"/>
        <w:ind w:left="283"/>
      </w:pPr>
      <w:r>
        <w:rPr>
          <w:sz w:val="22"/>
        </w:rPr>
        <w:t>Данный слайд вводит количественные показатели для измерения степени внутриотраслевой торговли.</w:t>
        <w:br/>
        <w:br/>
        <w:t>1. Индекс Балассы (A_j) — измеряет «чистую» торговлю, обратно пропорционален внутриотраслевой торговле:</w:t>
        <w:br/>
        <w:t>A_j = |X_j − M_j| / (X_j + M_j)</w:t>
        <w:br/>
        <w:br/>
        <w:t>Где X_j — экспорт отрасли j, M_j — импорт отрасли j.</w:t>
        <w:br/>
        <w:t>• A_j = 0: чистая внутриотраслевая торговля (экспорт полностью совпадает с импортом).</w:t>
        <w:br/>
        <w:t>• A_j = 1: чистая межотраслевая торговля (только экспорт или только импорт).</w:t>
        <w:br/>
        <w:br/>
        <w:t>2. Индекс Грубела–Ллойда (B_j) — измеряет долю внутриотраслевой торговли:</w:t>
        <w:br/>
        <w:t>B_j = [(X_j + M_j) − |X_j − M_j|] / (X_j + M_j) = 1 − A_j</w:t>
        <w:br/>
        <w:br/>
        <w:t>• B_j = 1: полностью внутриотраслевая торговля.</w:t>
        <w:br/>
        <w:t>• B_j = 0: полностью межотраслевая торговля.</w:t>
        <w:br/>
        <w:br/>
        <w:t>Связь: B_j = 1 − A_j (оба индекса дополняют друг друга).</w:t>
        <w:br/>
        <w:br/>
        <w:t>Практическое применение: эти индексы рассчитываются для отдельных отраслей и позволяют сравнивать степень внутриотраслевой торговли между разными парами стран или отраслями. Высокие значения индекса Грубела–Ллойда типичны для торговли между развитыми странами со схожим уровнем развития.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38: Теория перекрывающегося спроса (гипотеза Линдера)</w:t>
      </w:r>
    </w:p>
    <w:p>
      <w:pPr>
        <w:spacing w:before="40" w:after="120"/>
        <w:ind w:left="283"/>
      </w:pPr>
      <w:r>
        <w:rPr>
          <w:sz w:val="22"/>
        </w:rPr>
        <w:t>Данный слайд представляет гипотезу Линдера (Staffan Burenstam Linder, 1961) — теорию, объясняющую структуру торговли промышленными товарами через структуру внутреннего спроса.</w:t>
        <w:br/>
        <w:br/>
        <w:t>Ключевые положения гипотезы Линдера:</w:t>
        <w:br/>
        <w:br/>
        <w:t>1. Страна экспортирует товары, на которые существует представительный внутренний спрос:</w:t>
        <w:br/>
        <w:t>• Производители разрабатывают товары прежде всего для удовлетворения внутреннего спроса.</w:t>
        <w:br/>
        <w:t>• Только товары с устойчивым внутренним рынком становятся конкурентоспособными на международном уровне.</w:t>
        <w:br/>
        <w:br/>
        <w:t>2. Структура спроса определяется уровнем дохода на душу населения:</w:t>
        <w:br/>
        <w:t>• Страны с похожим уровнем дохода имеют похожую структуру потребительских предпочтений.</w:t>
        <w:br/>
        <w:br/>
        <w:t>3. Чем ближе уровни дохода двух стран → тем больше перекрытие спроса (overlapping demand) → тем больше потенциал для взаимной торговли:</w:t>
        <w:br/>
        <w:t>• Страны с высоким доходом торгуют преимущественно между собой (предметы роскоши, технологически сложные изделия).</w:t>
        <w:br/>
        <w:t>• Развивающиеся страны торгуют с другими развивающимися.</w:t>
        <w:br/>
        <w:br/>
        <w:t>Практическое значение: гипотеза объясняет, почему наибольший объём торговли происходит между развитыми странами (США–ЕС–Япония), хотя классические теории предсказывали бы бо́льшую торговлю между развитыми и развивающимися странами. Является дополнением к модели Кругмана.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39: Теория жизненного цикла продукта — раздел</w:t>
      </w:r>
    </w:p>
    <w:p>
      <w:pPr>
        <w:spacing w:before="40" w:after="120"/>
        <w:ind w:left="283"/>
      </w:pPr>
      <w:r>
        <w:rPr>
          <w:sz w:val="22"/>
        </w:rPr>
        <w:t>Данный слайд открывает раздел «Теория жизненного цикла продукта» (Product Life Cycle Theory).</w:t>
        <w:br/>
        <w:br/>
        <w:t>Эта теория — одна из немногих динамических теорий международной торговли: она объясняет не только направление торговли в данный момент, но и то, как оно меняется со временем.</w:t>
        <w:br/>
        <w:br/>
        <w:t>Теория объясняет следующие явления:</w:t>
        <w:br/>
        <w:t>• Почему страна, первоначально являвшаяся экспортёром новых товаров, со временем становится их импортёром.</w:t>
        <w:br/>
        <w:t>• Почему производство наукоёмких товаров сначала концентрируется в развитых странах, а затем перемещается в развивающиеся.</w:t>
        <w:br/>
        <w:t>• Как связаны инновации, торговля и прямые иностранные инвестиции.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40: Историческое происхождение теории жизненного цикла продукта</w:t>
      </w:r>
    </w:p>
    <w:p>
      <w:pPr>
        <w:spacing w:before="40" w:after="120"/>
        <w:ind w:left="283"/>
      </w:pPr>
      <w:r>
        <w:rPr>
          <w:sz w:val="22"/>
        </w:rPr>
        <w:t>Данный слайд описывает интеллектуальный контекст и происхождение теории жизненного цикла продукта.</w:t>
        <w:br/>
        <w:br/>
        <w:t>Предшественник — теория технологического разрыва (Майкл Познер, 1961):</w:t>
        <w:br/>
        <w:t>• Страны, обладающие технологическим преимуществом, экспортируют инновационные товары.</w:t>
        <w:br/>
        <w:t>• Со временем технология распространяется (диффундирует) в другие страны, и преимущество исчезает.</w:t>
        <w:br/>
        <w:t>• Познер выделил три вида временны́х лагов: лаг реакции (время до начала зарубежного производства), лаг освоения (время до достижения конкурентоспособного производства) и лаг имитации (время до полного воспроизведения технологии).</w:t>
        <w:br/>
        <w:br/>
        <w:t>Основная теория — Реймонд Вернон (Raymond Vernon, 1966):</w:t>
        <w:br/>
        <w:t>• Статья «Международные инвестиции и международная торговля в жизненном цикле продукта».</w:t>
        <w:br/>
        <w:t>• Вернон распространил маркетинговую концепцию жизненного цикла (введение → рост → зрелость → упадок) на международную торговлю и прямые иностранные инвестиции.</w:t>
        <w:br/>
        <w:t>• Его ключевая идея: продукт, как и живой организм, проходит стадии рождения (инновации), роста, зрелости и угасания (стандартизации). На каждой стадии характеристики производства, спроса и конкурентных преимуществ меняются, что меняет и место производства в мировой экономике.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41: Графический анализ теории жизненного цикла продукта</w:t>
      </w:r>
    </w:p>
    <w:p>
      <w:pPr>
        <w:spacing w:before="40" w:after="120"/>
        <w:ind w:left="283"/>
      </w:pPr>
      <w:r>
        <w:rPr>
          <w:sz w:val="22"/>
        </w:rPr>
        <w:t>Данный слайд представляет графическую иллюстрацию теории жизненного цикла продукта.</w:t>
        <w:br/>
        <w:br/>
        <w:t>На диаграмме показаны стадии жизненного цикла и изменение торговых потоков:</w:t>
        <w:br/>
        <w:br/>
        <w:t>Стадия I — Инновация (创新国 = страна-инноватор):</w:t>
        <w:br/>
        <w:t>• t₀ − t₁: Новый продукт создаётся в развитой стране (США у Вернона).</w:t>
        <w:br/>
        <w:t>• Производство сосредоточено в стране-инноваторе; продукт потребляется преимущественно внутри страны.</w:t>
        <w:br/>
        <w:br/>
        <w:t>Стадия II — Рост (до t₂):</w:t>
        <w:br/>
        <w:t>• Страна-инноватор начинает экспортировать новый товар в другие развитые страны.</w:t>
        <w:br/>
        <w:t>• Производство в стране имитатора (发展中国家) пока отсутствует.</w:t>
        <w:br/>
        <w:br/>
        <w:t>Стадия III — Зрелость (t₂ − t₃):</w:t>
        <w:br/>
        <w:t>• Страна-имитатор начинает производство (часто с помощью ПИИ из страны-инноватора).</w:t>
        <w:br/>
        <w:t>• Страна-инноватор всё ещё экспортирует, но доля экспорта снижается.</w:t>
        <w:br/>
        <w:br/>
        <w:t>Стадия IV — Стандартизация (t₃ − t₄):</w:t>
        <w:br/>
        <w:t>• Технология стандартизирована; производство переносится в страну-имитатор (более низкие издержки труда).</w:t>
        <w:br/>
        <w:t>• Страна-инноватор начинает импортировать товар из страны-имитатора.</w:t>
        <w:br/>
        <w:br/>
        <w:t>Стадия V — Упадок (после t₄):</w:t>
        <w:br/>
        <w:t>• Страна-имитатор стала нетто-экспортёром; страна-инноватор — нетто-импортёром.</w:t>
        <w:br/>
        <w:t>• Страна-инноватор, однако, уже работает над следующим поколением инноваций.</w:t>
        <w:br/>
        <w:br/>
        <w:t>Значение: теория объясняет эволюцию торговых отношений США с Японией (1960–80-е), Японии с «тиграми» Азии (1980–90-е), а сейчас — Китая с остальными развивающимися странами.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42: Голландская болезнь — раздел</w:t>
      </w:r>
    </w:p>
    <w:p>
      <w:pPr>
        <w:spacing w:before="40" w:after="120"/>
        <w:ind w:left="283"/>
      </w:pPr>
      <w:r>
        <w:rPr>
          <w:sz w:val="22"/>
        </w:rPr>
        <w:t>Данный слайд открывает раздел «Голландская болезнь» (Dutch Disease).</w:t>
        <w:br/>
        <w:br/>
        <w:t>«Голландская болезнь» — один из самых известных феноменов в международной торговле и макроэкономике. Он описывает парадоксальную ситуацию: открытие или бурное развитие одного богатого природными ресурсами экспортного сектора приводит к упадку других (обрабатывающих) отраслей экономики.</w:t>
        <w:br/>
        <w:br/>
        <w:t>Само название возникло в связи с конкретными историческими событиями в Нидерландах, которые подробнее рассматриваются на следующем слайде.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43: Появление «голландской болезни»</w:t>
      </w:r>
    </w:p>
    <w:p>
      <w:pPr>
        <w:spacing w:before="40" w:after="120"/>
        <w:ind w:left="283"/>
      </w:pPr>
      <w:r>
        <w:rPr>
          <w:sz w:val="22"/>
        </w:rPr>
        <w:t>Данный слайд описывает исторический контекст появления «голландской болезни».</w:t>
        <w:br/>
        <w:br/>
        <w:t>Исторические события:</w:t>
        <w:br/>
        <w:t>В 1960-х годах Нидерланды (уже являвшиеся крупным экспортёром промышленных товаров) обнаружили огромные запасы природного газа в Северном море (Гронингенское газовое месторождение). Правительство активно развивало добычу, что привело к резкому росту экспорта газа.</w:t>
        <w:br/>
        <w:br/>
        <w:t>Первоначальный эффект (кажущееся процветание):</w:t>
        <w:br/>
        <w:t>• Экспортная выручка резко возросла.</w:t>
        <w:br/>
        <w:t>• Платёжный баланс улучшился (активное сальдо).</w:t>
        <w:br/>
        <w:t>• Экономика демонстрировала признаки роста.</w:t>
        <w:br/>
        <w:br/>
        <w:t>Негативные долгосрочные последствия:</w:t>
        <w:br/>
        <w:t>• Бурный рост сектора природного газа нанёс серьёзный удар по промышленности и сельскому хозяйству.</w:t>
        <w:br/>
        <w:t>• Конкурентоспособность других экспортных отраслей снизилась.</w:t>
        <w:br/>
        <w:t>• К началу 1980-х годов Нидерланды столкнулись с:</w:t>
        <w:br/>
        <w:t xml:space="preserve">  - Ростом инфляции.</w:t>
        <w:br/>
        <w:t xml:space="preserve">  - Снижением промышленного экспорта.</w:t>
        <w:br/>
        <w:t xml:space="preserve">  - Замедлением роста доходов.</w:t>
        <w:br/>
        <w:t xml:space="preserve">  - Ростом безработицы.</w:t>
        <w:br/>
        <w:br/>
        <w:t>Термин «голландская болезнь» закрепился в мировой экономической литературе как обозначение этого феномена. В дальнейшем аналогичные симптомы наблюдались в Великобритании (нефть Северного моря, 1970-е), Нигерии, Венесуэле, России.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44: Причины «голландской болезни» (теорема Рыбчинского)</w:t>
      </w:r>
    </w:p>
    <w:p>
      <w:pPr>
        <w:spacing w:before="40" w:after="120"/>
        <w:ind w:left="283"/>
      </w:pPr>
      <w:r>
        <w:rPr>
          <w:sz w:val="22"/>
        </w:rPr>
        <w:t>Данный слайд объясняет теоретическую причину «голландской болезни» через теорему Рыбчинского.</w:t>
        <w:br/>
        <w:br/>
        <w:t>Теорема Рыбчинского (Rybczynski Theorem, R-theorem):</w:t>
        <w:br/>
        <w:t>• Сформулирована Тадеушем Рыбчинским в 1955 году.</w:t>
        <w:br/>
        <w:t>• Утверждение: при постоянных ценах на товары рост запаса одного из факторов производства приводит к увеличению выпуска товара, интенсивно использующего этот фактор, и к сокращению выпуска другого товара.</w:t>
        <w:br/>
        <w:br/>
        <w:t>Применение к «голландской болезни»:</w:t>
        <w:br/>
        <w:t>• Открытие газовых месторождений — это «рост» ресурсного фактора (природные ресурсы).</w:t>
        <w:br/>
        <w:t>• По теореме R: производство газа (ресурсоёмкий сектор) растёт, производство промышленных товаров (трудо- и капиталоёмкий сектор) падает.</w:t>
        <w:br/>
        <w:t>• Ресурсы (труд, капитал) «засасываются» в прибыльный ресурсный сектор, уходя из промышленности.</w:t>
        <w:br/>
        <w:br/>
        <w:t>Дополнительный механизм (в реальности):</w:t>
        <w:br/>
        <w:t>• Рост экспортных доходов от природного газа приводит к укреплению национальной валюты.</w:t>
        <w:br/>
        <w:t>• Это делает все другие экспортные товары более дорогими для иностранных покупателей — «эффект расходования» (spending effect).</w:t>
        <w:br/>
        <w:t>• В результате промышленный экспорт теряет конкурентоспособность.</w:t>
        <w:br/>
        <w:br/>
        <w:t>Теорема применима прежде всего к малым странам (малая страна не влияет на мировые цены). Также называется «тенденцией к деиндустриализации».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45: Рост факторов, смещённый в сторону экспортного сектора</w:t>
      </w:r>
    </w:p>
    <w:p>
      <w:pPr>
        <w:spacing w:before="40" w:after="120"/>
        <w:ind w:left="283"/>
      </w:pPr>
      <w:r>
        <w:rPr>
          <w:sz w:val="22"/>
        </w:rPr>
        <w:t>Данный слайд анализирует последствия роста факторов производства, который происходит преимущественно в экспортном секторе (малая страна).</w:t>
        <w:br/>
        <w:br/>
        <w:t>Условие: малая страна (не влияет на мировые цены P_W).</w:t>
        <w:br/>
        <w:br/>
        <w:t>Что происходит:</w:t>
        <w:br/>
        <w:t>• Рост ресурсов или производительности в секторе X (экспортный товар).</w:t>
        <w:br/>
        <w:t>• КПВ сдвигается — новая КПВ смещена вправо (рост по оси X).</w:t>
        <w:br/>
        <w:t>• При постоянной мировой цене P_W (малая страна):</w:t>
        <w:br/>
        <w:br/>
        <w:t>Производство:</w:t>
        <w:br/>
        <w:t>• Выпуск X увеличивается (движение по новой КПВ вправо).</w:t>
        <w:br/>
        <w:t>• Выпуск Y снижается (теорема Рыбчинского в действии).</w:t>
        <w:br/>
        <w:br/>
        <w:t>Торговля:</w:t>
        <w:br/>
        <w:t>• Экспорт X растёт (ещё больше X продаётся за рубеж).</w:t>
        <w:br/>
        <w:t>• Импорт Y увеличивается (меньше Y производится внутри).</w:t>
        <w:br/>
        <w:br/>
        <w:t>Потребление:</w:t>
        <w:br/>
        <w:t>• Потребление перемещается с точки B (старая КПВ) на точку C (новая КПВ).</w:t>
        <w:br/>
        <w:t>• Уровень благосостояния растёт: U₁ &gt; U₀.</w:t>
        <w:br/>
        <w:br/>
        <w:t>Вывод для малой страны: рост факторов в экспортном секторе увеличивает торговлю и повышает благосостояние. Нет «голландской болезни» в классическом смысле — благосостояние растёт, хотя структура производства меняется.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46: Рост факторов, смещённый в сторону импортного сектора</w:t>
      </w:r>
    </w:p>
    <w:p>
      <w:pPr>
        <w:spacing w:before="40" w:after="120"/>
        <w:ind w:left="283"/>
      </w:pPr>
      <w:r>
        <w:rPr>
          <w:sz w:val="22"/>
        </w:rPr>
        <w:t>Данный слайд анализирует последствия роста факторов производства в импортном секторе (малая страна).</w:t>
        <w:br/>
        <w:br/>
        <w:t>Условие: малая страна; рост факторов в секторе Y (импортный товар, например — природные ресурсы, которые использует этот сектор).</w:t>
        <w:br/>
        <w:br/>
        <w:t>Что происходит:</w:t>
        <w:br/>
        <w:t>• КПВ сдвигается вверх (рост по оси Y).</w:t>
        <w:br/>
        <w:t>• При постоянной мировой цене P_W:</w:t>
        <w:br/>
        <w:br/>
        <w:t>Производство:</w:t>
        <w:br/>
        <w:t>• Выпуск Y увеличивается (например, рост добычи природного газа).</w:t>
        <w:br/>
        <w:t>• Выпуск X снижается (теорема Рыбчинского: ресурсы уходят из X в Y).</w:t>
        <w:br/>
        <w:br/>
        <w:t>Торговля:</w:t>
        <w:br/>
        <w:t>• Экспорт X сокращается (меньше X производится — меньше можно экспортировать).</w:t>
        <w:br/>
        <w:t>• Импорт Y сокращается или исчезает (страна сама производит больше Y).</w:t>
        <w:br/>
        <w:br/>
        <w:t>Благосостояние:</w:t>
        <w:br/>
        <w:t>• Потребление перемещается на более высокую кривую безразличия: U₁ &gt; U₀.</w:t>
        <w:br/>
        <w:t>• Несмотря на структурные изменения, благосостояние растёт.</w:t>
        <w:br/>
        <w:br/>
        <w:t>Аналогичный пример — Великобритания в 1970-е годы: открытие нефтяных месторождений Северного моря привело к аналогичным тенденциям деиндустриализации.</w:t>
        <w:br/>
        <w:br/>
        <w:t>Важное уточнение: для малой страны рост факторов (в любом секторе) всегда повышает благосостояние — проблема «голландской болезни» в строгом смысле (снижение благосостояния) возникает только при дополнительных условиях, связанных с обменным курсом и структурной жёсткостью экономики.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47: Другие примеры применения теоремы Рыбчинского</w:t>
      </w:r>
    </w:p>
    <w:p>
      <w:pPr>
        <w:spacing w:before="40" w:after="120"/>
        <w:ind w:left="283"/>
      </w:pPr>
      <w:r>
        <w:rPr>
          <w:sz w:val="22"/>
        </w:rPr>
        <w:t>Данный слайд приводит другие исторические примеры применения теоремы Рыбчинского и феномена «голландской болезни».</w:t>
        <w:br/>
        <w:br/>
        <w:t>США после Второй мировой войны:</w:t>
        <w:br/>
        <w:br/>
        <w:t>Успешный пример: после войны США прошли через масштабную реструктуризацию экономики. Рост капитала и рабочей силы был относительно сбалансирован между секторами, что не вызвало выраженного эффекта «голландской болезни». Производственный потенциал США значительно вырос в целом, экспорт диверсифицировался.</w:t>
        <w:br/>
        <w:br/>
        <w:t>Австралия:</w:t>
        <w:br/>
        <w:br/>
        <w:t>Пример неправильной интерпретации: Австралия часто приводится в литературе как пример «голландской болезни» из-за доминирования сырьевого экспорта (горнодобывающая промышленность). Однако детальный анализ показывает, что структурные изменения в экономике Австралии не привели к значительному снижению благосостояния, в отличие от классического нидерландского случая.</w:t>
        <w:br/>
        <w:br/>
        <w:t>Общий урок: теорема Рыбчинского — мощный аналитический инструмент, но её применение к конкретным историческим случаям требует осторожности. Последствия ресурсного бума зависят от:</w:t>
        <w:br/>
        <w:t>• Размера страны (малая vs. крупная).</w:t>
        <w:br/>
        <w:t>• Мобильности факторов производства.</w:t>
        <w:br/>
        <w:t>• Гибкости обменного курса.</w:t>
        <w:br/>
        <w:t>• Диверсификации экономики.</w:t>
        <w:br/>
        <w:t>• Качества государственной политики.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48: Разорительный рост (Immiserizing Growth) — раздел</w:t>
      </w:r>
    </w:p>
    <w:p>
      <w:pPr>
        <w:spacing w:before="40" w:after="120"/>
        <w:ind w:left="283"/>
      </w:pPr>
      <w:r>
        <w:rPr>
          <w:sz w:val="22"/>
        </w:rPr>
        <w:t>Данный слайд открывает раздел «Разорительный рост» (Immiserizing Growth), также называемый «иммизерирующим ростом», «бедственным ростом» или «несчастным ростом» (разорительный рост, экспортный рост обнищания).</w:t>
        <w:br/>
        <w:br/>
        <w:t>Это ещё один парадоксальный феномен международной торговли: экономический рост, вместо повышения благосостояния, приводит к его снижению.</w:t>
        <w:br/>
        <w:br/>
        <w:t>На слайде приведены несколько русских (и английских) названий этого явления:</w:t>
        <w:br/>
        <w:t>• Иммизерирующий рост (Immiserizing Growth) — от английского immiserize = делать нищим.</w:t>
        <w:br/>
        <w:t>• Разорительный рост.</w:t>
        <w:br/>
        <w:t>• Бедственный рост / экспортный рост обнищания.</w:t>
        <w:br/>
        <w:br/>
        <w:t>Механизм кратко: страна наращивает производство и экспорт; но поскольку страна крупная, рост экспорта обрушивает мировую цену на её экспортный товар; условия торговли ухудшаются настолько, что потери от падения цен превышают выгоды от роста объёмов производства — в итоге благосостояние падает.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49: Пребиш–Зингер: гипотеза обнищания</w:t>
      </w:r>
    </w:p>
    <w:p>
      <w:pPr>
        <w:spacing w:before="40" w:after="120"/>
        <w:ind w:left="283"/>
      </w:pPr>
      <w:r>
        <w:rPr>
          <w:sz w:val="22"/>
        </w:rPr>
        <w:t>Данный слайд упоминает гипотезу Пребиша–Зингера (Prebisch-Singer hypothesis) о долгосрочном тренде условий торговли для развивающихся стран.</w:t>
        <w:br/>
        <w:br/>
        <w:t>Авторы: Рауль Пребиш (аргентинский экономист, директор ЭКЛАК ООН) и Ханс Зингер (немецко-британский экономист).</w:t>
        <w:br/>
        <w:br/>
        <w:t>Суть гипотезы Пребиша–Зингера:</w:t>
        <w:br/>
        <w:t>• В долгосрочной перспективе условия торговли для развивающихся стран (экспортёров сырья) ухудшаются относительно промышленно развитых стран (экспортёров готовых изделий).</w:t>
        <w:br/>
        <w:t>• Причина: эластичность спроса на сырьё ниже единицы (товар Гиффена), а технический прогресс в промышленности ведёт к снижению потребления сырья на единицу продукции.</w:t>
        <w:br/>
        <w:t>• Вывод для политики: развивающимся странам необходимо проводить индустриализацию (стратегия импортозамещения), а не полагаться на экспорт сырья.</w:t>
        <w:br/>
        <w:br/>
        <w:t>Связь с иммизерирующим ростом: если условия торговли развивающихся стран устойчиво ухудшаются (гипотеза Пребиша–Зингера), то экономический рост через расширение экспорта сырья может приводить к иммизерирующему росту.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50: Бхагвати и определение иммизерирующего роста</w:t>
      </w:r>
    </w:p>
    <w:p>
      <w:pPr>
        <w:spacing w:before="40" w:after="120"/>
        <w:ind w:left="283"/>
      </w:pPr>
      <w:r>
        <w:rPr>
          <w:sz w:val="22"/>
        </w:rPr>
        <w:t>Данный слайд посвящён Джагдишу Бхагвати (Jagdish Bhagwati) и его формальной модели иммизерирующего роста (1958).</w:t>
        <w:br/>
        <w:br/>
        <w:t>Автор: Джагдиш Бхагвати — выдающийся индийско-американский экономист, профессор Колумбийского университета, один из ведущих специалистов в области международной торговли.</w:t>
        <w:br/>
        <w:br/>
        <w:t>Вклад (1958 год):</w:t>
        <w:br/>
        <w:t>Бхагвати формально доказал, что в определённых условиях экономический рост в крупной стране может снизить её благосостояние. Это происходит потому, что:</w:t>
        <w:br/>
        <w:t>• Крупная страна влияет на мировые цены.</w:t>
        <w:br/>
        <w:t>• Рост, смещённый в сторону экспорта, увеличивает предложение экспортного товара на мировом рынке.</w:t>
        <w:br/>
        <w:t>• Это ведёт к существенному ухудшению условий торговли (падению экспортных цен).</w:t>
        <w:br/>
        <w:t>• Ухудшение условий торговли снижает благосостояние.</w:t>
        <w:br/>
        <w:t>• Если снижение благосостояния от ухудшения условий торговли превышает рост благосостояния от увеличения объёма производства, итоговый результат — падение благосостояния («разорительный рост»).</w:t>
        <w:br/>
        <w:br/>
        <w:t>Теоретическое значение: Бхагвати связал теории экономического роста и международной торговли, показав, что открытость к торговле не всегда однозначно выгодна — многое зависит от масштаба страны и структуры её роста.</w:t>
        <w:br/>
        <w:br/>
        <w:t>Иначе говоря: «чем больше растём — тем беднее становимся».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51: Рост факторов в условиях крупной страны</w:t>
      </w:r>
    </w:p>
    <w:p>
      <w:pPr>
        <w:spacing w:before="40" w:after="120"/>
        <w:ind w:left="283"/>
      </w:pPr>
      <w:r>
        <w:rPr>
          <w:sz w:val="22"/>
        </w:rPr>
        <w:t>Данный слайд анализирует, как рост факторов производства в крупной стране влияет на мировые цены и условия торговли.</w:t>
        <w:br/>
        <w:br/>
        <w:t>Ключевое отличие от малой страны: крупная страна способна влиять на мировые цены — рост её производства и экспорта изменяет международное соотношение цен.</w:t>
        <w:br/>
        <w:br/>
        <w:t>Эффекты роста факторов:</w:t>
        <w:br/>
        <w:br/>
        <w:t>1. Рост факторов в импортном секторе (偏向进口部门要素增长):</w:t>
        <w:br/>
        <w:t>• Производство импортного товара увеличивается.</w:t>
        <w:br/>
        <w:t>• Потребность в импорте сокращается.</w:t>
        <w:br/>
        <w:t>• Спрос на мировом рынке на импортный товар (со стороны этой страны) падает.</w:t>
        <w:br/>
        <w:t>• Результат: цена импортного товара снижается → условия торговли улучшаются.</w:t>
        <w:br/>
        <w:t>• Благосостояние растёт.</w:t>
        <w:br/>
        <w:br/>
        <w:t>2. Рост факторов в экспортном секторе (偏向出口部门要素增长):</w:t>
        <w:br/>
        <w:t>• Производство и экспорт экспортного товара увеличиваются.</w:t>
        <w:br/>
        <w:t>• Предложение на мировом рынке экспортного товара растёт.</w:t>
        <w:br/>
        <w:t>• Мировая цена экспортного товара снижается → условия торговли ухудшаются.</w:t>
        <w:br/>
        <w:t>• Благосостояние может снизиться — если ухудшение условий торговли достаточно велико, возможен иммизерирующий рост.</w:t>
        <w:br/>
        <w:br/>
        <w:t>Вывод: крупные страны-экспортёры сырьевых товаров особенно уязвимы для иммизерирующего роста, если они продолжают наращивать экспорт, не диверсифицируя производство.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52: Диаграмма: рост в крупной стране и изменение условий торговли</w:t>
      </w:r>
    </w:p>
    <w:p>
      <w:pPr>
        <w:spacing w:before="40" w:after="120"/>
        <w:ind w:left="283"/>
      </w:pPr>
      <w:r>
        <w:rPr>
          <w:sz w:val="22"/>
        </w:rPr>
        <w:t>Данный слайд представляет диаграмму, иллюстрирующую рост в крупной стране и его влияние на условия торговли и благосостояние.</w:t>
        <w:br/>
        <w:br/>
        <w:t>Содержание диаграммы:</w:t>
        <w:br/>
        <w:t>На графике КПВ + CIC показаны три возможных сценария для крупной страны при экспортно-смещённом росте:</w:t>
        <w:br/>
        <w:br/>
        <w:t>Начальное равновесие:</w:t>
        <w:br/>
        <w:t>• Производство в точке B, потребление в точке C, кривая безразличия U₀, мировая цена P_W.</w:t>
        <w:br/>
        <w:br/>
        <w:t>После роста (сценарий 1 — умеренное ухудшение условий торговли):</w:t>
        <w:br/>
        <w:t>• Производство сдвигается в B₁, новая мировая цена P &lt; P_W.</w:t>
        <w:br/>
        <w:t>• Потребление в C₁, уровень благосостояния U₁ &gt; U₀ — рост выгоден.</w:t>
        <w:br/>
        <w:br/>
        <w:t>После роста (сценарий 2 — серьёзное ухудшение условий торговли):</w:t>
        <w:br/>
        <w:t>• Производство в B₂, условия торговли ухудшились сильнее.</w:t>
        <w:br/>
        <w:t>• Потребление в C₂, уровень благосостояния U₂.</w:t>
        <w:br/>
        <w:t>• Если U₂ &lt; U₀ — это иммизерирующий рост!</w:t>
        <w:br/>
        <w:br/>
        <w:t>Графически: по мере того как условия торговли ухудшаются (наклон ценовой прямой становится менее выгодным), потребительское оптимум перемещается на всё более низкую кривую безразличия.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53: Диаграмма: механизм иммизерирующего роста (1)</w:t>
      </w:r>
    </w:p>
    <w:p>
      <w:pPr>
        <w:spacing w:before="40" w:after="120"/>
        <w:ind w:left="283"/>
      </w:pPr>
      <w:r>
        <w:rPr>
          <w:sz w:val="22"/>
        </w:rPr>
        <w:t>Данный слайд детализирует механизм иммизерирующего роста через графический анализ.</w:t>
        <w:br/>
        <w:br/>
        <w:t>На диаграмме X–Y показаны:</w:t>
        <w:br/>
        <w:br/>
        <w:t>До роста:</w:t>
        <w:br/>
        <w:t>• Производство в точке B, потребление в точке C.</w:t>
        <w:br/>
        <w:t>• Мировая цена P_W (наклон ценовой прямой).</w:t>
        <w:br/>
        <w:t>• Кривая безразличия U₀.</w:t>
        <w:br/>
        <w:br/>
        <w:t>После экспортно-смещённого роста:</w:t>
        <w:br/>
        <w:t>• КПВ расширилась (новая КПВ больше старой в направлении X).</w:t>
        <w:br/>
        <w:t>• Мировая цена ухудшилась до P &lt; P_W (страна крупная, её экспорт давит на цену).</w:t>
        <w:br/>
        <w:t>• Производство в B₁.</w:t>
        <w:br/>
        <w:t>• При новой цене P страна торгует и достигает C₁ на кривой U₁.</w:t>
        <w:br/>
        <w:br/>
        <w:t>Если U₁ &gt; U₀: рост выгоден, несмотря на ухудшение условий торговли.</w:t>
        <w:br/>
        <w:t>Если U₁ = U₀: рост нейтрален для благосостояния.</w:t>
        <w:br/>
        <w:t>Если U₁ &lt; U₀: иммизерирующий рост — страна стала производить больше, но жить хуже!</w:t>
        <w:br/>
        <w:br/>
        <w:t>Ключевая геометрия: «ножницы» между расширением КПВ (рост производительности) и ухудшением наклона ценовой прямой (ухудшение условий торговли). Если «ножницы» режут в пользу ухудшения условий торговли — результат отрицательный для благосостояния.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54: Диаграмма: механизм иммизерирующего роста (2) — критический случай</w:t>
      </w:r>
    </w:p>
    <w:p>
      <w:pPr>
        <w:spacing w:before="40" w:after="120"/>
        <w:ind w:left="283"/>
      </w:pPr>
      <w:r>
        <w:rPr>
          <w:sz w:val="22"/>
        </w:rPr>
        <w:t>Данный слайд показывает критический случай иммизерирующего роста — когда благосостояние снижается ниже исходного уровня.</w:t>
        <w:br/>
        <w:br/>
        <w:t>На диаграмме добавлена кривая U₃, представляющая сценарий иммизерирующего роста:</w:t>
        <w:br/>
        <w:br/>
        <w:t>Иммизерирующий рост:</w:t>
        <w:br/>
        <w:t>• Страна производила в B, потребляла в C — уровень U₀.</w:t>
        <w:br/>
        <w:t>• После роста КПВ расширилась (больший выпуск X).</w:t>
        <w:br/>
        <w:t>• Однако рост экспорта настолько обрушил мировую цену, что угол ценовой прямой стал сильно менее выгодным.</w:t>
        <w:br/>
        <w:t>• Производство в B₂, потребление в C₂ — уровень U₂.</w:t>
        <w:br/>
        <w:t>• На данном слайде показан ещё более экстремальный случай U₃ &lt; U₀, где страна реально живёт хуже, чем до роста.</w:t>
        <w:br/>
        <w:br/>
        <w:t>Интерпретация: даже несмотря на то, что страна стала производить физически больше, снижение цены на её экспорт таково, что на вырученные средства она может купить меньше импорта. Реальное потребление падает.</w:t>
        <w:br/>
        <w:br/>
        <w:t>Это «трагедия обилия»: чем больше страна экспортирует природных ресурсов или сельскохозяйственных товаров, тем ниже цена — и тем беднее она становится.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55: Условия возникновения иммизерирующего роста</w:t>
      </w:r>
    </w:p>
    <w:p>
      <w:pPr>
        <w:spacing w:before="40" w:after="120"/>
        <w:ind w:left="283"/>
      </w:pPr>
      <w:r>
        <w:rPr>
          <w:sz w:val="22"/>
        </w:rPr>
        <w:t>Данный слайд формулирует необходимые условия для возникновения иммизерирующего роста.</w:t>
        <w:br/>
        <w:br/>
        <w:t>Для того чтобы экономический рост привёл к иммизерирующему росту, необходимо одновременное выполнение следующих условий:</w:t>
        <w:br/>
        <w:br/>
        <w:t>1. Крупная страна:</w:t>
        <w:br/>
        <w:t>• Только крупная страна может повлиять на мировые цены посредством своего экспорта. Малая страна принимает мировую цену как данность — для неё иммизерирующий рост в классическом смысле невозможен.</w:t>
        <w:br/>
        <w:br/>
        <w:t>2. Рост смещён в сторону экспортного сектора:</w:t>
        <w:br/>
        <w:t>• Увеличение производства и экспорта экспортного товара давит на его мировую цену, вызывая ухудшение условий торговли.</w:t>
        <w:br/>
        <w:br/>
        <w:t>3. Экономика критически зависит от экспортного сектора:</w:t>
        <w:br/>
        <w:t>• Снижение экспортных цен должно быть столь значительным, чтобы оказать существенное влияние на благосостояние.</w:t>
        <w:br/>
        <w:t>• Если экспорт составляет лишь малую долю ВВП, даже сильное падение цен не вызовет иммизерирующего роста.</w:t>
        <w:br/>
        <w:br/>
        <w:t>4. Очень низкая ценовая эластичность мирового спроса на экспортный товар:</w:t>
        <w:br/>
        <w:t>• Если эластичность близка к нулю (или равна нулю): рост предложения экспорта вообще не увеличивает совокупную выручку — она может даже снизиться.</w:t>
        <w:br/>
        <w:t>• Чем ниже эластичность, тем сильнее падают цены при росте предложения.</w:t>
        <w:br/>
        <w:br/>
        <w:t>Практический вывод: иммизерирующий рост наиболее вероятен для крупных экспортёров сырьевых товаров с неэластичным мировым спросом (нефть, металлы, кофе, какао и т.д.).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56: Эмпирический анализ: Бразилия 1930-х годов</w:t>
      </w:r>
    </w:p>
    <w:p>
      <w:pPr>
        <w:spacing w:before="40" w:after="120"/>
        <w:ind w:left="283"/>
      </w:pPr>
      <w:r>
        <w:rPr>
          <w:sz w:val="22"/>
        </w:rPr>
        <w:t>Данный слайд представляет исторический пример иммизерирующего роста.</w:t>
        <w:br/>
        <w:br/>
        <w:t>Исторический случай: Бразилия в 1930-е годы</w:t>
        <w:br/>
        <w:br/>
        <w:t>Бразилия в тот период была крупнейшим в мире экспортёром кофе — обеспечивала около 60–70% мировых поставок. Кофе составлял подавляющую часть бразильского экспорта.</w:t>
        <w:br/>
        <w:br/>
        <w:t>Что произошло:</w:t>
        <w:br/>
        <w:t>• В условиях мирового экономического кризиса (Великая депрессия) Бразилия продолжала наращивать производство кофе.</w:t>
        <w:br/>
        <w:t>• Мировой спрос на кофе упал, но Бразилия увеличила предложение.</w:t>
        <w:br/>
        <w:t>• Мировая цена на кофе обрушилась.</w:t>
        <w:br/>
        <w:t>• Несмотря на рост физического объёма экспорта, экспортная выручка снизилась (или выросла незначительно).</w:t>
        <w:br/>
        <w:t>• Условия торговли Бразилии резко ухудшились.</w:t>
        <w:br/>
        <w:t>• Благосостояние страны снизилось — классический иммизерирующий рост.</w:t>
        <w:br/>
        <w:br/>
        <w:t>Реакция правительства Бразилии: закупка и физическое уничтожение части кофейного урожая для поддержания мировых цен — яркий пример попытки улучшить условия торговли через ограничение предложения экспортного товара.</w:t>
        <w:br/>
        <w:br/>
        <w:t>Теоретическое значение: этот случай стал одним из первых эмпирических подтверждений концепции Бхагвати и Пребиша–Зингера.</w:t>
      </w:r>
    </w:p>
    <w:p>
      <w:pPr>
        <w:spacing w:before="0" w:after="0"/>
        <w:pBdr>
          <w:bottom w:val="single" w:sz="4" w:space="1" w:color="AAAAAA"/>
        </w:pBdr>
      </w:pPr>
    </w:p>
    <w:p>
      <w:pPr>
        <w:spacing w:before="240" w:after="40"/>
      </w:pPr>
      <w:r>
        <w:rPr>
          <w:b/>
          <w:color w:val="1F497D"/>
          <w:sz w:val="26"/>
        </w:rPr>
        <w:t>Слайд 57: Существует ли иммизерирующий рост сегодня?</w:t>
      </w:r>
    </w:p>
    <w:p>
      <w:pPr>
        <w:spacing w:before="40" w:after="120"/>
        <w:ind w:left="283"/>
      </w:pPr>
      <w:r>
        <w:rPr>
          <w:sz w:val="22"/>
        </w:rPr>
        <w:t>Данный слайд завершает курс, отвечая на практический вопрос: актуален ли феномен иммизерирующего роста в современных условиях?</w:t>
        <w:br/>
        <w:br/>
        <w:t>Вывод 1: В масштабах национальной экономики иммизерирующий рост в классическом смысле практически не встречается:</w:t>
        <w:br/>
        <w:t>• Современные экономики диверсифицированы — экспорт одного сырьевого товара редко составляет столь значительную долю ВВП, как кофе в Бразилии 1930-х.</w:t>
        <w:br/>
        <w:t>• Мировые рынки стали более интегрированными и развитыми.</w:t>
        <w:br/>
        <w:t>• Многие страны проводят активную диверсификацию экспорта.</w:t>
        <w:br/>
        <w:br/>
        <w:t>Вывод 2: На отраслевом уровне иммизерирующий рост вполне реален и периодически возникает:</w:t>
        <w:br/>
        <w:t>• Рост экспорта отдельной отрасли может привести к снижению цен в этой отрасли и уменьшению доходов её участников.</w:t>
        <w:br/>
        <w:t>• Примеры: перепроизводство ряда сельскохозяйственных товаров (бананы, кофе, хлопок) в развивающихся странах.</w:t>
        <w:br/>
        <w:t>• Отдельные страны-экспортёры нефти в периоды перепроизводства ОПЕК.</w:t>
        <w:br/>
        <w:br/>
        <w:t>Практические уроки из теории иммизерирующего роста:</w:t>
        <w:br/>
        <w:t>• Крупным экспортёрам сырья следует диверсифицировать производство.</w:t>
        <w:br/>
        <w:t>• Необходимо координировать экспортную политику (картели, квоты).</w:t>
        <w:br/>
        <w:t>• Важно повышать эластичность спроса на свой экспорт через улучшение качества и диверсификацию продуктовой линейки.</w:t>
        <w:br/>
        <w:t>• Торговая политика должна учитывать потенциальное влияние экспортного роста на мировые цены.</w:t>
        <w:br/>
        <w:br/>
        <w:t>Итоговый вывод курса: международная торговля приносит взаимные выгоды, но их распределение неравномерно, а при определённых условиях (крупная страна, неэластичный спрос, экспортно-смещённый рост) рост может парадоксально ухудшить положение страны. Понимание этих механизмов необходимо для обоснованной торговой политики.</w:t>
      </w:r>
    </w:p>
    <w:p>
      <w:pPr>
        <w:spacing w:before="0" w:after="0"/>
        <w:pBdr>
          <w:bottom w:val="single" w:sz="4" w:space="1" w:color="AAAAAA"/>
        </w:pBdr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