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国际贸易政策 — 逐页讲解（中文 / Русский）</w:t>
      </w:r>
    </w:p>
    <w:p>
      <w:pPr>
        <w:pStyle w:val="Title"/>
      </w:pPr>
      <w:r>
        <w:t>Политика международной торговли — пояснения по каждому слайду (中文 / Русский)</w:t>
      </w:r>
    </w:p>
    <w:p>
      <w:pPr>
        <w:ind w:left="360"/>
      </w:pPr>
      <w:r>
        <w:rPr>
          <w:i/>
        </w:rPr>
        <w:t>本文档对演示文稿《国际贸易政策》（共 54 页）逐页进行讲解，中文与俄文并列。</w:t>
      </w:r>
    </w:p>
    <w:p>
      <w:pPr>
        <w:ind w:left="360"/>
      </w:pPr>
      <w:r>
        <w:rPr>
          <w:i/>
        </w:rPr>
        <w:t>Этот документ содержит пояснения по каждому слайду презентации «Политика международной торговли» (всего 54 слайда). Китайский и русский текст приведены параллельно.</w:t>
      </w:r>
    </w:p>
    <w:p>
      <w:pPr>
        <w:pStyle w:val="Heading1"/>
      </w:pPr>
      <w:r>
        <w:t>第 1 页 / Слайд 1 — 国际贸易政策 / Политика международной торговли</w:t>
      </w:r>
    </w:p>
    <w:p>
      <w:r>
        <w:rPr>
          <w:b/>
        </w:rPr>
        <w:t>中文：</w:t>
      </w:r>
      <w:r>
        <w:t xml:space="preserve"> 标题页。本课程介绍国家用来干预进出口的各种贸易政策工具（关税、配额、补贴、反倾销等）及其经济学分析。</w:t>
      </w:r>
    </w:p>
    <w:p>
      <w:r>
        <w:rPr>
          <w:b/>
        </w:rPr>
        <w:t>Русский:</w:t>
      </w:r>
      <w:r>
        <w:t xml:space="preserve"> Титульный слайд. Курс посвящён инструментам торговой политики, с помощью которых государство вмешивается в импорт и экспорт (пошлины, квоты, субсидии, антидемпинг и т. д.), а также их экономическому анализу.</w:t>
      </w:r>
    </w:p>
    <w:p>
      <w:pPr>
        <w:pStyle w:val="Heading1"/>
      </w:pPr>
      <w:r>
        <w:t>第 2 页 / Слайд 2 — 知识点 / Содержание (ключевые темы)</w:t>
      </w:r>
    </w:p>
    <w:p>
      <w:r>
        <w:rPr>
          <w:b/>
        </w:rPr>
        <w:t>中文：</w:t>
      </w:r>
      <w:r>
        <w:t xml:space="preserve"> 全课程提纲，包括：小国关税、大国关税、关税结构、进口配额、配额与等额关税的关系、欧盟共同农业政策、出口补贴与反补贴、倾销与反倾销、贸易扭曲理论、幼稚产业保护理论、战略性贸易政策。</w:t>
      </w:r>
    </w:p>
    <w:p>
      <w:r>
        <w:rPr>
          <w:b/>
        </w:rPr>
        <w:t>Русский:</w:t>
      </w:r>
      <w:r>
        <w:t xml:space="preserve"> План курса: пошлина малой страны, пошлина большой страны, тарифная структура, импортная квота, связь квоты и эквивалентной пошлины, Единая сельскохозяйственная политика ЕС, экспортные субсидии и компенсационные меры, демпинг и антидемпинг, теория искажений в торговле, теория защиты молодых отраслей, стратегическая торговая политика.</w:t>
      </w:r>
    </w:p>
    <w:p>
      <w:pPr>
        <w:pStyle w:val="Heading1"/>
      </w:pPr>
      <w:r>
        <w:t>第 3 页 / Слайд 3 — 小国关税 / Пошлина малой страны (раздел)</w:t>
      </w:r>
    </w:p>
    <w:p>
      <w:r>
        <w:rPr>
          <w:b/>
        </w:rPr>
        <w:t>中文：</w:t>
      </w:r>
      <w:r>
        <w:t xml:space="preserve"> 进入第一个专题——"小国"征收进口关税的分析。</w:t>
      </w:r>
    </w:p>
    <w:p>
      <w:r>
        <w:rPr>
          <w:b/>
        </w:rPr>
        <w:t>Русский:</w:t>
      </w:r>
      <w:r>
        <w:t xml:space="preserve"> Начало первого раздела — анализ введения импортной пошлины «малой страной».</w:t>
      </w:r>
    </w:p>
    <w:p>
      <w:pPr>
        <w:pStyle w:val="Heading1"/>
      </w:pPr>
      <w:r>
        <w:t>第 4 页 / Слайд 4 — 小国关税：基本概念 / Пошлина малой страны: базовые понятия</w:t>
      </w:r>
    </w:p>
    <w:p>
      <w:r>
        <w:rPr>
          <w:b/>
        </w:rPr>
        <w:t>中文：</w:t>
      </w:r>
    </w:p>
    <w:p>
      <w:pPr>
        <w:pStyle w:val="ListBullet"/>
      </w:pPr>
      <w:r>
        <w:t>进口关税：对进口商品征收的税。</w:t>
      </w:r>
    </w:p>
    <w:p>
      <w:pPr>
        <w:pStyle w:val="ListBullet"/>
      </w:pPr>
      <w:r>
        <w:t>关税的类型：从价税（按价格百分比）、从量税（按数量征收固定额）、混合税（两者结合）。</w:t>
      </w:r>
    </w:p>
    <w:p>
      <w:pPr>
        <w:pStyle w:val="ListBullet"/>
      </w:pPr>
      <w:r>
        <w:t>小国 vs 大国的区别：</w:t>
      </w:r>
    </w:p>
    <w:p>
      <w:pPr>
        <w:pStyle w:val="ListBullet2"/>
      </w:pPr>
      <w:r>
        <w:t>小国：本国国内情况的变化</w:t>
      </w:r>
      <w:r>
        <w:rPr>
          <w:b/>
        </w:rPr>
        <w:t>不会</w:t>
      </w:r>
      <w:r>
        <w:t>引起世界市场价格变化（本国是价格接受者）。</w:t>
      </w:r>
    </w:p>
    <w:p>
      <w:pPr>
        <w:pStyle w:val="ListBullet2"/>
      </w:pPr>
      <w:r>
        <w:t>大国：本国国内情况的变化</w:t>
      </w:r>
      <w:r>
        <w:rPr>
          <w:b/>
        </w:rPr>
        <w:t>可以</w:t>
      </w:r>
      <w:r>
        <w:t>引起世界市场价格变化（本国有市场势力）。</w:t>
      </w:r>
    </w:p>
    <w:p>
      <w:r>
        <w:rPr>
          <w:b/>
        </w:rPr>
        <w:t>Русский:</w:t>
      </w:r>
    </w:p>
    <w:p>
      <w:pPr>
        <w:pStyle w:val="ListBullet"/>
      </w:pPr>
      <w:r>
        <w:t>Импортная пошлина — налог на ввозимые товары.</w:t>
      </w:r>
    </w:p>
    <w:p>
      <w:pPr>
        <w:pStyle w:val="ListBullet"/>
      </w:pPr>
      <w:r>
        <w:t>Виды пошлин: адвалорная (процент от цены), специфическая (фиксированная сумма с единицы количества), комбинированная (сочетание двух).</w:t>
      </w:r>
    </w:p>
    <w:p>
      <w:pPr>
        <w:pStyle w:val="ListBullet"/>
      </w:pPr>
      <w:r>
        <w:t>Различие малой и большой страны:</w:t>
      </w:r>
    </w:p>
    <w:p>
      <w:pPr>
        <w:pStyle w:val="ListBullet2"/>
      </w:pPr>
      <w:r>
        <w:t xml:space="preserve">Малая страна: изменения внутри страны </w:t>
      </w:r>
      <w:r>
        <w:rPr>
          <w:b/>
        </w:rPr>
        <w:t>не</w:t>
      </w:r>
      <w:r>
        <w:t xml:space="preserve"> влияют на мировую цену (страна — «получатель цены»).</w:t>
      </w:r>
    </w:p>
    <w:p>
      <w:pPr>
        <w:pStyle w:val="ListBullet2"/>
      </w:pPr>
      <w:r>
        <w:t xml:space="preserve">Большая страна: изменения внутри страны </w:t>
      </w:r>
      <w:r>
        <w:rPr>
          <w:b/>
        </w:rPr>
        <w:t>могут</w:t>
      </w:r>
      <w:r>
        <w:t xml:space="preserve"> изменить мировую цену (страна обладает рыночной властью).</w:t>
      </w:r>
    </w:p>
    <w:p>
      <w:pPr>
        <w:pStyle w:val="Heading1"/>
      </w:pPr>
      <w:r>
        <w:t>第 5 页 / Слайд 5 — 小国关税的影响 / Последствия пошлины малой страны</w:t>
      </w:r>
    </w:p>
    <w:p>
      <w:r>
        <w:rPr>
          <w:b/>
        </w:rPr>
        <w:t>中文：</w:t>
      </w:r>
    </w:p>
    <w:p>
      <w:pPr>
        <w:pStyle w:val="ListBullet"/>
      </w:pPr>
      <w:r>
        <w:t>关税前，国内市场与国际市场是一个整体（国内价格＝世界价格 Pw）。</w:t>
      </w:r>
    </w:p>
    <w:p>
      <w:pPr>
        <w:pStyle w:val="ListBullet"/>
      </w:pPr>
      <w:r>
        <w:t>小国征收进口关税后果：</w:t>
      </w:r>
    </w:p>
    <w:p>
      <w:pPr>
        <w:pStyle w:val="ListBullet2"/>
      </w:pPr>
      <w:r>
        <w:t>贸易价格与国内价格分离：国内价格升至 PT = PW + 关税。</w:t>
      </w:r>
    </w:p>
    <w:p>
      <w:pPr>
        <w:pStyle w:val="ListBullet2"/>
      </w:pPr>
      <w:r>
        <w:t>该行业产品国内价格上升 → 国内供给量上升、国内消费量下降 → 进口（贸易）量下降。</w:t>
      </w:r>
    </w:p>
    <w:p>
      <w:r>
        <w:rPr>
          <w:b/>
        </w:rPr>
        <w:t>Русский:</w:t>
      </w:r>
    </w:p>
    <w:p>
      <w:pPr>
        <w:pStyle w:val="ListBullet"/>
      </w:pPr>
      <w:r>
        <w:t>До пошлины внутренний и мировой рынки едины (внутренняя цена = мировая цена Pw).</w:t>
      </w:r>
    </w:p>
    <w:p>
      <w:pPr>
        <w:pStyle w:val="ListBullet"/>
      </w:pPr>
      <w:r>
        <w:t>После введения импортной пошлины малой страной:</w:t>
      </w:r>
    </w:p>
    <w:p>
      <w:pPr>
        <w:pStyle w:val="ListBullet2"/>
      </w:pPr>
      <w:r>
        <w:t>Внутренняя и мировая цены расходятся: внутренняя цена растёт до PT = PW + пошлина.</w:t>
      </w:r>
    </w:p>
    <w:p>
      <w:pPr>
        <w:pStyle w:val="ListBullet2"/>
      </w:pPr>
      <w:r>
        <w:t>Рост внутренней цены → рост внутреннего предложения и снижение внутреннего потребления → сокращение объёма импорта (торговли).</w:t>
      </w:r>
    </w:p>
    <w:p>
      <w:pPr>
        <w:pStyle w:val="Heading1"/>
      </w:pPr>
      <w:r>
        <w:t>第 6 页 / Слайд 6 — 小国关税局部均衡分析 (1)：国内市场图 / Частичное равновесие (1): график внутреннего рынка</w:t>
      </w:r>
    </w:p>
    <w:p>
      <w:r>
        <w:rPr>
          <w:b/>
        </w:rPr>
        <w:t>中文：</w:t>
      </w:r>
      <w:r>
        <w:t xml:space="preserve"> 用进口国国内市场的供给曲线 S 和需求曲线 D 分析关税四大效应：</w:t>
      </w:r>
    </w:p>
    <w:p>
      <w:pPr>
        <w:pStyle w:val="ListBullet"/>
      </w:pPr>
      <w:r>
        <w:rPr>
          <w:b/>
        </w:rPr>
        <w:t>生产效应</w:t>
      </w:r>
      <w:r>
        <w:t>：价格升至 PT 后，国内供给从 SW 增加到 ST（生产者多生产）。</w:t>
      </w:r>
    </w:p>
    <w:p>
      <w:pPr>
        <w:pStyle w:val="ListBullet"/>
      </w:pPr>
      <w:r>
        <w:rPr>
          <w:b/>
        </w:rPr>
        <w:t>消费效应</w:t>
      </w:r>
      <w:r>
        <w:t>：消费从 DW 减少到 DT。</w:t>
      </w:r>
    </w:p>
    <w:p>
      <w:pPr>
        <w:pStyle w:val="ListBullet"/>
      </w:pPr>
      <w:r>
        <w:rPr>
          <w:b/>
        </w:rPr>
        <w:t>税收效应</w:t>
      </w:r>
      <w:r>
        <w:t>：政府对进口量 MT 征税获得收入（图中 c 区域）。</w:t>
      </w:r>
    </w:p>
    <w:p>
      <w:pPr>
        <w:pStyle w:val="ListBullet"/>
      </w:pPr>
      <w:r>
        <w:rPr>
          <w:b/>
        </w:rPr>
        <w:t>贸易效应</w:t>
      </w:r>
      <w:r>
        <w:t>：进口量从 MW 缩减到 MT。</w:t>
      </w:r>
    </w:p>
    <w:p>
      <w:pPr>
        <w:pStyle w:val="ListBullet"/>
      </w:pPr>
      <w:r>
        <w:rPr>
          <w:b/>
        </w:rPr>
        <w:t>国际收支效应</w:t>
      </w:r>
      <w:r>
        <w:t>：进口减少改善国际收支。</w:t>
      </w:r>
    </w:p>
    <w:p>
      <w:pPr>
        <w:pStyle w:val="ListBullet"/>
      </w:pPr>
      <w:r>
        <w:t>图中面积 a、b、c、d、e、f 用于后页的福利计算。</w:t>
      </w:r>
    </w:p>
    <w:p>
      <w:r>
        <w:rPr>
          <w:b/>
        </w:rPr>
        <w:t>Русский:</w:t>
      </w:r>
      <w:r>
        <w:t xml:space="preserve"> На графике внутреннего рынка страны-импортёра (предложение S, спрос D) показаны четыре эффекта пошлины:</w:t>
      </w:r>
    </w:p>
    <w:p>
      <w:pPr>
        <w:pStyle w:val="ListBullet"/>
      </w:pPr>
      <w:r>
        <w:rPr>
          <w:b/>
        </w:rPr>
        <w:t>Эффект производства</w:t>
      </w:r>
      <w:r>
        <w:t>: при росте цены до PT внутреннее предложение растёт с SW до ST.</w:t>
      </w:r>
    </w:p>
    <w:p>
      <w:pPr>
        <w:pStyle w:val="ListBullet"/>
      </w:pPr>
      <w:r>
        <w:rPr>
          <w:b/>
        </w:rPr>
        <w:t>Эффект потребления</w:t>
      </w:r>
      <w:r>
        <w:t>: потребление падает с DW до DT.</w:t>
      </w:r>
    </w:p>
    <w:p>
      <w:pPr>
        <w:pStyle w:val="ListBullet"/>
      </w:pPr>
      <w:r>
        <w:rPr>
          <w:b/>
        </w:rPr>
        <w:t>Бюджетный (налоговый) эффект</w:t>
      </w:r>
      <w:r>
        <w:t>: государство получает доход с импорта MT (область c).</w:t>
      </w:r>
    </w:p>
    <w:p>
      <w:pPr>
        <w:pStyle w:val="ListBullet"/>
      </w:pPr>
      <w:r>
        <w:rPr>
          <w:b/>
        </w:rPr>
        <w:t>Торговый эффект</w:t>
      </w:r>
      <w:r>
        <w:t>: импорт сокращается с MW до MT.</w:t>
      </w:r>
    </w:p>
    <w:p>
      <w:pPr>
        <w:pStyle w:val="ListBullet"/>
      </w:pPr>
      <w:r>
        <w:rPr>
          <w:b/>
        </w:rPr>
        <w:t>Эффект платёжного баланса</w:t>
      </w:r>
      <w:r>
        <w:t>: сокращение импорта улучшает платёжный баланс.</w:t>
      </w:r>
    </w:p>
    <w:p>
      <w:pPr>
        <w:pStyle w:val="ListBullet"/>
      </w:pPr>
      <w:r>
        <w:t>Площади a, b, c, d, e, f используются для расчёта благосостояния на следующем слайде.</w:t>
      </w:r>
    </w:p>
    <w:p>
      <w:pPr>
        <w:pStyle w:val="Heading1"/>
      </w:pPr>
      <w:r>
        <w:t>第 7 页 / Слайд 7 — 小国关税福利变化表 / Таблица изменения благосостояния</w:t>
      </w:r>
    </w:p>
    <w:p>
      <w:r>
        <w:rPr>
          <w:b/>
        </w:rPr>
        <w:t>中文：</w:t>
      </w:r>
      <w:r>
        <w:t xml:space="preserve"> 关税前→关税后的福利变化：</w:t>
      </w:r>
    </w:p>
    <w:p>
      <w:pPr>
        <w:pStyle w:val="ListBullet"/>
      </w:pPr>
      <w:r>
        <w:t>生产者剩余：a → a+b+c+d+e+f？（实际为生产者剩余增加 +b，注：原表记号为 a → a+... 变化为正）。简化结论：</w:t>
      </w:r>
    </w:p>
    <w:p>
      <w:pPr>
        <w:pStyle w:val="ListBullet2"/>
      </w:pPr>
      <w:r>
        <w:rPr>
          <w:b/>
        </w:rPr>
        <w:t>生产者剩余增加</w:t>
      </w:r>
      <w:r>
        <w:t>（+ 区域 b 部分）。</w:t>
      </w:r>
    </w:p>
    <w:p>
      <w:pPr>
        <w:pStyle w:val="ListBullet2"/>
      </w:pPr>
      <w:r>
        <w:rPr>
          <w:b/>
        </w:rPr>
        <w:t>消费者剩余减少</w:t>
      </w:r>
      <w:r>
        <w:t>（- 区域 b+c+d+e）。</w:t>
      </w:r>
    </w:p>
    <w:p>
      <w:pPr>
        <w:pStyle w:val="ListBullet2"/>
      </w:pPr>
      <w:r>
        <w:rPr>
          <w:b/>
        </w:rPr>
        <w:t>政府税收增加</w:t>
      </w:r>
      <w:r>
        <w:t>（+ 区域 c）。</w:t>
      </w:r>
    </w:p>
    <w:p>
      <w:pPr>
        <w:pStyle w:val="ListBullet"/>
      </w:pPr>
      <w:r>
        <w:t xml:space="preserve">整个国家净变化 = </w:t>
      </w:r>
      <w:r>
        <w:rPr>
          <w:b/>
        </w:rPr>
        <w:t>−(b+d)</w:t>
      </w:r>
      <w:r>
        <w:t>，即"无谓损失/净损失"。</w:t>
      </w:r>
    </w:p>
    <w:p>
      <w:pPr>
        <w:pStyle w:val="ListBullet2"/>
      </w:pPr>
      <w:r>
        <w:t>b = 生产扭曲损失（生产效应损失）。</w:t>
      </w:r>
    </w:p>
    <w:p>
      <w:pPr>
        <w:pStyle w:val="ListBullet2"/>
      </w:pPr>
      <w:r>
        <w:t>d = 消费扭曲损失（消费效应损失）。</w:t>
      </w:r>
    </w:p>
    <w:p>
      <w:r>
        <w:rPr>
          <w:b/>
        </w:rPr>
        <w:t>Русский:</w:t>
      </w:r>
      <w:r>
        <w:t xml:space="preserve"> Изменение благосостояния «до → после» пошлины:</w:t>
      </w:r>
    </w:p>
    <w:p>
      <w:pPr>
        <w:pStyle w:val="ListBullet"/>
      </w:pPr>
      <w:r>
        <w:rPr>
          <w:b/>
        </w:rPr>
        <w:t>Излишек производителя растёт</w:t>
      </w:r>
      <w:r>
        <w:t xml:space="preserve"> (выигрыш +b).</w:t>
      </w:r>
    </w:p>
    <w:p>
      <w:pPr>
        <w:pStyle w:val="ListBullet"/>
      </w:pPr>
      <w:r>
        <w:rPr>
          <w:b/>
        </w:rPr>
        <w:t>Излишек потребителя падает</w:t>
      </w:r>
      <w:r>
        <w:t xml:space="preserve"> (потеря −(b+c+d+e)).</w:t>
      </w:r>
    </w:p>
    <w:p>
      <w:pPr>
        <w:pStyle w:val="ListBullet"/>
      </w:pPr>
      <w:r>
        <w:rPr>
          <w:b/>
        </w:rPr>
        <w:t>Доход государства растёт</w:t>
      </w:r>
      <w:r>
        <w:t xml:space="preserve"> (+c).</w:t>
      </w:r>
    </w:p>
    <w:p>
      <w:pPr>
        <w:pStyle w:val="ListBullet"/>
      </w:pPr>
      <w:r>
        <w:t xml:space="preserve">Чистое изменение для всей страны = </w:t>
      </w:r>
      <w:r>
        <w:rPr>
          <w:b/>
        </w:rPr>
        <w:t>−(b+d)</w:t>
      </w:r>
      <w:r>
        <w:t xml:space="preserve"> — «чистые потери» (мёртвый груз, deadweight loss):</w:t>
      </w:r>
    </w:p>
    <w:p>
      <w:pPr>
        <w:pStyle w:val="ListBullet2"/>
      </w:pPr>
      <w:r>
        <w:t>b — потери от искажения производства;</w:t>
      </w:r>
    </w:p>
    <w:p>
      <w:pPr>
        <w:pStyle w:val="ListBullet2"/>
      </w:pPr>
      <w:r>
        <w:t>d — потери от искажения потребления.</w:t>
      </w:r>
    </w:p>
    <w:p>
      <w:pPr>
        <w:pStyle w:val="Heading1"/>
      </w:pPr>
      <w:r>
        <w:t>第 8 页 / Слайд 8 — 小国关税局部均衡分析 (2)：进口市场 / Частичное равновесие (2): рынок импорта</w:t>
      </w:r>
    </w:p>
    <w:p>
      <w:r>
        <w:rPr>
          <w:b/>
        </w:rPr>
        <w:t>中文：</w:t>
      </w:r>
      <w:r>
        <w:t xml:space="preserve"> 换一个视角——直接分析"进口市场"：</w:t>
      </w:r>
    </w:p>
    <w:p>
      <w:pPr>
        <w:pStyle w:val="ListBullet"/>
      </w:pPr>
      <w:r>
        <w:t>小国面临的世界市场供给曲线 SX 是</w:t>
      </w:r>
      <w:r>
        <w:rPr>
          <w:b/>
        </w:rPr>
        <w:t>水平直线</w:t>
      </w:r>
      <w:r>
        <w:t>（价格固定为 PW，小国可无限量按此价进口）。</w:t>
      </w:r>
    </w:p>
    <w:p>
      <w:pPr>
        <w:pStyle w:val="ListBullet"/>
      </w:pPr>
      <w:r>
        <w:t>进口需求曲线 Dm = 进口国国内净需求曲线（国内需求 − 国内供给），</w:t>
      </w:r>
      <w:r>
        <w:rPr>
          <w:b/>
        </w:rPr>
        <w:t>向右下方倾斜</w:t>
      </w:r>
      <w:r>
        <w:t>。</w:t>
      </w:r>
    </w:p>
    <w:p>
      <w:r>
        <w:rPr>
          <w:b/>
        </w:rPr>
        <w:t>Русский:</w:t>
      </w:r>
      <w:r>
        <w:t xml:space="preserve"> Другой ракурс — анализ непосредственно «рынка импорта»:</w:t>
      </w:r>
    </w:p>
    <w:p>
      <w:pPr>
        <w:pStyle w:val="ListBullet"/>
      </w:pPr>
      <w:r>
        <w:t xml:space="preserve">Кривая мирового предложения SX для малой страны </w:t>
      </w:r>
      <w:r>
        <w:rPr>
          <w:b/>
        </w:rPr>
        <w:t>горизонтальна</w:t>
      </w:r>
      <w:r>
        <w:t xml:space="preserve"> (цена фиксирована на уровне PW — малая страна может импортировать любой объём по этой цене).</w:t>
      </w:r>
    </w:p>
    <w:p>
      <w:pPr>
        <w:pStyle w:val="ListBullet"/>
      </w:pPr>
      <w:r>
        <w:t xml:space="preserve">Кривая импортного спроса Dm = чистый внутренний спрос страны (внутренний спрос − внутреннее предложение), имеет </w:t>
      </w:r>
      <w:r>
        <w:rPr>
          <w:b/>
        </w:rPr>
        <w:t>отрицательный наклон</w:t>
      </w:r>
      <w:r>
        <w:t>.</w:t>
      </w:r>
    </w:p>
    <w:p>
      <w:pPr>
        <w:pStyle w:val="Heading1"/>
      </w:pPr>
      <w:r>
        <w:t>第 9 页 / Слайд 9 — 进口市场福利表 / Таблица благосостояния на рынке импорта</w:t>
      </w:r>
    </w:p>
    <w:p>
      <w:r>
        <w:rPr>
          <w:b/>
        </w:rPr>
        <w:t>中文：</w:t>
      </w:r>
      <w:r>
        <w:t xml:space="preserve"> 在进口市场视角下：</w:t>
      </w:r>
    </w:p>
    <w:p>
      <w:pPr>
        <w:pStyle w:val="ListBullet"/>
      </w:pPr>
      <w:r>
        <w:t>消费者剩余（CS）变化：−(c+b)。</w:t>
      </w:r>
    </w:p>
    <w:p>
      <w:pPr>
        <w:pStyle w:val="ListBullet"/>
      </w:pPr>
      <w:r>
        <w:t>政府税收：+c。</w:t>
      </w:r>
    </w:p>
    <w:p>
      <w:pPr>
        <w:pStyle w:val="ListBullet"/>
      </w:pPr>
      <w:r>
        <w:t>进口国净变化：−b。</w:t>
      </w:r>
    </w:p>
    <w:p>
      <w:pPr>
        <w:pStyle w:val="ListBullet"/>
      </w:pPr>
      <w:r>
        <w:rPr>
          <w:b/>
        </w:rPr>
        <w:t>出口国（世界其余部分）变化为 0</w:t>
      </w:r>
      <w:r>
        <w:t>——因为小国不影响世界价格。</w:t>
      </w:r>
    </w:p>
    <w:p>
      <w:pPr>
        <w:pStyle w:val="ListBullet"/>
      </w:pPr>
      <w:r>
        <w:t>世界福利的减少（−b）完全来自进口国。</w:t>
      </w:r>
    </w:p>
    <w:p>
      <w:r>
        <w:rPr>
          <w:b/>
        </w:rPr>
        <w:t>Русский:</w:t>
      </w:r>
      <w:r>
        <w:t xml:space="preserve"> С точки зрения рынка импорта:</w:t>
      </w:r>
    </w:p>
    <w:p>
      <w:pPr>
        <w:pStyle w:val="ListBullet"/>
      </w:pPr>
      <w:r>
        <w:t>Излишек потребителя (CS): −(c+b).</w:t>
      </w:r>
    </w:p>
    <w:p>
      <w:pPr>
        <w:pStyle w:val="ListBullet"/>
      </w:pPr>
      <w:r>
        <w:t>Доход государства: +c.</w:t>
      </w:r>
    </w:p>
    <w:p>
      <w:pPr>
        <w:pStyle w:val="ListBullet"/>
      </w:pPr>
      <w:r>
        <w:t>Чистое изменение для страны-импортёра: −b.</w:t>
      </w:r>
    </w:p>
    <w:p>
      <w:pPr>
        <w:pStyle w:val="ListBullet"/>
      </w:pPr>
      <w:r>
        <w:rPr>
          <w:b/>
        </w:rPr>
        <w:t>Изменение для страны-экспортёра (остального мира) = 0</w:t>
      </w:r>
      <w:r>
        <w:t>, так как малая страна не влияет на мировую цену.</w:t>
      </w:r>
    </w:p>
    <w:p>
      <w:pPr>
        <w:pStyle w:val="ListBullet"/>
      </w:pPr>
      <w:r>
        <w:t>Снижение мирового благосостояния (−b) целиком приходится на страну-импортёра.</w:t>
      </w:r>
    </w:p>
    <w:p>
      <w:pPr>
        <w:pStyle w:val="Heading1"/>
      </w:pPr>
      <w:r>
        <w:t>第 10 页 / Слайд 10 — 小国关税结论 / Выводы по пошлине малой страны</w:t>
      </w:r>
    </w:p>
    <w:p>
      <w:r>
        <w:rPr>
          <w:b/>
        </w:rPr>
        <w:t>中文：</w:t>
      </w:r>
    </w:p>
    <w:p>
      <w:pPr>
        <w:pStyle w:val="ListBullet"/>
      </w:pPr>
      <w:r>
        <w:t>进口国利益变化由两部分构成：消费者剩余（减少）与政府税收（增加）。</w:t>
      </w:r>
    </w:p>
    <w:p>
      <w:pPr>
        <w:pStyle w:val="ListBullet"/>
      </w:pPr>
      <w:r>
        <w:t>进口国福利净下降，原因是贸易量减少带来的效率损失。</w:t>
      </w:r>
    </w:p>
    <w:p>
      <w:pPr>
        <w:pStyle w:val="ListBullet"/>
      </w:pPr>
      <w:r>
        <w:t>出口国福利不变。</w:t>
      </w:r>
    </w:p>
    <w:p>
      <w:pPr>
        <w:pStyle w:val="ListBullet"/>
      </w:pPr>
      <w:r>
        <w:t>世界福利的减少全部来源于进口国福利的变化。</w:t>
      </w:r>
    </w:p>
    <w:p>
      <w:r>
        <w:rPr>
          <w:b/>
        </w:rPr>
        <w:t>Русский:</w:t>
      </w:r>
    </w:p>
    <w:p>
      <w:pPr>
        <w:pStyle w:val="ListBullet"/>
      </w:pPr>
      <w:r>
        <w:t>Изменение выгод страны-импортёра складывается из двух частей: излишек потребителя (снижается) и налоговый доход (растёт).</w:t>
      </w:r>
    </w:p>
    <w:p>
      <w:pPr>
        <w:pStyle w:val="ListBullet"/>
      </w:pPr>
      <w:r>
        <w:t>Чистое благосостояние страны-импортёра падает из-за потерь эффективности при сокращении торговли.</w:t>
      </w:r>
    </w:p>
    <w:p>
      <w:pPr>
        <w:pStyle w:val="ListBullet"/>
      </w:pPr>
      <w:r>
        <w:t>Благосостояние страны-экспортёра не меняется.</w:t>
      </w:r>
    </w:p>
    <w:p>
      <w:pPr>
        <w:pStyle w:val="ListBullet"/>
      </w:pPr>
      <w:r>
        <w:t>Снижение мирового благосостояния целиком обусловлено изменением благосостояния импортёра.</w:t>
      </w:r>
    </w:p>
    <w:p>
      <w:pPr>
        <w:pStyle w:val="Heading1"/>
      </w:pPr>
      <w:r>
        <w:t>第 11 页 / Слайд 11 — 大国关税 / Пошлина большой страны (раздел)</w:t>
      </w:r>
    </w:p>
    <w:p>
      <w:r>
        <w:rPr>
          <w:b/>
        </w:rPr>
        <w:t>中文：</w:t>
      </w:r>
      <w:r>
        <w:t xml:space="preserve"> 进入第二专题——"大国"关税分析。大国有市场势力，能影响世界价格。</w:t>
      </w:r>
    </w:p>
    <w:p>
      <w:r>
        <w:rPr>
          <w:b/>
        </w:rPr>
        <w:t>Русский:</w:t>
      </w:r>
      <w:r>
        <w:t xml:space="preserve"> Второй раздел — анализ пошлины «большой страны». Большая страна обладает рыночной властью и может влиять на мировую цену.</w:t>
      </w:r>
    </w:p>
    <w:p>
      <w:pPr>
        <w:pStyle w:val="Heading1"/>
      </w:pPr>
      <w:r>
        <w:t>第 12 页 / Слайд 12 — 大国局部均衡分析：要点 / Частичное равновесие большой страны: суть</w:t>
      </w:r>
    </w:p>
    <w:p>
      <w:r>
        <w:rPr>
          <w:b/>
        </w:rPr>
        <w:t>中文：</w:t>
      </w:r>
    </w:p>
    <w:p>
      <w:pPr>
        <w:pStyle w:val="ListBullet"/>
      </w:pPr>
      <w:r>
        <w:t>大国征收进口关税会</w:t>
      </w:r>
      <w:r>
        <w:rPr>
          <w:b/>
        </w:rPr>
        <w:t>影响国际市场价格</w:t>
      </w:r>
      <w:r>
        <w:t>，一般导致世界市场价格</w:t>
      </w:r>
      <w:r>
        <w:rPr>
          <w:b/>
        </w:rPr>
        <w:t>下降</w:t>
      </w:r>
      <w:r>
        <w:t>。</w:t>
      </w:r>
    </w:p>
    <w:p>
      <w:pPr>
        <w:pStyle w:val="ListBullet"/>
      </w:pPr>
      <w:r>
        <w:t>因此大国的</w:t>
      </w:r>
      <w:r>
        <w:rPr>
          <w:b/>
        </w:rPr>
        <w:t>贸易条件改善</w:t>
      </w:r>
      <w:r>
        <w:t>（进口品变便宜）。</w:t>
      </w:r>
    </w:p>
    <w:p>
      <w:pPr>
        <w:pStyle w:val="ListBullet"/>
      </w:pPr>
      <w:r>
        <w:t>斯托尔帕—萨缪尔森定理（Stolper–Samuelson）：关税会使进口部门所</w:t>
      </w:r>
      <w:r>
        <w:rPr>
          <w:b/>
        </w:rPr>
        <w:t>密集使用的要素</w:t>
      </w:r>
      <w:r>
        <w:t>的报酬上升。</w:t>
      </w:r>
    </w:p>
    <w:p>
      <w:r>
        <w:rPr>
          <w:b/>
        </w:rPr>
        <w:t>Русский:</w:t>
      </w:r>
    </w:p>
    <w:p>
      <w:pPr>
        <w:pStyle w:val="ListBullet"/>
      </w:pPr>
      <w:r>
        <w:t xml:space="preserve">Импортная пошлина большой страны </w:t>
      </w:r>
      <w:r>
        <w:rPr>
          <w:b/>
        </w:rPr>
        <w:t>влияет на мировую цену</w:t>
      </w:r>
      <w:r>
        <w:t xml:space="preserve">, обычно </w:t>
      </w:r>
      <w:r>
        <w:rPr>
          <w:b/>
        </w:rPr>
        <w:t>снижая</w:t>
      </w:r>
      <w:r>
        <w:t xml:space="preserve"> её.</w:t>
      </w:r>
    </w:p>
    <w:p>
      <w:pPr>
        <w:pStyle w:val="ListBullet"/>
      </w:pPr>
      <w:r>
        <w:t xml:space="preserve">Поэтому </w:t>
      </w:r>
      <w:r>
        <w:rPr>
          <w:b/>
        </w:rPr>
        <w:t>условия торговли большой страны улучшаются</w:t>
      </w:r>
      <w:r>
        <w:t xml:space="preserve"> (импорт дешевеет).</w:t>
      </w:r>
    </w:p>
    <w:p>
      <w:pPr>
        <w:pStyle w:val="ListBullet"/>
      </w:pPr>
      <w:r>
        <w:t xml:space="preserve">Теорема Столпера–Самуэльсона: пошлина повышает доход того фактора производства, который </w:t>
      </w:r>
      <w:r>
        <w:rPr>
          <w:b/>
        </w:rPr>
        <w:t>интенсивно используется</w:t>
      </w:r>
      <w:r>
        <w:t xml:space="preserve"> в импортозамещающей отрасли.</w:t>
      </w:r>
    </w:p>
    <w:p>
      <w:pPr>
        <w:pStyle w:val="Heading1"/>
      </w:pPr>
      <w:r>
        <w:t>第 13 页 / Слайд 13 — 大国局部均衡分析 (1)：国内市场图 / Частичное равновесие (1): график</w:t>
      </w:r>
    </w:p>
    <w:p>
      <w:r>
        <w:rPr>
          <w:b/>
        </w:rPr>
        <w:t>中文：</w:t>
      </w:r>
      <w:r>
        <w:t xml:space="preserve"> 国内市场图（含本国供给 Sh 与世界供给叠加 Sh+Sf）：</w:t>
      </w:r>
    </w:p>
    <w:p>
      <w:pPr>
        <w:pStyle w:val="ListBullet"/>
      </w:pPr>
      <w:r>
        <w:t>贸易价格与国内价格分离：国内价格 PT 上升，而</w:t>
      </w:r>
      <w:r>
        <w:rPr>
          <w:b/>
        </w:rPr>
        <w:t>世界贸易价格 PW 下降</w:t>
      </w:r>
      <w:r>
        <w:t>（这是与小国的关键差异）。</w:t>
      </w:r>
    </w:p>
    <w:p>
      <w:pPr>
        <w:pStyle w:val="ListBullet"/>
      </w:pPr>
      <w:r>
        <w:t>国内供给量上升、消费量下降、贸易（进口）量下降。</w:t>
      </w:r>
    </w:p>
    <w:p>
      <w:pPr>
        <w:pStyle w:val="ListBullet"/>
      </w:pPr>
      <w:r>
        <w:t>图中 a、b、c、d、e、f、g 用于福利计算；其中 e 代表来自国外的额外收益（贸易条件改善的好处）。</w:t>
      </w:r>
    </w:p>
    <w:p>
      <w:r>
        <w:rPr>
          <w:b/>
        </w:rPr>
        <w:t>Русский:</w:t>
      </w:r>
      <w:r>
        <w:t xml:space="preserve"> График внутреннего рынка (внутреннее предложение Sh и суммарное Sh+Sf):</w:t>
      </w:r>
    </w:p>
    <w:p>
      <w:pPr>
        <w:pStyle w:val="ListBullet"/>
      </w:pPr>
      <w:r>
        <w:t xml:space="preserve">Внутренняя и мировая цены расходятся: внутренняя цена PT растёт, а </w:t>
      </w:r>
      <w:r>
        <w:rPr>
          <w:b/>
        </w:rPr>
        <w:t>мировая цена PW падает</w:t>
      </w:r>
      <w:r>
        <w:t xml:space="preserve"> (ключевое отличие от малой страны).</w:t>
      </w:r>
    </w:p>
    <w:p>
      <w:pPr>
        <w:pStyle w:val="ListBullet"/>
      </w:pPr>
      <w:r>
        <w:t>Внутреннее предложение растёт, потребление падает, объём импорта сокращается.</w:t>
      </w:r>
    </w:p>
    <w:p>
      <w:pPr>
        <w:pStyle w:val="ListBullet"/>
      </w:pPr>
      <w:r>
        <w:t>Площади a–g используются для расчёта благосостояния; область e — дополнительный выигрыш от улучшения условий торговли (за счёт заграницы).</w:t>
      </w:r>
    </w:p>
    <w:p>
      <w:pPr>
        <w:pStyle w:val="Heading1"/>
      </w:pPr>
      <w:r>
        <w:t>第 14 页 / Слайд 14 — 大国福利变化表 / Таблица благосостояния большой страны</w:t>
      </w:r>
    </w:p>
    <w:p>
      <w:r>
        <w:rPr>
          <w:b/>
        </w:rPr>
        <w:t>中文：</w:t>
      </w:r>
    </w:p>
    <w:p>
      <w:pPr>
        <w:pStyle w:val="ListBullet"/>
      </w:pPr>
      <w:r>
        <w:t>生产者剩余：增加。</w:t>
      </w:r>
    </w:p>
    <w:p>
      <w:pPr>
        <w:pStyle w:val="ListBullet"/>
      </w:pPr>
      <w:r>
        <w:t>消费者剩余：减少。</w:t>
      </w:r>
    </w:p>
    <w:p>
      <w:pPr>
        <w:pStyle w:val="ListBullet"/>
      </w:pPr>
      <w:r>
        <w:t>政府税收：增加（包含两块：c 来自国内消费者，e 来自外国出口商，因价格下降）。</w:t>
      </w:r>
    </w:p>
    <w:p>
      <w:pPr>
        <w:pStyle w:val="ListBullet"/>
      </w:pPr>
      <w:r>
        <w:rPr>
          <w:b/>
        </w:rPr>
        <w:t>整个国家净变化 = e − (b+d)</w:t>
      </w:r>
      <w:r>
        <w:t>：</w:t>
      </w:r>
    </w:p>
    <w:p>
      <w:pPr>
        <w:pStyle w:val="ListBullet2"/>
      </w:pPr>
      <w:r>
        <w:t>若 e（贸易条件收益）&gt; b+d（无谓损失），则</w:t>
      </w:r>
      <w:r>
        <w:rPr>
          <w:b/>
        </w:rPr>
        <w:t>国家福利上升</w:t>
      </w:r>
      <w:r>
        <w:t>；</w:t>
      </w:r>
    </w:p>
    <w:p>
      <w:pPr>
        <w:pStyle w:val="ListBullet2"/>
      </w:pPr>
      <w:r>
        <w:t>若 e &lt; b+d，则福利下降。</w:t>
      </w:r>
    </w:p>
    <w:p>
      <w:pPr>
        <w:pStyle w:val="ListBullet"/>
      </w:pPr>
      <w:r>
        <w:t>故大国关税对本国福利的影响</w:t>
      </w:r>
      <w:r>
        <w:rPr>
          <w:b/>
        </w:rPr>
        <w:t>不确定</w:t>
      </w:r>
      <w:r>
        <w:t>（取决于税率与弹性）。</w:t>
      </w:r>
    </w:p>
    <w:p>
      <w:r>
        <w:rPr>
          <w:b/>
        </w:rPr>
        <w:t>Русский:</w:t>
      </w:r>
    </w:p>
    <w:p>
      <w:pPr>
        <w:pStyle w:val="ListBullet"/>
      </w:pPr>
      <w:r>
        <w:t>Излишек производителя растёт.</w:t>
      </w:r>
    </w:p>
    <w:p>
      <w:pPr>
        <w:pStyle w:val="ListBullet"/>
      </w:pPr>
      <w:r>
        <w:t>Излишек потребителя падает.</w:t>
      </w:r>
    </w:p>
    <w:p>
      <w:pPr>
        <w:pStyle w:val="ListBullet"/>
      </w:pPr>
      <w:r>
        <w:t>Доход государства растёт (две части: c — от внутренних потребителей, e — от иностранных экспортёров из-за падения цены).</w:t>
      </w:r>
    </w:p>
    <w:p>
      <w:pPr>
        <w:pStyle w:val="ListBullet"/>
      </w:pPr>
      <w:r>
        <w:rPr>
          <w:b/>
        </w:rPr>
        <w:t>Чистое изменение для страны = e − (b+d)</w:t>
      </w:r>
      <w:r>
        <w:t>:</w:t>
      </w:r>
    </w:p>
    <w:p>
      <w:pPr>
        <w:pStyle w:val="ListBullet2"/>
      </w:pPr>
      <w:r>
        <w:t xml:space="preserve">если e (выигрыш от условий торговли) &gt; b+d (мёртвый груз) — благосостояние страны </w:t>
      </w:r>
      <w:r>
        <w:rPr>
          <w:b/>
        </w:rPr>
        <w:t>растёт</w:t>
      </w:r>
      <w:r>
        <w:t>;</w:t>
      </w:r>
    </w:p>
    <w:p>
      <w:pPr>
        <w:pStyle w:val="ListBullet2"/>
      </w:pPr>
      <w:r>
        <w:t>если e &lt; b+d — падает.</w:t>
      </w:r>
    </w:p>
    <w:p>
      <w:pPr>
        <w:pStyle w:val="ListBullet"/>
      </w:pPr>
      <w:r>
        <w:t xml:space="preserve">Поэтому эффект пошлины большой страны на её благосостояние </w:t>
      </w:r>
      <w:r>
        <w:rPr>
          <w:b/>
        </w:rPr>
        <w:t>неоднозначен</w:t>
      </w:r>
      <w:r>
        <w:t xml:space="preserve"> (зависит от ставки и эластичностей).</w:t>
      </w:r>
    </w:p>
    <w:p>
      <w:pPr>
        <w:pStyle w:val="Heading1"/>
      </w:pPr>
      <w:r>
        <w:t>第 15 页 / Слайд 15 — 大国局部均衡分析 (2)：进口/世界市场图 / Частичное равновесие (2): рынок импорта/мира</w:t>
      </w:r>
    </w:p>
    <w:p>
      <w:r>
        <w:rPr>
          <w:b/>
        </w:rPr>
        <w:t>中文：</w:t>
      </w:r>
      <w:r>
        <w:t xml:space="preserve"> 进口市场视角：</w:t>
      </w:r>
    </w:p>
    <w:p>
      <w:pPr>
        <w:pStyle w:val="ListBullet"/>
      </w:pPr>
      <w:r>
        <w:t xml:space="preserve">大国面临的出口供给曲线 SX </w:t>
      </w:r>
      <w:r>
        <w:rPr>
          <w:b/>
        </w:rPr>
        <w:t>向右上方倾斜</w:t>
      </w:r>
      <w:r>
        <w:t>（正常曲线，而非小国的水平线）。</w:t>
      </w:r>
    </w:p>
    <w:p>
      <w:pPr>
        <w:pStyle w:val="ListBullet"/>
      </w:pPr>
      <w:r>
        <w:t>进口需求 Dm 正常向右下倾斜。</w:t>
      </w:r>
    </w:p>
    <w:p>
      <w:pPr>
        <w:pStyle w:val="ListBullet"/>
      </w:pPr>
      <w:r>
        <w:t>进口国征税导致贸易量减少，国内外价格分离（PT 高于 PW，PW 低于关税前）。</w:t>
      </w:r>
    </w:p>
    <w:p>
      <w:r>
        <w:rPr>
          <w:b/>
        </w:rPr>
        <w:t>Русский:</w:t>
      </w:r>
      <w:r>
        <w:t xml:space="preserve"> С точки зрения рынка импорта:</w:t>
      </w:r>
    </w:p>
    <w:p>
      <w:pPr>
        <w:pStyle w:val="ListBullet"/>
      </w:pPr>
      <w:r>
        <w:t xml:space="preserve">Кривая экспортного предложения SX для большой страны имеет </w:t>
      </w:r>
      <w:r>
        <w:rPr>
          <w:b/>
        </w:rPr>
        <w:t>положительный наклон</w:t>
      </w:r>
      <w:r>
        <w:t xml:space="preserve"> (нормальная кривая, а не горизонтальная, как у малой страны).</w:t>
      </w:r>
    </w:p>
    <w:p>
      <w:pPr>
        <w:pStyle w:val="ListBullet"/>
      </w:pPr>
      <w:r>
        <w:t>Кривая импортного спроса Dm имеет обычный отрицательный наклон.</w:t>
      </w:r>
    </w:p>
    <w:p>
      <w:pPr>
        <w:pStyle w:val="ListBullet"/>
      </w:pPr>
      <w:r>
        <w:t>Пошлина сокращает объём торговли, внутренняя и мировая цены расходятся (PT выше PW, а PW ниже, чем до пошлины).</w:t>
      </w:r>
    </w:p>
    <w:p>
      <w:pPr>
        <w:pStyle w:val="Heading1"/>
      </w:pPr>
      <w:r>
        <w:t>第 16 页 / Слайд 16 — 大国进口市场福利表 / Таблица благосостояния (рынок импорта)</w:t>
      </w:r>
    </w:p>
    <w:p>
      <w:r>
        <w:rPr>
          <w:b/>
        </w:rPr>
        <w:t>中文：</w:t>
      </w:r>
    </w:p>
    <w:p>
      <w:pPr>
        <w:pStyle w:val="ListBullet"/>
      </w:pPr>
      <w:r>
        <w:t>出口国受损（−d−e，因为出口价被压低、出口量减少）。</w:t>
      </w:r>
    </w:p>
    <w:p>
      <w:pPr>
        <w:pStyle w:val="ListBullet"/>
      </w:pPr>
      <w:r>
        <w:t>进口国净变化不确定（消费者剩余减少 −(b+c)，政府税收 +c+e）。</w:t>
      </w:r>
    </w:p>
    <w:p>
      <w:pPr>
        <w:pStyle w:val="ListBullet"/>
      </w:pPr>
      <w:r>
        <w:t xml:space="preserve">世界福利受损 = </w:t>
      </w:r>
      <w:r>
        <w:rPr>
          <w:b/>
        </w:rPr>
        <w:t>−(b+d)</w:t>
      </w:r>
      <w:r>
        <w:t>（全球净无谓损失）。</w:t>
      </w:r>
    </w:p>
    <w:p>
      <w:pPr>
        <w:pStyle w:val="ListBullet"/>
      </w:pPr>
      <w:r>
        <w:t>关键点：大国关税是把</w:t>
      </w:r>
      <w:r>
        <w:rPr>
          <w:b/>
        </w:rPr>
        <w:t>外国出口商的一部分利益（e）转移给本国政府</w:t>
      </w:r>
      <w:r>
        <w:t>，但同时造成全球效率损失 b+d。</w:t>
      </w:r>
    </w:p>
    <w:p>
      <w:r>
        <w:rPr>
          <w:b/>
        </w:rPr>
        <w:t>Русский:</w:t>
      </w:r>
    </w:p>
    <w:p>
      <w:pPr>
        <w:pStyle w:val="ListBullet"/>
      </w:pPr>
      <w:r>
        <w:t>Страна-экспортёр несёт потери (−d−e: цена экспорта снижена, объём упал).</w:t>
      </w:r>
    </w:p>
    <w:p>
      <w:pPr>
        <w:pStyle w:val="ListBullet"/>
      </w:pPr>
      <w:r>
        <w:t>Чистое изменение для страны-импортёра неоднозначно (излишек потребителя −(b+c), налог +c+e).</w:t>
      </w:r>
    </w:p>
    <w:p>
      <w:pPr>
        <w:pStyle w:val="ListBullet"/>
      </w:pPr>
      <w:r>
        <w:t xml:space="preserve">Мировое благосостояние снижается на </w:t>
      </w:r>
      <w:r>
        <w:rPr>
          <w:b/>
        </w:rPr>
        <w:t>−(b+d)</w:t>
      </w:r>
      <w:r>
        <w:t xml:space="preserve"> (глобальный мёртвый груз).</w:t>
      </w:r>
    </w:p>
    <w:p>
      <w:pPr>
        <w:pStyle w:val="ListBullet"/>
      </w:pPr>
      <w:r>
        <w:t xml:space="preserve">Главное: пошлина большой страны </w:t>
      </w:r>
      <w:r>
        <w:rPr>
          <w:b/>
        </w:rPr>
        <w:t>перераспределяет часть выгоды иностранных экспортёров (e) в пользу своего государства</w:t>
      </w:r>
      <w:r>
        <w:t>, но создаёт глобальные потери эффективности b+d.</w:t>
      </w:r>
    </w:p>
    <w:p>
      <w:pPr>
        <w:pStyle w:val="Heading1"/>
      </w:pPr>
      <w:r>
        <w:t>第 17 页 / Слайд 17 — 关税结构 / Тарифная структура (раздел)</w:t>
      </w:r>
    </w:p>
    <w:p>
      <w:r>
        <w:rPr>
          <w:b/>
        </w:rPr>
        <w:t>中文：</w:t>
      </w:r>
      <w:r>
        <w:t xml:space="preserve"> 进入第三专题——关税结构与"有效保护率"。</w:t>
      </w:r>
    </w:p>
    <w:p>
      <w:r>
        <w:rPr>
          <w:b/>
        </w:rPr>
        <w:t>Русский:</w:t>
      </w:r>
      <w:r>
        <w:t xml:space="preserve"> Третий раздел — тарифная структура и «эффективный уровень защиты».</w:t>
      </w:r>
    </w:p>
    <w:p>
      <w:pPr>
        <w:pStyle w:val="Heading1"/>
      </w:pPr>
      <w:r>
        <w:t>第 18 页 / Слайд 18 — 有效关税率（有效保护率） / Эффективный уровень защиты</w:t>
      </w:r>
    </w:p>
    <w:p>
      <w:r>
        <w:rPr>
          <w:b/>
        </w:rPr>
        <w:t>中文：</w:t>
      </w:r>
    </w:p>
    <w:p>
      <w:pPr>
        <w:pStyle w:val="ListBullet"/>
      </w:pPr>
      <w:r>
        <w:t>有效关税率（有效保护率 g）：一整套贸易壁垒使该产品</w:t>
      </w:r>
      <w:r>
        <w:rPr>
          <w:b/>
        </w:rPr>
        <w:t>增加值（V）提高的百分比</w:t>
      </w:r>
      <w:r>
        <w:t>。</w:t>
      </w:r>
    </w:p>
    <w:p>
      <w:pPr>
        <w:pStyle w:val="ListBullet"/>
      </w:pPr>
      <w:r>
        <w:t>原始公式：g = (V' − V) / V × 100%，其中 V 为自由贸易下的增加值，V' 为有壁垒下的增加值。</w:t>
      </w:r>
    </w:p>
    <w:p>
      <w:pPr>
        <w:pStyle w:val="ListBullet"/>
      </w:pPr>
      <w:r>
        <w:t>例子：成品价 300，原料成本 220，则增加值 V=80；对成品征 10% 关税、对原料征 5% 关税后，成品价 330、原料成本 231，增加值 V'=99 → g = (99−80)/80 = 23.75%，远高于名义 10%。</w:t>
      </w:r>
    </w:p>
    <w:p>
      <w:r>
        <w:rPr>
          <w:b/>
        </w:rPr>
        <w:t>Русский:</w:t>
      </w:r>
    </w:p>
    <w:p>
      <w:pPr>
        <w:pStyle w:val="ListBullet"/>
      </w:pPr>
      <w:r>
        <w:t xml:space="preserve">Эффективный уровень защиты (g): процент, на который весь набор торговых барьеров </w:t>
      </w:r>
      <w:r>
        <w:rPr>
          <w:b/>
        </w:rPr>
        <w:t>увеличивает добавленную стоимость (V)</w:t>
      </w:r>
      <w:r>
        <w:t xml:space="preserve"> товара.</w:t>
      </w:r>
    </w:p>
    <w:p>
      <w:pPr>
        <w:pStyle w:val="ListBullet"/>
      </w:pPr>
      <w:r>
        <w:t>Исходная формула: g = (V' − V) / V × 100%, где V — добавленная стоимость при свободной торговле, V' — при наличии барьеров.</w:t>
      </w:r>
    </w:p>
    <w:p>
      <w:pPr>
        <w:pStyle w:val="ListBullet"/>
      </w:pPr>
      <w:r>
        <w:t>Пример: цена готового товара 300, стоимость сырья 220, тогда V=80. После пошлины 10% на готовый товар и 5% на сырьё: цена 330, сырьё 231, V'=99 → g = (99−80)/80 = 23,75%, что намного выше номинальной ставки 10%.</w:t>
      </w:r>
    </w:p>
    <w:p>
      <w:pPr>
        <w:pStyle w:val="Heading1"/>
      </w:pPr>
      <w:r>
        <w:t>第 19 页 / Слайд 19 — 有效关税率的一般计算 / Общая формула эффективной защиты</w:t>
      </w:r>
    </w:p>
    <w:p>
      <w:r>
        <w:rPr>
          <w:b/>
        </w:rPr>
        <w:t>中文：</w:t>
      </w:r>
      <w:r>
        <w:t xml:space="preserve"> 一般化推导：</w:t>
      </w:r>
    </w:p>
    <w:p>
      <w:pPr>
        <w:pStyle w:val="ListBullet"/>
      </w:pPr>
      <w:r>
        <w:t>假设：自由贸易下成品价格 = 1；成本占比 = a；成品关税 = t；进口成本关税 = ta。</w:t>
      </w:r>
    </w:p>
    <w:p>
      <w:pPr>
        <w:pStyle w:val="ListBullet"/>
      </w:pPr>
      <w:r>
        <w:t>自由贸易增加值 V = 1 − a。</w:t>
      </w:r>
    </w:p>
    <w:p>
      <w:pPr>
        <w:pStyle w:val="ListBullet"/>
      </w:pPr>
      <w:r>
        <w:t>有壁垒增加值 V' = (1+t) − a(1+ta)。</w:t>
      </w:r>
    </w:p>
    <w:p>
      <w:pPr>
        <w:pStyle w:val="ListBullet"/>
      </w:pPr>
      <w:r>
        <w:t>有效保护率公式：g = [t − a·ta] / (1 − a)。</w:t>
      </w:r>
    </w:p>
    <w:p>
      <w:r>
        <w:rPr>
          <w:b/>
        </w:rPr>
        <w:t>Русский:</w:t>
      </w:r>
      <w:r>
        <w:t xml:space="preserve"> Обобщённый вывод:</w:t>
      </w:r>
    </w:p>
    <w:p>
      <w:pPr>
        <w:pStyle w:val="ListBullet"/>
      </w:pPr>
      <w:r>
        <w:t>Допущения: цена готового изделия при свободной торговле = 1; доля затрат = a; пошлина на готовое изделие = t; пошлина на (импортные) затраты = ta.</w:t>
      </w:r>
    </w:p>
    <w:p>
      <w:pPr>
        <w:pStyle w:val="ListBullet"/>
      </w:pPr>
      <w:r>
        <w:t>Добавленная стоимость при свободной торговле: V = 1 − a.</w:t>
      </w:r>
    </w:p>
    <w:p>
      <w:pPr>
        <w:pStyle w:val="ListBullet"/>
      </w:pPr>
      <w:r>
        <w:t>Добавленная стоимость при барьерах: V' = (1+t) − a(1+ta).</w:t>
      </w:r>
    </w:p>
    <w:p>
      <w:pPr>
        <w:pStyle w:val="ListBullet"/>
      </w:pPr>
      <w:r>
        <w:t>Формула эффективной защиты: g = [t − a·ta] / (1 − a).</w:t>
      </w:r>
    </w:p>
    <w:p>
      <w:pPr>
        <w:pStyle w:val="Heading1"/>
      </w:pPr>
      <w:r>
        <w:t>第 20 页 / Слайд 20 — 有效关税率的意义 (1) / Смысл эффективной защиты (1)</w:t>
      </w:r>
    </w:p>
    <w:p>
      <w:r>
        <w:rPr>
          <w:b/>
        </w:rPr>
        <w:t>中文：</w:t>
      </w:r>
    </w:p>
    <w:p>
      <w:pPr>
        <w:pStyle w:val="ListBullet"/>
      </w:pPr>
      <w:r>
        <w:t>g 与名义税率 t 的关系：g = (t − a·ta)/(1 − a)。</w:t>
      </w:r>
    </w:p>
    <w:p>
      <w:pPr>
        <w:pStyle w:val="ListBullet"/>
      </w:pPr>
      <w:r>
        <w:t xml:space="preserve">若原材料税率 ta </w:t>
      </w:r>
      <w:r>
        <w:rPr>
          <w:b/>
        </w:rPr>
        <w:t>低于</w:t>
      </w:r>
      <w:r>
        <w:t>最终产品税率 t，则最终产品的</w:t>
      </w:r>
      <w:r>
        <w:rPr>
          <w:b/>
        </w:rPr>
        <w:t>有效关税率 g 高于名义关税率 t</w:t>
      </w:r>
      <w:r>
        <w:t>——即对成品的实际保护被放大。</w:t>
      </w:r>
    </w:p>
    <w:p>
      <w:r>
        <w:rPr>
          <w:b/>
        </w:rPr>
        <w:t>Русский:</w:t>
      </w:r>
    </w:p>
    <w:p>
      <w:pPr>
        <w:pStyle w:val="ListBullet"/>
      </w:pPr>
      <w:r>
        <w:t>Связь g и номинальной ставки t: g = (t − a·ta)/(1 − a).</w:t>
      </w:r>
    </w:p>
    <w:p>
      <w:pPr>
        <w:pStyle w:val="ListBullet"/>
      </w:pPr>
      <w:r>
        <w:t xml:space="preserve">Если ставка на сырьё ta </w:t>
      </w:r>
      <w:r>
        <w:rPr>
          <w:b/>
        </w:rPr>
        <w:t>ниже</w:t>
      </w:r>
      <w:r>
        <w:t xml:space="preserve">, чем ставка на готовый товар t, то </w:t>
      </w:r>
      <w:r>
        <w:rPr>
          <w:b/>
        </w:rPr>
        <w:t>эффективная защита g выше номинальной ставки t</w:t>
      </w:r>
      <w:r>
        <w:t xml:space="preserve"> — реальная защита готового изделия усиливается.</w:t>
      </w:r>
    </w:p>
    <w:p>
      <w:pPr>
        <w:pStyle w:val="Heading1"/>
      </w:pPr>
      <w:r>
        <w:t>第 21 页 / Слайд 21 — 有效关税率的意义 (2)：关税结构 / Смысл (2): тарифная эскалация</w:t>
      </w:r>
    </w:p>
    <w:p>
      <w:r>
        <w:rPr>
          <w:b/>
        </w:rPr>
        <w:t>中文：</w:t>
      </w:r>
    </w:p>
    <w:p>
      <w:pPr>
        <w:pStyle w:val="ListBullet"/>
      </w:pPr>
      <w:r>
        <w:t>关税结构原则：随着加工程度加深，关税税率应逐渐加大 → 形成"</w:t>
      </w:r>
      <w:r>
        <w:rPr>
          <w:b/>
        </w:rPr>
        <w:t>瀑布式（升级式）关税结构</w:t>
      </w:r>
      <w:r>
        <w:t>"（原料低税、成品高税）。</w:t>
      </w:r>
    </w:p>
    <w:p>
      <w:pPr>
        <w:pStyle w:val="ListBullet"/>
      </w:pPr>
      <w:r>
        <w:t>发展中国家的</w:t>
      </w:r>
      <w:r>
        <w:rPr>
          <w:b/>
        </w:rPr>
        <w:t>两难</w:t>
      </w:r>
      <w:r>
        <w:t>：这种结构虽保护本国加工业，但也使发展中国家的原料出口被锁定在低附加值环节，难以升级。</w:t>
      </w:r>
    </w:p>
    <w:p>
      <w:r>
        <w:rPr>
          <w:b/>
        </w:rPr>
        <w:t>Русский:</w:t>
      </w:r>
    </w:p>
    <w:p>
      <w:pPr>
        <w:pStyle w:val="ListBullet"/>
      </w:pPr>
      <w:r>
        <w:t>Принцип тарифной структуры: чем глубже переработка, тем выше ставка → формируется «</w:t>
      </w:r>
      <w:r>
        <w:rPr>
          <w:b/>
        </w:rPr>
        <w:t>каскадная (эскалирующая) тарифная структура</w:t>
      </w:r>
      <w:r>
        <w:t>» (низкие пошлины на сырьё, высокие — на готовую продукцию).</w:t>
      </w:r>
    </w:p>
    <w:p>
      <w:pPr>
        <w:pStyle w:val="ListBullet"/>
      </w:pPr>
      <w:r>
        <w:rPr>
          <w:b/>
        </w:rPr>
        <w:t>Дилемма развивающихся стран</w:t>
      </w:r>
      <w:r>
        <w:t>: такая структура защищает обрабатывающую промышленность развитых стран, но «запирает» развивающиеся страны на экспорте сырья с низкой добавленной стоимостью, мешая модернизации.</w:t>
      </w:r>
    </w:p>
    <w:p>
      <w:pPr>
        <w:pStyle w:val="Heading1"/>
      </w:pPr>
      <w:r>
        <w:t>第 22 页 / Слайд 22 — 进口配额 / Импортная квота (раздел)</w:t>
      </w:r>
    </w:p>
    <w:p>
      <w:r>
        <w:rPr>
          <w:b/>
        </w:rPr>
        <w:t>中文：</w:t>
      </w:r>
      <w:r>
        <w:t xml:space="preserve"> 进入第四专题——进口配额（数量限制）。</w:t>
      </w:r>
    </w:p>
    <w:p>
      <w:r>
        <w:rPr>
          <w:b/>
        </w:rPr>
        <w:t>Русский:</w:t>
      </w:r>
      <w:r>
        <w:t xml:space="preserve"> Четвёртый раздел — импортная квота (количественное ограничение).</w:t>
      </w:r>
    </w:p>
    <w:p>
      <w:pPr>
        <w:pStyle w:val="Heading1"/>
      </w:pPr>
      <w:r>
        <w:t>第 23 页 / Слайд 23 — 小国进口配额分析（消费者角度）/ Импортная квота малой страны (взгляд потребителя)</w:t>
      </w:r>
    </w:p>
    <w:p>
      <w:r>
        <w:rPr>
          <w:b/>
        </w:rPr>
        <w:t>中文：</w:t>
      </w:r>
    </w:p>
    <w:p>
      <w:pPr>
        <w:pStyle w:val="ListBullet"/>
      </w:pPr>
      <w:r>
        <w:t>配额要产生效果，其配额量必须</w:t>
      </w:r>
      <w:r>
        <w:rPr>
          <w:b/>
        </w:rPr>
        <w:t>小于</w:t>
      </w:r>
      <w:r>
        <w:t>无配额时的进口量。</w:t>
      </w:r>
    </w:p>
    <w:p>
      <w:pPr>
        <w:pStyle w:val="ListBullet"/>
      </w:pPr>
      <w:r>
        <w:t>后果：该行业产品</w:t>
      </w:r>
      <w:r>
        <w:rPr>
          <w:b/>
        </w:rPr>
        <w:t>价格上升</w:t>
      </w:r>
      <w:r>
        <w:t>（升至 Pq）、国内</w:t>
      </w:r>
      <w:r>
        <w:rPr>
          <w:b/>
        </w:rPr>
        <w:t>供给量上升</w:t>
      </w:r>
      <w:r>
        <w:t>、</w:t>
      </w:r>
      <w:r>
        <w:rPr>
          <w:b/>
        </w:rPr>
        <w:t>消费量下降</w:t>
      </w:r>
      <w:r>
        <w:t>。</w:t>
      </w:r>
    </w:p>
    <w:p>
      <w:pPr>
        <w:pStyle w:val="ListBullet"/>
      </w:pPr>
      <w:r>
        <w:t xml:space="preserve">福利变化与关税几乎相同：生产者剩余 +、消费者剩余 −、整个国家净损失 = </w:t>
      </w:r>
      <w:r>
        <w:rPr>
          <w:b/>
        </w:rPr>
        <w:t>−(b+d)</w:t>
      </w:r>
      <w:r>
        <w:t>。</w:t>
      </w:r>
    </w:p>
    <w:p>
      <w:pPr>
        <w:pStyle w:val="ListBullet"/>
      </w:pPr>
      <w:r>
        <w:t>区别：原本归政府的 c 区域，现在归"</w:t>
      </w:r>
      <w:r>
        <w:rPr>
          <w:b/>
        </w:rPr>
        <w:t>进口许可证厂商</w:t>
      </w:r>
      <w:r>
        <w:t>"（持配额者获得配额租金）。</w:t>
      </w:r>
    </w:p>
    <w:p>
      <w:r>
        <w:rPr>
          <w:b/>
        </w:rPr>
        <w:t>Русский:</w:t>
      </w:r>
    </w:p>
    <w:p>
      <w:pPr>
        <w:pStyle w:val="ListBullet"/>
      </w:pPr>
      <w:r>
        <w:t xml:space="preserve">Чтобы квота действовала, её объём должен быть </w:t>
      </w:r>
      <w:r>
        <w:rPr>
          <w:b/>
        </w:rPr>
        <w:t>меньше</w:t>
      </w:r>
      <w:r>
        <w:t xml:space="preserve"> импорта при отсутствии квоты.</w:t>
      </w:r>
    </w:p>
    <w:p>
      <w:pPr>
        <w:pStyle w:val="ListBullet"/>
      </w:pPr>
      <w:r>
        <w:t xml:space="preserve">Последствия: </w:t>
      </w:r>
      <w:r>
        <w:rPr>
          <w:b/>
        </w:rPr>
        <w:t>цена растёт</w:t>
      </w:r>
      <w:r>
        <w:t xml:space="preserve"> (до Pq), внутреннее </w:t>
      </w:r>
      <w:r>
        <w:rPr>
          <w:b/>
        </w:rPr>
        <w:t>предложение растёт</w:t>
      </w:r>
      <w:r>
        <w:t xml:space="preserve">, </w:t>
      </w:r>
      <w:r>
        <w:rPr>
          <w:b/>
        </w:rPr>
        <w:t>потребление падает</w:t>
      </w:r>
      <w:r>
        <w:t>.</w:t>
      </w:r>
    </w:p>
    <w:p>
      <w:pPr>
        <w:pStyle w:val="ListBullet"/>
      </w:pPr>
      <w:r>
        <w:t xml:space="preserve">Изменение благосостояния почти как у пошлины: излишек производителя +, потребителя −, чистые потери страны = </w:t>
      </w:r>
      <w:r>
        <w:rPr>
          <w:b/>
        </w:rPr>
        <w:t>−(b+d)</w:t>
      </w:r>
      <w:r>
        <w:t>.</w:t>
      </w:r>
    </w:p>
    <w:p>
      <w:pPr>
        <w:pStyle w:val="ListBullet"/>
      </w:pPr>
      <w:r>
        <w:t xml:space="preserve">Отличие: область c, которая при пошлине доставалась государству, теперь достаётся </w:t>
      </w:r>
      <w:r>
        <w:rPr>
          <w:b/>
        </w:rPr>
        <w:t>держателям импортных лицензий</w:t>
      </w:r>
      <w:r>
        <w:t xml:space="preserve"> (квотная рента).</w:t>
      </w:r>
    </w:p>
    <w:p>
      <w:pPr>
        <w:pStyle w:val="Heading1"/>
      </w:pPr>
      <w:r>
        <w:t>第 24 页 / Слайд 24 — 进口配额分析（生产者角度）/ Импортная квота (взгляд производителя)</w:t>
      </w:r>
    </w:p>
    <w:p>
      <w:r>
        <w:rPr>
          <w:b/>
        </w:rPr>
        <w:t>中文：</w:t>
      </w:r>
      <w:r>
        <w:t xml:space="preserve"> 同一结果从国内生产者角度再分析一次：配额相当于把国内供给曲线在 Pq 价位上"加上"配额量后形成新均衡（Sq）。结论与上页一致——价格上升、产量增加、福利净损失 −(b+d)，配额租金 c 归许可证持有者。</w:t>
      </w:r>
    </w:p>
    <w:p>
      <w:r>
        <w:rPr>
          <w:b/>
        </w:rPr>
        <w:t>Русский:</w:t>
      </w:r>
      <w:r>
        <w:t xml:space="preserve"> Тот же результат с точки зрения внутреннего производителя: квота равносильна «сдвигу» кривального предложения на объём квоты при цене Pq (Sq). Выводы те же — цена растёт, выпуск растёт, чистые потери −(b+d), квотная рента c достаётся держателям лицензий.</w:t>
      </w:r>
    </w:p>
    <w:p>
      <w:pPr>
        <w:pStyle w:val="Heading1"/>
      </w:pPr>
      <w:r>
        <w:t>第 25 页 / Слайд 25 — 进口配额分析（超额需求角度）/ Импортная квота (взгляд избыточного спроса)</w:t>
      </w:r>
    </w:p>
    <w:p>
      <w:r>
        <w:rPr>
          <w:b/>
        </w:rPr>
        <w:t>中文：</w:t>
      </w:r>
      <w:r>
        <w:t xml:space="preserve"> 从"超额需求（国内需求−国内供给）"角度分析，结论相同：</w:t>
      </w:r>
    </w:p>
    <w:p>
      <w:pPr>
        <w:pStyle w:val="ListBullet"/>
      </w:pPr>
      <w:r>
        <w:rPr>
          <w:b/>
        </w:rPr>
        <w:t>征收进口关税与采用进口配额给国家福利带来的影响相同</w:t>
      </w:r>
      <w:r>
        <w:t>（在确定性、完全竞争条件下，价格、产量、消费、净损失都一样）。</w:t>
      </w:r>
    </w:p>
    <w:p>
      <w:r>
        <w:rPr>
          <w:b/>
        </w:rPr>
        <w:t>Русский:</w:t>
      </w:r>
      <w:r>
        <w:t xml:space="preserve"> С точки зрения «избыточного спроса» (внутренний спрос − внутреннее предложение) вывод тот же:</w:t>
      </w:r>
    </w:p>
    <w:p>
      <w:pPr>
        <w:pStyle w:val="ListBullet"/>
      </w:pPr>
      <w:r>
        <w:rPr>
          <w:b/>
        </w:rPr>
        <w:t>Влияние импортной пошлины и импортной квоты на благосостояние страны одинаково</w:t>
      </w:r>
      <w:r>
        <w:t xml:space="preserve"> (при определённости и совершенной конкуренции цена, выпуск, потребление и чистые потери совпадают).</w:t>
      </w:r>
    </w:p>
    <w:p>
      <w:pPr>
        <w:pStyle w:val="Heading1"/>
      </w:pPr>
      <w:r>
        <w:t>第 26 页 / Слайд 26 — 进口配额和等额关税 / Квота и эквивалентная пошлина (раздел)</w:t>
      </w:r>
    </w:p>
    <w:p>
      <w:r>
        <w:rPr>
          <w:b/>
        </w:rPr>
        <w:t>中文：</w:t>
      </w:r>
      <w:r>
        <w:t xml:space="preserve"> 进入第五专题——比较配额与"等额关税"。</w:t>
      </w:r>
    </w:p>
    <w:p>
      <w:r>
        <w:rPr>
          <w:b/>
        </w:rPr>
        <w:t>Русский:</w:t>
      </w:r>
      <w:r>
        <w:t xml:space="preserve"> Пятый раздел — сравнение квоты и «эквивалентной пошлины».</w:t>
      </w:r>
    </w:p>
    <w:p>
      <w:pPr>
        <w:pStyle w:val="Heading1"/>
      </w:pPr>
      <w:r>
        <w:t>第 27 页 / Слайд 27 — 等额关税的定义 / Определение эквивалентной пошлины</w:t>
      </w:r>
    </w:p>
    <w:p>
      <w:r>
        <w:rPr>
          <w:b/>
        </w:rPr>
        <w:t>中文：</w:t>
      </w:r>
    </w:p>
    <w:p>
      <w:pPr>
        <w:pStyle w:val="ListBullet"/>
      </w:pPr>
      <w:r>
        <w:t>定义：若某关税政策导致的进口量 MT 等于某配额政策的配额量 Q，则该关税即为这个配额的"</w:t>
      </w:r>
      <w:r>
        <w:rPr>
          <w:b/>
        </w:rPr>
        <w:t>等额关税</w:t>
      </w:r>
      <w:r>
        <w:t>"。</w:t>
      </w:r>
    </w:p>
    <w:p>
      <w:pPr>
        <w:pStyle w:val="ListBullet"/>
      </w:pPr>
      <w:r>
        <w:t>在国内供需既定时，两者实施后：</w:t>
      </w:r>
    </w:p>
    <w:p>
      <w:pPr>
        <w:pStyle w:val="ListBullet2"/>
      </w:pPr>
      <w:r>
        <w:t>国内价格相同；</w:t>
      </w:r>
    </w:p>
    <w:p>
      <w:pPr>
        <w:pStyle w:val="ListBullet2"/>
      </w:pPr>
      <w:r>
        <w:t>生产者剩余变化相同；</w:t>
      </w:r>
    </w:p>
    <w:p>
      <w:pPr>
        <w:pStyle w:val="ListBullet2"/>
      </w:pPr>
      <w:r>
        <w:t>消费者剩余变化相同；</w:t>
      </w:r>
    </w:p>
    <w:p>
      <w:pPr>
        <w:pStyle w:val="ListBullet2"/>
      </w:pPr>
      <w:r>
        <w:t>社会无谓损失相同。</w:t>
      </w:r>
    </w:p>
    <w:p>
      <w:r>
        <w:rPr>
          <w:b/>
        </w:rPr>
        <w:t>Русский:</w:t>
      </w:r>
    </w:p>
    <w:p>
      <w:pPr>
        <w:pStyle w:val="ListBullet"/>
      </w:pPr>
      <w:r>
        <w:t>Определение: если пошлина даёт объём импорта MT, равный объёму квоты Q, то такая пошлина — «</w:t>
      </w:r>
      <w:r>
        <w:rPr>
          <w:b/>
        </w:rPr>
        <w:t>эквивалентная пошлина</w:t>
      </w:r>
      <w:r>
        <w:t>» для этой квоты.</w:t>
      </w:r>
    </w:p>
    <w:p>
      <w:pPr>
        <w:pStyle w:val="ListBullet"/>
      </w:pPr>
      <w:r>
        <w:t>При заданных внутренних спросе и предложении после их введения:</w:t>
      </w:r>
    </w:p>
    <w:p>
      <w:pPr>
        <w:pStyle w:val="ListBullet2"/>
      </w:pPr>
      <w:r>
        <w:t>внутренняя цена одинакова;</w:t>
      </w:r>
    </w:p>
    <w:p>
      <w:pPr>
        <w:pStyle w:val="ListBullet2"/>
      </w:pPr>
      <w:r>
        <w:t>изменение излишка производителя одинаково;</w:t>
      </w:r>
    </w:p>
    <w:p>
      <w:pPr>
        <w:pStyle w:val="ListBullet2"/>
      </w:pPr>
      <w:r>
        <w:t>изменение излишка потребителя одинаково;</w:t>
      </w:r>
    </w:p>
    <w:p>
      <w:pPr>
        <w:pStyle w:val="ListBullet2"/>
      </w:pPr>
      <w:r>
        <w:t>чистые общественные потери одинаковы.</w:t>
      </w:r>
    </w:p>
    <w:p>
      <w:pPr>
        <w:pStyle w:val="Heading1"/>
      </w:pPr>
      <w:r>
        <w:t>第 28 页 / Слайд 28 — 配额与等额关税的不同 (1)：机制 / Различия квоты и пошлины (1): механизм</w:t>
      </w:r>
    </w:p>
    <w:p>
      <w:r>
        <w:rPr>
          <w:b/>
        </w:rPr>
        <w:t>中文：</w:t>
      </w:r>
      <w:r>
        <w:t xml:space="preserve"> 两者在确定条件下等价，但在</w:t>
      </w:r>
      <w:r>
        <w:rPr>
          <w:b/>
        </w:rPr>
        <w:t>需求变动</w:t>
      </w:r>
      <w:r>
        <w:t>时不同：</w:t>
      </w:r>
    </w:p>
    <w:p>
      <w:pPr>
        <w:pStyle w:val="ListBullet"/>
      </w:pPr>
      <w:r>
        <w:rPr>
          <w:b/>
        </w:rPr>
        <w:t>运行机制不同</w:t>
      </w:r>
      <w:r>
        <w:t>：关税——价格决定贸易量；配额——贸易量决定价格。</w:t>
      </w:r>
    </w:p>
    <w:p>
      <w:pPr>
        <w:pStyle w:val="ListBullet"/>
      </w:pPr>
      <w:r>
        <w:t>当国内需求意外上升时：</w:t>
      </w:r>
    </w:p>
    <w:p>
      <w:pPr>
        <w:pStyle w:val="ListBullet2"/>
      </w:pPr>
      <w:r>
        <w:rPr>
          <w:b/>
        </w:rPr>
        <w:t>关税</w:t>
      </w:r>
      <w:r>
        <w:t>：价格不变，贸易量增加；能控制进口品的国内价格，但不一定能控制贸易量；未预料到的需求由进口品弥补，允许内外竞争（虽不公平）。</w:t>
      </w:r>
    </w:p>
    <w:p>
      <w:pPr>
        <w:pStyle w:val="ListBullet2"/>
      </w:pPr>
      <w:r>
        <w:rPr>
          <w:b/>
        </w:rPr>
        <w:t>配额</w:t>
      </w:r>
      <w:r>
        <w:t>：贸易量不变，价格上升；能控制贸易量，但不一定能控制国内价格；未预料到的需求由国内产品弥补，割裂内外竞争，</w:t>
      </w:r>
      <w:r>
        <w:rPr>
          <w:b/>
        </w:rPr>
        <w:t>更不符合 WTO 基本原则</w:t>
      </w:r>
      <w:r>
        <w:t>。</w:t>
      </w:r>
    </w:p>
    <w:p>
      <w:r>
        <w:rPr>
          <w:b/>
        </w:rPr>
        <w:t>Русский:</w:t>
      </w:r>
      <w:r>
        <w:t xml:space="preserve"> При определённости они эквивалентны, но при </w:t>
      </w:r>
      <w:r>
        <w:rPr>
          <w:b/>
        </w:rPr>
        <w:t>изменении спроса</w:t>
      </w:r>
      <w:r>
        <w:t xml:space="preserve"> различаются:</w:t>
      </w:r>
    </w:p>
    <w:p>
      <w:pPr>
        <w:pStyle w:val="ListBullet"/>
      </w:pPr>
      <w:r>
        <w:rPr>
          <w:b/>
        </w:rPr>
        <w:t>Разный механизм</w:t>
      </w:r>
      <w:r>
        <w:t>: пошлина — цена определяет объём торговли; квота — объём торговли определяет цену.</w:t>
      </w:r>
    </w:p>
    <w:p>
      <w:pPr>
        <w:pStyle w:val="ListBullet"/>
      </w:pPr>
      <w:r>
        <w:t>При неожиданном росте внутреннего спроса:</w:t>
      </w:r>
    </w:p>
    <w:p>
      <w:pPr>
        <w:pStyle w:val="ListBullet2"/>
      </w:pPr>
      <w:r>
        <w:rPr>
          <w:b/>
        </w:rPr>
        <w:t>Пошлина</w:t>
      </w:r>
      <w:r>
        <w:t>: цена не меняется, объём импорта растёт; контролирует внутреннюю цену, но не обязательно объём; неожиданный спрос покрывается импортом, конкуренция «свой–чужой» сохраняется (хотя и несправедливо).</w:t>
      </w:r>
    </w:p>
    <w:p>
      <w:pPr>
        <w:pStyle w:val="ListBullet2"/>
      </w:pPr>
      <w:r>
        <w:rPr>
          <w:b/>
        </w:rPr>
        <w:t>Квота</w:t>
      </w:r>
      <w:r>
        <w:t xml:space="preserve">: объём импорта не меняется, цена растёт; контролирует объём, но не обязательно цену; неожиданный спрос покрывается отечественной продукцией, конкуренция разрывается, что </w:t>
      </w:r>
      <w:r>
        <w:rPr>
          <w:b/>
        </w:rPr>
        <w:t>сильнее противоречит базовым принципам ВТО</w:t>
      </w:r>
      <w:r>
        <w:t>.</w:t>
      </w:r>
    </w:p>
    <w:p>
      <w:pPr>
        <w:pStyle w:val="Heading1"/>
      </w:pPr>
      <w:r>
        <w:t>第 29 页 / Слайд 29 — 配额与等额关税的不同 (2)(3) / Различия (2)(3)</w:t>
      </w:r>
    </w:p>
    <w:p>
      <w:r>
        <w:rPr>
          <w:b/>
        </w:rPr>
        <w:t>中文：</w:t>
      </w:r>
    </w:p>
    <w:p>
      <w:pPr>
        <w:pStyle w:val="ListBullet"/>
      </w:pPr>
      <w:r>
        <w:rPr>
          <w:b/>
        </w:rPr>
        <w:t>2. 第三方受益者不同</w:t>
      </w:r>
      <w:r>
        <w:t>：关税的收入归</w:t>
      </w:r>
      <w:r>
        <w:rPr>
          <w:b/>
        </w:rPr>
        <w:t>本国政府</w:t>
      </w:r>
      <w:r>
        <w:t>；配额租金归</w:t>
      </w:r>
      <w:r>
        <w:rPr>
          <w:b/>
        </w:rPr>
        <w:t>拥有配额许可证的企业</w:t>
      </w:r>
      <w:r>
        <w:t>。由于配额分配方式不可避免引发</w:t>
      </w:r>
      <w:r>
        <w:rPr>
          <w:b/>
        </w:rPr>
        <w:t>寻租行为</w:t>
      </w:r>
      <w:r>
        <w:t>，导致福利损失</w:t>
      </w:r>
      <w:r>
        <w:rPr>
          <w:b/>
        </w:rPr>
        <w:t>更大</w:t>
      </w:r>
      <w:r>
        <w:t>。</w:t>
      </w:r>
    </w:p>
    <w:p>
      <w:pPr>
        <w:pStyle w:val="ListBullet"/>
      </w:pPr>
      <w:r>
        <w:rPr>
          <w:b/>
        </w:rPr>
        <w:t>3. 不完全竞争市场</w:t>
      </w:r>
      <w:r>
        <w:t>：在垄断（进口商有市场势力）情形下，关税与配额不再等价。配额给国内垄断者更大的提价空间（图中 PA、Pq 高于关税下的 PT），福利损失更严重。</w:t>
      </w:r>
    </w:p>
    <w:p>
      <w:r>
        <w:rPr>
          <w:b/>
        </w:rPr>
        <w:t>Русский:</w:t>
      </w:r>
    </w:p>
    <w:p>
      <w:pPr>
        <w:pStyle w:val="ListBullet"/>
      </w:pPr>
      <w:r>
        <w:rPr>
          <w:b/>
        </w:rPr>
        <w:t>2. Разные «третьи» бенефициары</w:t>
      </w:r>
      <w:r>
        <w:t xml:space="preserve">: доход от пошлины достаётся </w:t>
      </w:r>
      <w:r>
        <w:rPr>
          <w:b/>
        </w:rPr>
        <w:t>государству</w:t>
      </w:r>
      <w:r>
        <w:t xml:space="preserve">; квотная рента — </w:t>
      </w:r>
      <w:r>
        <w:rPr>
          <w:b/>
        </w:rPr>
        <w:t>фирмам-держателям лицензий</w:t>
      </w:r>
      <w:r>
        <w:t xml:space="preserve">. Распределение квот неизбежно порождает </w:t>
      </w:r>
      <w:r>
        <w:rPr>
          <w:b/>
        </w:rPr>
        <w:t>рентоориентированное поведение (rent-seeking)</w:t>
      </w:r>
      <w:r>
        <w:t xml:space="preserve">, поэтому потери благосостояния </w:t>
      </w:r>
      <w:r>
        <w:rPr>
          <w:b/>
        </w:rPr>
        <w:t>больше</w:t>
      </w:r>
      <w:r>
        <w:t>.</w:t>
      </w:r>
    </w:p>
    <w:p>
      <w:pPr>
        <w:pStyle w:val="ListBullet"/>
      </w:pPr>
      <w:r>
        <w:rPr>
          <w:b/>
        </w:rPr>
        <w:t>3. Несовершенная конкуренция</w:t>
      </w:r>
      <w:r>
        <w:t>: при монополии (импортёр обладает рыночной властью) пошлина и квота больше не эквивалентны. Квота даёт отечественному монополисту больше возможностей поднять цену (на графике PA, Pq выше, чем PT при пошлине), и потери благосостояния серьёзнее.</w:t>
      </w:r>
    </w:p>
    <w:p>
      <w:pPr>
        <w:pStyle w:val="Heading1"/>
      </w:pPr>
      <w:r>
        <w:t>第 30 页 / Слайд 30 — 欧盟共同农业政策 / Единая сельхозполитика ЕС (раздел)</w:t>
      </w:r>
    </w:p>
    <w:p>
      <w:r>
        <w:rPr>
          <w:b/>
        </w:rPr>
        <w:t>中文：</w:t>
      </w:r>
      <w:r>
        <w:t xml:space="preserve"> 进入第六专题——欧盟共同农业政策（CAP）。</w:t>
      </w:r>
    </w:p>
    <w:p>
      <w:r>
        <w:rPr>
          <w:b/>
        </w:rPr>
        <w:t>Русский:</w:t>
      </w:r>
      <w:r>
        <w:t xml:space="preserve"> Шестой раздел — Единая сельскохозяйственная политика ЕС (CAP).</w:t>
      </w:r>
    </w:p>
    <w:p>
      <w:pPr>
        <w:pStyle w:val="Heading1"/>
      </w:pPr>
      <w:r>
        <w:t>第 31 页 / Слайд 31 — 共同农业政策的产生 / Возникновение CAP</w:t>
      </w:r>
    </w:p>
    <w:p>
      <w:r>
        <w:rPr>
          <w:b/>
        </w:rPr>
        <w:t>中文：</w:t>
      </w:r>
    </w:p>
    <w:p>
      <w:pPr>
        <w:pStyle w:val="ListBullet"/>
      </w:pPr>
      <w:r>
        <w:t>二战期间欧洲农业遭严重破坏，1945 年仅为战前 2/3 水平。</w:t>
      </w:r>
    </w:p>
    <w:p>
      <w:pPr>
        <w:pStyle w:val="ListBullet"/>
      </w:pPr>
      <w:r>
        <w:t>农业衰退、食物短缺、农产品贸易逆差扩大，迫使欧洲国家联合以提高农业生产力与自给率。</w:t>
      </w:r>
    </w:p>
    <w:p>
      <w:pPr>
        <w:pStyle w:val="ListBullet"/>
      </w:pPr>
      <w:r>
        <w:t>1962 年德、法、意、荷、比、卢 6 国签订协议，CAP 正式实施，确立三大原则：</w:t>
      </w:r>
    </w:p>
    <w:p>
      <w:pPr>
        <w:pStyle w:val="ListBullet2"/>
      </w:pPr>
      <w:r>
        <w:rPr>
          <w:b/>
        </w:rPr>
        <w:t>统一市场原则</w:t>
      </w:r>
      <w:r>
        <w:t>（成员国之间自由贸易）；</w:t>
      </w:r>
    </w:p>
    <w:p>
      <w:pPr>
        <w:pStyle w:val="ListBullet2"/>
      </w:pPr>
      <w:r>
        <w:rPr>
          <w:b/>
        </w:rPr>
        <w:t>共同体优先原则</w:t>
      </w:r>
      <w:r>
        <w:t>（域内农产品贸易优先，但不停止从域外进口）；</w:t>
      </w:r>
    </w:p>
    <w:p>
      <w:pPr>
        <w:pStyle w:val="ListBullet2"/>
      </w:pPr>
      <w:r>
        <w:rPr>
          <w:b/>
        </w:rPr>
        <w:t>财政一致性原则</w:t>
      </w:r>
      <w:r>
        <w:t>（统一的共同农业预算）。</w:t>
      </w:r>
    </w:p>
    <w:p>
      <w:r>
        <w:rPr>
          <w:b/>
        </w:rPr>
        <w:t>Русский:</w:t>
      </w:r>
    </w:p>
    <w:p>
      <w:pPr>
        <w:pStyle w:val="ListBullet"/>
      </w:pPr>
      <w:r>
        <w:t>Во время Второй мировой войны сельское хозяйство Европы было сильно разрушено: в 1945 г. — лишь 2/3 от довоенного уровня.</w:t>
      </w:r>
    </w:p>
    <w:p>
      <w:pPr>
        <w:pStyle w:val="ListBullet"/>
      </w:pPr>
      <w:r>
        <w:t>Спад, нехватка продовольствия и рост дефицита в торговле сельхозтоварами вынудили страны объединиться ради повышения производительности и самообеспеченности.</w:t>
      </w:r>
    </w:p>
    <w:p>
      <w:pPr>
        <w:pStyle w:val="ListBullet"/>
      </w:pPr>
      <w:r>
        <w:t>В 1962 г. шесть стран (ФРГ, Франция, Италия, Нидерланды, Бельгия, Люксембург) подписали соглашение, CAP официально вступила в силу с тремя принципами:</w:t>
      </w:r>
    </w:p>
    <w:p>
      <w:pPr>
        <w:pStyle w:val="ListBullet2"/>
      </w:pPr>
      <w:r>
        <w:rPr>
          <w:b/>
        </w:rPr>
        <w:t>единый рынок</w:t>
      </w:r>
      <w:r>
        <w:t xml:space="preserve"> (свободная торговля между членами);</w:t>
      </w:r>
    </w:p>
    <w:p>
      <w:pPr>
        <w:pStyle w:val="ListBullet2"/>
      </w:pPr>
      <w:r>
        <w:rPr>
          <w:b/>
        </w:rPr>
        <w:t>приоритет Сообщества</w:t>
      </w:r>
      <w:r>
        <w:t xml:space="preserve"> (приоритет внутренней торговли, но без прекращения импорта извне);</w:t>
      </w:r>
    </w:p>
    <w:p>
      <w:pPr>
        <w:pStyle w:val="ListBullet2"/>
      </w:pPr>
      <w:r>
        <w:rPr>
          <w:b/>
        </w:rPr>
        <w:t>финансовая солидарность</w:t>
      </w:r>
      <w:r>
        <w:t xml:space="preserve"> (общий сельскохозяйственный бюджет).</w:t>
      </w:r>
    </w:p>
    <w:p>
      <w:pPr>
        <w:pStyle w:val="Heading1"/>
      </w:pPr>
      <w:r>
        <w:t>第 32 页 / Слайд 32 — 出口补贴——农产品 (CAP 机制) / Экспортные субсидии — сельхозтовары</w:t>
      </w:r>
    </w:p>
    <w:p>
      <w:r>
        <w:rPr>
          <w:b/>
        </w:rPr>
        <w:t>中文：</w:t>
      </w:r>
      <w:r>
        <w:t xml:space="preserve"> CAP 的价格支持机制四步：</w:t>
      </w:r>
    </w:p>
    <w:p>
      <w:pPr>
        <w:pStyle w:val="ListNumber"/>
      </w:pPr>
      <w:r>
        <w:rPr>
          <w:b/>
        </w:rPr>
        <w:t>支持价格</w:t>
      </w:r>
      <w:r>
        <w:t>：设定高于世界价的目标/支持价格 PS（PS &gt; PW）。</w:t>
      </w:r>
    </w:p>
    <w:p>
      <w:pPr>
        <w:pStyle w:val="ListNumber"/>
      </w:pPr>
      <w:r>
        <w:t>用共同农业基金</w:t>
      </w:r>
      <w:r>
        <w:rPr>
          <w:b/>
        </w:rPr>
        <w:t>收购超额供给</w:t>
      </w:r>
      <w:r>
        <w:t>的农产品。</w:t>
      </w:r>
    </w:p>
    <w:p>
      <w:pPr>
        <w:pStyle w:val="ListNumber"/>
      </w:pPr>
      <w:r>
        <w:t>把基金收购的农产品按</w:t>
      </w:r>
      <w:r>
        <w:rPr>
          <w:b/>
        </w:rPr>
        <w:t>世界市场价</w:t>
      </w:r>
      <w:r>
        <w:t>对外出售（差价即出口补贴）。</w:t>
      </w:r>
    </w:p>
    <w:p>
      <w:pPr>
        <w:pStyle w:val="ListNumber"/>
      </w:pPr>
      <w:r>
        <w:t>对来自共同体外的农产品征收</w:t>
      </w:r>
      <w:r>
        <w:rPr>
          <w:b/>
        </w:rPr>
        <w:t>门槛税（差价进口税）</w:t>
      </w:r>
      <w:r>
        <w:t>，防止低价进口冲击。</w:t>
      </w:r>
    </w:p>
    <w:p>
      <w:r>
        <w:rPr>
          <w:b/>
        </w:rPr>
        <w:t>Русский:</w:t>
      </w:r>
      <w:r>
        <w:t xml:space="preserve"> Механизм поддержки цен CAP в четыре шага:</w:t>
      </w:r>
    </w:p>
    <w:p>
      <w:pPr>
        <w:pStyle w:val="ListNumber"/>
      </w:pPr>
      <w:r>
        <w:rPr>
          <w:b/>
        </w:rPr>
        <w:t>Поддерживающая цена</w:t>
      </w:r>
      <w:r>
        <w:t>: устанавливается целевая/поддерживающая цена PS выше мировой (PS &gt; PW).</w:t>
      </w:r>
    </w:p>
    <w:p>
      <w:pPr>
        <w:pStyle w:val="ListNumber"/>
      </w:pPr>
      <w:r>
        <w:t xml:space="preserve">Общий сельхозфонд </w:t>
      </w:r>
      <w:r>
        <w:rPr>
          <w:b/>
        </w:rPr>
        <w:t>скупает избыток</w:t>
      </w:r>
      <w:r>
        <w:t xml:space="preserve"> продукции.</w:t>
      </w:r>
    </w:p>
    <w:p>
      <w:pPr>
        <w:pStyle w:val="ListNumber"/>
      </w:pPr>
      <w:r>
        <w:t xml:space="preserve">Скупленную продукцию продают за рубеж по </w:t>
      </w:r>
      <w:r>
        <w:rPr>
          <w:b/>
        </w:rPr>
        <w:t>мировой цене</w:t>
      </w:r>
      <w:r>
        <w:t xml:space="preserve"> (разница — экспортная субсидия).</w:t>
      </w:r>
    </w:p>
    <w:p>
      <w:pPr>
        <w:pStyle w:val="ListNumber"/>
      </w:pPr>
      <w:r>
        <w:t xml:space="preserve">На импорт из-за пределов Сообщества вводится </w:t>
      </w:r>
      <w:r>
        <w:rPr>
          <w:b/>
        </w:rPr>
        <w:t>пороговый сбор</w:t>
      </w:r>
      <w:r>
        <w:t xml:space="preserve"> (компенсационная импортная пошлина), чтобы не допускать дешёвого импорта.</w:t>
      </w:r>
    </w:p>
    <w:p>
      <w:pPr>
        <w:pStyle w:val="Heading1"/>
      </w:pPr>
      <w:r>
        <w:t>第 33 页 / Слайд 33 — 出口补贴和反补贴 / Экспортные субсидии и компенсационные меры (раздел)</w:t>
      </w:r>
    </w:p>
    <w:p>
      <w:r>
        <w:rPr>
          <w:b/>
        </w:rPr>
        <w:t>中文：</w:t>
      </w:r>
      <w:r>
        <w:t xml:space="preserve"> 进入第七专题——出口补贴与反补贴。</w:t>
      </w:r>
    </w:p>
    <w:p>
      <w:r>
        <w:rPr>
          <w:b/>
        </w:rPr>
        <w:t>Русский:</w:t>
      </w:r>
      <w:r>
        <w:t xml:space="preserve"> Седьмой раздел — экспортные субсидии и компенсационные меры.</w:t>
      </w:r>
    </w:p>
    <w:p>
      <w:pPr>
        <w:pStyle w:val="Heading1"/>
      </w:pPr>
      <w:r>
        <w:t>第 34 页 / Слайд 34 — 出口补贴定义 / Определение экспортной субсидии</w:t>
      </w:r>
    </w:p>
    <w:p>
      <w:r>
        <w:rPr>
          <w:b/>
        </w:rPr>
        <w:t>中文：</w:t>
      </w:r>
      <w:r>
        <w:t xml:space="preserve"> 出口补贴（Export Subsidies）：一国政府为鼓励出口，在出口时给本国出口厂商</w:t>
      </w:r>
      <w:r>
        <w:rPr>
          <w:b/>
        </w:rPr>
        <w:t>现金津贴或财政优惠</w:t>
      </w:r>
      <w:r>
        <w:t>，从而压低出口品价格、提高其国际竞争力。</w:t>
      </w:r>
    </w:p>
    <w:p>
      <w:r>
        <w:rPr>
          <w:b/>
        </w:rPr>
        <w:t>Русский:</w:t>
      </w:r>
      <w:r>
        <w:t xml:space="preserve"> Экспортная субсидия (Export Subsidies): государство для поощрения экспорта предоставляет своим экспортёрам </w:t>
      </w:r>
      <w:r>
        <w:rPr>
          <w:b/>
        </w:rPr>
        <w:t>денежные дотации или налоговые льготы</w:t>
      </w:r>
      <w:r>
        <w:t>, снижая цену экспортируемого товара и повышая его международную конкурентоспособность.</w:t>
      </w:r>
    </w:p>
    <w:p>
      <w:pPr>
        <w:pStyle w:val="Heading1"/>
      </w:pPr>
      <w:r>
        <w:t>第 35 页 / Слайд 35 — 出口补贴类型 / Виды экспортных субсидий</w:t>
      </w:r>
    </w:p>
    <w:p>
      <w:r>
        <w:rPr>
          <w:b/>
        </w:rPr>
        <w:t>中文：</w:t>
      </w:r>
      <w:r>
        <w:t xml:space="preserve"> 按 WTO 规则分三类（"红绿灯"）：</w:t>
      </w:r>
    </w:p>
    <w:p>
      <w:pPr>
        <w:pStyle w:val="ListBullet"/>
      </w:pPr>
      <w:r>
        <w:rPr>
          <w:b/>
        </w:rPr>
        <w:t>被禁止的补贴</w:t>
      </w:r>
      <w:r>
        <w:t>（红灯）：对进口替代品或出口品在生产、销售环节直接/间接提供的补贴，直接扭曲贸易或严重损害他国利益。</w:t>
      </w:r>
    </w:p>
    <w:p>
      <w:pPr>
        <w:pStyle w:val="ListBullet"/>
      </w:pPr>
      <w:r>
        <w:rPr>
          <w:b/>
        </w:rPr>
        <w:t>可申诉的补贴</w:t>
      </w:r>
      <w:r>
        <w:t>（黄灯）：可在一定范围实施，但若严重损害他国贸易利益或产生歧视性影响，受损方可提出反对或申诉。</w:t>
      </w:r>
    </w:p>
    <w:p>
      <w:pPr>
        <w:pStyle w:val="ListBullet"/>
      </w:pPr>
      <w:r>
        <w:rPr>
          <w:b/>
        </w:rPr>
        <w:t>不可申诉的补贴</w:t>
      </w:r>
      <w:r>
        <w:t>（绿灯）：一般具有普遍适用性和发展经济的必要性，不会受到反对或反措施。</w:t>
      </w:r>
    </w:p>
    <w:p>
      <w:r>
        <w:rPr>
          <w:b/>
        </w:rPr>
        <w:t>Русский:</w:t>
      </w:r>
      <w:r>
        <w:t xml:space="preserve"> По правилам ВТО — три категории («светофор»):</w:t>
      </w:r>
    </w:p>
    <w:p>
      <w:pPr>
        <w:pStyle w:val="ListBullet"/>
      </w:pPr>
      <w:r>
        <w:rPr>
          <w:b/>
        </w:rPr>
        <w:t>Запрещённые субсидии</w:t>
      </w:r>
      <w:r>
        <w:t xml:space="preserve"> (красные): прямые/косвенные субсидии импортозамещающим или экспортным товарам на этапе производства/сбыта, прямо искажающие торговлю или сильно вредящие другим странам.</w:t>
      </w:r>
    </w:p>
    <w:p>
      <w:pPr>
        <w:pStyle w:val="ListBullet"/>
      </w:pPr>
      <w:r>
        <w:rPr>
          <w:b/>
        </w:rPr>
        <w:t>Субсидии, дающие основание для иска</w:t>
      </w:r>
      <w:r>
        <w:t xml:space="preserve"> (жёлтые): допустимы в ограниченных рамках, но при серьёзном ущербе торговым интересам других стран или дискриминационном эффекте пострадавшая сторона может возражать или подавать иск.</w:t>
      </w:r>
    </w:p>
    <w:p>
      <w:pPr>
        <w:pStyle w:val="ListBullet"/>
      </w:pPr>
      <w:r>
        <w:rPr>
          <w:b/>
        </w:rPr>
        <w:t>Субсидии, не дающие оснований для иска</w:t>
      </w:r>
      <w:r>
        <w:t xml:space="preserve"> (зелёные): обычно общеприменимы и необходимы для развития экономики, не вызывают возражений или ответных мер.</w:t>
      </w:r>
    </w:p>
    <w:p>
      <w:pPr>
        <w:pStyle w:val="Heading1"/>
      </w:pPr>
      <w:r>
        <w:t>第 36 页 / Слайд 36 — 小国出口补贴 / Экспортная субсидия малой страны</w:t>
      </w:r>
    </w:p>
    <w:p>
      <w:r>
        <w:rPr>
          <w:b/>
        </w:rPr>
        <w:t>中文：</w:t>
      </w:r>
      <w:r>
        <w:t xml:space="preserve"> 小国对出口品发放补贴的后果：</w:t>
      </w:r>
    </w:p>
    <w:p>
      <w:pPr>
        <w:pStyle w:val="ListBullet"/>
      </w:pPr>
      <w:r>
        <w:t>提高了出口品的</w:t>
      </w:r>
      <w:r>
        <w:rPr>
          <w:b/>
        </w:rPr>
        <w:t>国内价格</w:t>
      </w:r>
      <w:r>
        <w:t>（升至 Ph = PW + 补贴）。</w:t>
      </w:r>
    </w:p>
    <w:p>
      <w:pPr>
        <w:pStyle w:val="ListBullet"/>
      </w:pPr>
      <w:r>
        <w:rPr>
          <w:b/>
        </w:rPr>
        <w:t>出口量增加</w:t>
      </w:r>
      <w:r>
        <w:t>。</w:t>
      </w:r>
    </w:p>
    <w:p>
      <w:pPr>
        <w:pStyle w:val="ListBullet"/>
      </w:pPr>
      <w:r>
        <w:t>生产者受益、消费者受损（国内消费者面对更高价格）。</w:t>
      </w:r>
    </w:p>
    <w:p>
      <w:pPr>
        <w:pStyle w:val="ListBullet"/>
      </w:pPr>
      <w:r>
        <w:t>政府支付补贴（财政成本）。</w:t>
      </w:r>
    </w:p>
    <w:p>
      <w:pPr>
        <w:pStyle w:val="ListBullet"/>
      </w:pPr>
      <w:r>
        <w:t>存在</w:t>
      </w:r>
      <w:r>
        <w:rPr>
          <w:b/>
        </w:rPr>
        <w:t>无谓损失</w:t>
      </w:r>
      <w:r>
        <w:t>（生产和消费双重扭曲）——对小国而言出口补贴是净福利损失。</w:t>
      </w:r>
    </w:p>
    <w:p>
      <w:r>
        <w:rPr>
          <w:b/>
        </w:rPr>
        <w:t>Русский:</w:t>
      </w:r>
      <w:r>
        <w:t xml:space="preserve"> Последствия экспортной субсидии малой страны:</w:t>
      </w:r>
    </w:p>
    <w:p>
      <w:pPr>
        <w:pStyle w:val="ListBullet"/>
      </w:pPr>
      <w:r>
        <w:t xml:space="preserve">Растёт </w:t>
      </w:r>
      <w:r>
        <w:rPr>
          <w:b/>
        </w:rPr>
        <w:t>внутренняя цена</w:t>
      </w:r>
      <w:r>
        <w:t xml:space="preserve"> экспортного товара (до Ph = PW + субсидия).</w:t>
      </w:r>
    </w:p>
    <w:p>
      <w:pPr>
        <w:pStyle w:val="ListBullet"/>
      </w:pPr>
      <w:r>
        <w:rPr>
          <w:b/>
        </w:rPr>
        <w:t>Объём экспорта растёт.</w:t>
      </w:r>
    </w:p>
    <w:p>
      <w:pPr>
        <w:pStyle w:val="ListBullet"/>
      </w:pPr>
      <w:r>
        <w:t>Производители выигрывают, потребители проигрывают (внутренние цены выше).</w:t>
      </w:r>
    </w:p>
    <w:p>
      <w:pPr>
        <w:pStyle w:val="ListBullet"/>
      </w:pPr>
      <w:r>
        <w:t>Государство несёт расходы на субсидию.</w:t>
      </w:r>
    </w:p>
    <w:p>
      <w:pPr>
        <w:pStyle w:val="ListBullet"/>
      </w:pPr>
      <w:r>
        <w:t xml:space="preserve">Возникает </w:t>
      </w:r>
      <w:r>
        <w:rPr>
          <w:b/>
        </w:rPr>
        <w:t>мёртвый груз</w:t>
      </w:r>
      <w:r>
        <w:t xml:space="preserve"> (искажение производства и потребления) — для малой страны экспортная субсидия означает чистые потери благосостояния.</w:t>
      </w:r>
    </w:p>
    <w:p>
      <w:pPr>
        <w:pStyle w:val="Heading1"/>
      </w:pPr>
      <w:r>
        <w:t>第 37 页 / Слайд 37 — 出口补贴——进口国是小国 / Субсидия (страна-импортёр — малая)</w:t>
      </w:r>
    </w:p>
    <w:p>
      <w:r>
        <w:rPr>
          <w:b/>
        </w:rPr>
        <w:t>中文：</w:t>
      </w:r>
      <w:r>
        <w:t xml:space="preserve"> 例：韩国与美国的钢材贸易（美国补贴出口，韩国是进口小国）。</w:t>
      </w:r>
    </w:p>
    <w:p>
      <w:pPr>
        <w:pStyle w:val="ListBullet"/>
      </w:pPr>
      <w:r>
        <w:t>小国面临的出口供给曲线为</w:t>
      </w:r>
      <w:r>
        <w:rPr>
          <w:b/>
        </w:rPr>
        <w:t>水平直线</w:t>
      </w:r>
      <w:r>
        <w:t>。</w:t>
      </w:r>
    </w:p>
    <w:p>
      <w:pPr>
        <w:pStyle w:val="ListBullet"/>
      </w:pPr>
      <w:r>
        <w:t>结论：</w:t>
      </w:r>
      <w:r>
        <w:rPr>
          <w:b/>
        </w:rPr>
        <w:t>出口补贴政策与反补贴政策的最终结果，是出口国把一部分政府收入无偿转交给进口国</w:t>
      </w:r>
      <w:r>
        <w:t>。</w:t>
      </w:r>
    </w:p>
    <w:p>
      <w:pPr>
        <w:pStyle w:val="ListBullet"/>
      </w:pPr>
      <w:r>
        <w:t>若进口国实施</w:t>
      </w:r>
      <w:r>
        <w:rPr>
          <w:b/>
        </w:rPr>
        <w:t>反补贴税</w:t>
      </w:r>
      <w:r>
        <w:t>，则可把这部分转移的利益收归己有（韩国对美国补贴征反补贴税，世界总变化为 d 的损失）。</w:t>
      </w:r>
    </w:p>
    <w:p>
      <w:r>
        <w:rPr>
          <w:b/>
        </w:rPr>
        <w:t>Русский:</w:t>
      </w:r>
      <w:r>
        <w:t xml:space="preserve"> Пример: торговля сталью между Кореей и США (США субсидируют экспорт, Корея — малая страна-импортёр).</w:t>
      </w:r>
    </w:p>
    <w:p>
      <w:pPr>
        <w:pStyle w:val="ListBullet"/>
      </w:pPr>
      <w:r>
        <w:t xml:space="preserve">Кривая экспортного предложения для малой страны </w:t>
      </w:r>
      <w:r>
        <w:rPr>
          <w:b/>
        </w:rPr>
        <w:t>горизонтальна</w:t>
      </w:r>
      <w:r>
        <w:t>.</w:t>
      </w:r>
    </w:p>
    <w:p>
      <w:pPr>
        <w:pStyle w:val="ListBullet"/>
      </w:pPr>
      <w:r>
        <w:t xml:space="preserve">Вывод: </w:t>
      </w:r>
      <w:r>
        <w:rPr>
          <w:b/>
        </w:rPr>
        <w:t>итог экспортной субсидии и компенсационной меры — страна-экспортёр безвозмездно передаёт часть своих государственных доходов стране-импортёру</w:t>
      </w:r>
      <w:r>
        <w:t>.</w:t>
      </w:r>
    </w:p>
    <w:p>
      <w:pPr>
        <w:pStyle w:val="ListBullet"/>
      </w:pPr>
      <w:r>
        <w:t xml:space="preserve">Если импортёр вводит </w:t>
      </w:r>
      <w:r>
        <w:rPr>
          <w:b/>
        </w:rPr>
        <w:t>компенсационную пошлину</w:t>
      </w:r>
      <w:r>
        <w:t>, он присваивает эту переданную выгоду (Корея облагает субсидируемый импорт США, итоговое мировое изменение — потеря d).</w:t>
      </w:r>
    </w:p>
    <w:p>
      <w:pPr>
        <w:pStyle w:val="Heading1"/>
      </w:pPr>
      <w:r>
        <w:t>第 38 页 / Слайд 38 — 倾销和反倾销 / Демпинг и антидемпинг (раздел)</w:t>
      </w:r>
    </w:p>
    <w:p>
      <w:r>
        <w:rPr>
          <w:b/>
        </w:rPr>
        <w:t>中文：</w:t>
      </w:r>
      <w:r>
        <w:t xml:space="preserve"> 进入第八专题——倾销与反倾销。</w:t>
      </w:r>
    </w:p>
    <w:p>
      <w:r>
        <w:rPr>
          <w:b/>
        </w:rPr>
        <w:t>Русский:</w:t>
      </w:r>
      <w:r>
        <w:t xml:space="preserve"> Восьмой раздел — демпинг и антидемпинг.</w:t>
      </w:r>
    </w:p>
    <w:p>
      <w:pPr>
        <w:pStyle w:val="Heading1"/>
      </w:pPr>
      <w:r>
        <w:t>第 39 页 / Слайд 39 — 倾销定义 / Определение демпинга</w:t>
      </w:r>
    </w:p>
    <w:p>
      <w:r>
        <w:rPr>
          <w:b/>
        </w:rPr>
        <w:t>中文：</w:t>
      </w:r>
      <w:r>
        <w:t xml:space="preserve"> 倾销：出口商以</w:t>
      </w:r>
      <w:r>
        <w:rPr>
          <w:b/>
        </w:rPr>
        <w:t>低于正常价值（公平价格）</w:t>
      </w:r>
      <w:r>
        <w:t>的价格向进口国销售，并因此对进口国产业造成损害。构成倾销的三要件：</w:t>
      </w:r>
    </w:p>
    <w:p>
      <w:pPr>
        <w:pStyle w:val="ListNumber"/>
      </w:pPr>
      <w:r>
        <w:t>价格低于正常价值/公平价格；</w:t>
      </w:r>
    </w:p>
    <w:p>
      <w:pPr>
        <w:pStyle w:val="ListNumber"/>
      </w:pPr>
      <w:r>
        <w:t>造成损害；</w:t>
      </w:r>
    </w:p>
    <w:p>
      <w:pPr>
        <w:pStyle w:val="ListNumber"/>
      </w:pPr>
      <w:r>
        <w:t>损害与低价之间存在</w:t>
      </w:r>
      <w:r>
        <w:rPr>
          <w:b/>
        </w:rPr>
        <w:t>因果关系</w:t>
      </w:r>
      <w:r>
        <w:t>。</w:t>
      </w:r>
    </w:p>
    <w:p>
      <w:r>
        <w:rPr>
          <w:b/>
        </w:rPr>
        <w:t>Русский:</w:t>
      </w:r>
      <w:r>
        <w:t xml:space="preserve"> Демпинг: экспортёр продаёт товар на рынок импортёра по цене </w:t>
      </w:r>
      <w:r>
        <w:rPr>
          <w:b/>
        </w:rPr>
        <w:t>ниже нормальной стоимости (справедливой цены)</w:t>
      </w:r>
      <w:r>
        <w:t>, нанося ущерб отрасли импортёра. Три признака демпинга:</w:t>
      </w:r>
    </w:p>
    <w:p>
      <w:pPr>
        <w:pStyle w:val="ListNumber"/>
      </w:pPr>
      <w:r>
        <w:t>цена ниже нормальной стоимости/справедливой цены;</w:t>
      </w:r>
    </w:p>
    <w:p>
      <w:pPr>
        <w:pStyle w:val="ListNumber"/>
      </w:pPr>
      <w:r>
        <w:t>причинение ущерба;</w:t>
      </w:r>
    </w:p>
    <w:p>
      <w:pPr>
        <w:pStyle w:val="ListNumber"/>
      </w:pPr>
      <w:r>
        <w:t xml:space="preserve">наличие </w:t>
      </w:r>
      <w:r>
        <w:rPr>
          <w:b/>
        </w:rPr>
        <w:t>причинно-следственной связи</w:t>
      </w:r>
      <w:r>
        <w:t xml:space="preserve"> между ущербом и заниженной ценой.</w:t>
      </w:r>
    </w:p>
    <w:p>
      <w:pPr>
        <w:pStyle w:val="Heading1"/>
      </w:pPr>
      <w:r>
        <w:t>第 40 页 / Слайд 40 — 倾销的影响 / Последствия демпинга</w:t>
      </w:r>
    </w:p>
    <w:p>
      <w:r>
        <w:rPr>
          <w:b/>
        </w:rPr>
        <w:t>中文：</w:t>
      </w:r>
    </w:p>
    <w:p>
      <w:pPr>
        <w:pStyle w:val="ListBullet"/>
      </w:pPr>
      <w:r>
        <w:rPr>
          <w:b/>
        </w:rPr>
        <w:t>对出口国的影响</w:t>
      </w:r>
      <w:r>
        <w:t>：挤占本国其他企业的海外市场份额；损害出口国消费者利益；形成垄断；扰乱市场秩序；虚假/过度竞争；浪费物力人力。</w:t>
      </w:r>
    </w:p>
    <w:p>
      <w:pPr>
        <w:pStyle w:val="ListBullet"/>
      </w:pPr>
      <w:r>
        <w:rPr>
          <w:b/>
        </w:rPr>
        <w:t>对进口国的影响</w:t>
      </w:r>
      <w:r>
        <w:t>：阻碍相应产业发展；扭曲市场秩序；威胁和抑制产业结构调整与新兴产业建立（常见于发达国家对发展中国家）。</w:t>
      </w:r>
    </w:p>
    <w:p>
      <w:pPr>
        <w:pStyle w:val="ListBullet"/>
      </w:pPr>
      <w:r>
        <w:t>还会</w:t>
      </w:r>
      <w:r>
        <w:rPr>
          <w:b/>
        </w:rPr>
        <w:t>影响第三方国家</w:t>
      </w:r>
      <w:r>
        <w:t>。</w:t>
      </w:r>
    </w:p>
    <w:p>
      <w:r>
        <w:rPr>
          <w:b/>
        </w:rPr>
        <w:t>Русский:</w:t>
      </w:r>
    </w:p>
    <w:p>
      <w:pPr>
        <w:pStyle w:val="ListBullet"/>
      </w:pPr>
      <w:r>
        <w:rPr>
          <w:b/>
        </w:rPr>
        <w:t>Для страны-экспортёра</w:t>
      </w:r>
      <w:r>
        <w:t>: вытеснение других своих фирм с зарубежных рынков; ущерб потребителям-экспортёра; монополизация; нарушение рыночного порядка; ложная/избыточная конкуренция; растрата материальных и трудовых ресурсов.</w:t>
      </w:r>
    </w:p>
    <w:p>
      <w:pPr>
        <w:pStyle w:val="ListBullet"/>
      </w:pPr>
      <w:r>
        <w:rPr>
          <w:b/>
        </w:rPr>
        <w:t>Для страны-импортёра</w:t>
      </w:r>
      <w:r>
        <w:t>: торможение развития соответствующих отраслей; искажение рыночного порядка; угроза перестройке отраслевой структуры и созданию новых отраслей (часто — развитых стран против развивающихся).</w:t>
      </w:r>
    </w:p>
    <w:p>
      <w:pPr>
        <w:pStyle w:val="ListBullet"/>
      </w:pPr>
      <w:r>
        <w:t xml:space="preserve">Также влияет на </w:t>
      </w:r>
      <w:r>
        <w:rPr>
          <w:b/>
        </w:rPr>
        <w:t>третьи страны</w:t>
      </w:r>
      <w:r>
        <w:t>.</w:t>
      </w:r>
    </w:p>
    <w:p>
      <w:pPr>
        <w:pStyle w:val="Heading1"/>
      </w:pPr>
      <w:r>
        <w:t>第 41 页 / Слайд 41 — 长期倾销条件与反倾销 / Условия долгосрочного демпинга и антидемпинг</w:t>
      </w:r>
    </w:p>
    <w:p>
      <w:r>
        <w:rPr>
          <w:b/>
        </w:rPr>
        <w:t>中文：</w:t>
      </w:r>
    </w:p>
    <w:p>
      <w:pPr>
        <w:pStyle w:val="ListBullet"/>
      </w:pPr>
      <w:r>
        <w:t>长期（持续性）倾销的条件：</w:t>
      </w:r>
    </w:p>
    <w:p>
      <w:pPr>
        <w:pStyle w:val="ListNumber"/>
      </w:pPr>
      <w:r>
        <w:t>出口企业具有</w:t>
      </w:r>
      <w:r>
        <w:rPr>
          <w:b/>
        </w:rPr>
        <w:t>垄断能力</w:t>
      </w:r>
      <w:r>
        <w:t>；</w:t>
      </w:r>
    </w:p>
    <w:p>
      <w:pPr>
        <w:pStyle w:val="ListNumber"/>
      </w:pPr>
      <w:r>
        <w:t>国内外市场</w:t>
      </w:r>
      <w:r>
        <w:rPr>
          <w:b/>
        </w:rPr>
        <w:t>需求弹性存在差异</w:t>
      </w:r>
      <w:r>
        <w:t>（在弹性低的国内市场定高价，在弹性高的国外市场定低价——价格歧视）；</w:t>
      </w:r>
    </w:p>
    <w:p>
      <w:pPr>
        <w:pStyle w:val="ListNumber"/>
      </w:pPr>
      <w:r>
        <w:t>出口国有</w:t>
      </w:r>
      <w:r>
        <w:rPr>
          <w:b/>
        </w:rPr>
        <w:t>足够高的贸易壁垒</w:t>
      </w:r>
      <w:r>
        <w:t>（防止低价品回流）。</w:t>
      </w:r>
    </w:p>
    <w:p>
      <w:pPr>
        <w:pStyle w:val="ListBullet"/>
      </w:pPr>
      <w:r>
        <w:t>反倾销措施：征收</w:t>
      </w:r>
      <w:r>
        <w:rPr>
          <w:b/>
        </w:rPr>
        <w:t>反倾销税</w:t>
      </w:r>
      <w:r>
        <w:t>，或由出口商作出</w:t>
      </w:r>
      <w:r>
        <w:rPr>
          <w:b/>
        </w:rPr>
        <w:t>价格承诺</w:t>
      </w:r>
      <w:r>
        <w:t>。</w:t>
      </w:r>
    </w:p>
    <w:p>
      <w:r>
        <w:rPr>
          <w:b/>
        </w:rPr>
        <w:t>Русский:</w:t>
      </w:r>
      <w:r>
        <w:t xml:space="preserve"> Условия долгосрочного (устойчивого) демпинга:</w:t>
      </w:r>
    </w:p>
    <w:p>
      <w:pPr>
        <w:pStyle w:val="ListNumber"/>
      </w:pPr>
      <w:r>
        <w:t xml:space="preserve">экспортёр обладает </w:t>
      </w:r>
      <w:r>
        <w:rPr>
          <w:b/>
        </w:rPr>
        <w:t>монопольной властью</w:t>
      </w:r>
      <w:r>
        <w:t>;</w:t>
      </w:r>
    </w:p>
    <w:p>
      <w:pPr>
        <w:pStyle w:val="ListNumber"/>
      </w:pPr>
      <w:r>
        <w:rPr>
          <w:b/>
        </w:rPr>
        <w:t>разная эластичность спроса</w:t>
      </w:r>
      <w:r>
        <w:t xml:space="preserve"> на внутреннем и внешнем рынках (высокая цена на менее эластичном внутреннем рынке, низкая — на более эластичном внешнем — ценовая дискриминация);</w:t>
      </w:r>
    </w:p>
    <w:p>
      <w:pPr>
        <w:pStyle w:val="ListNumber"/>
      </w:pPr>
      <w:r>
        <w:t xml:space="preserve">в стране-экспортёре достаточно </w:t>
      </w:r>
      <w:r>
        <w:rPr>
          <w:b/>
        </w:rPr>
        <w:t>высокие торговые барьеры</w:t>
      </w:r>
      <w:r>
        <w:t xml:space="preserve"> (чтобы дешёвый товар не возвращался обратно).</w:t>
      </w:r>
    </w:p>
    <w:p>
      <w:pPr>
        <w:pStyle w:val="ListBullet"/>
      </w:pPr>
      <w:r>
        <w:t xml:space="preserve">Антидемпинговые меры: </w:t>
      </w:r>
      <w:r>
        <w:rPr>
          <w:b/>
        </w:rPr>
        <w:t>антидемпинговая пошлина</w:t>
      </w:r>
      <w:r>
        <w:t xml:space="preserve"> или </w:t>
      </w:r>
      <w:r>
        <w:rPr>
          <w:b/>
        </w:rPr>
        <w:t>ценовое обязательство</w:t>
      </w:r>
      <w:r>
        <w:t xml:space="preserve"> экспортёра.</w:t>
      </w:r>
    </w:p>
    <w:p>
      <w:pPr>
        <w:pStyle w:val="Heading1"/>
      </w:pPr>
      <w:r>
        <w:t>第 42 页 / Слайд 42 — 贸易扭曲理论 / Теория искажений в торговле (раздел)</w:t>
      </w:r>
    </w:p>
    <w:p>
      <w:r>
        <w:rPr>
          <w:b/>
        </w:rPr>
        <w:t>中文：</w:t>
      </w:r>
      <w:r>
        <w:t xml:space="preserve"> 进入第九专题——贸易扭曲理论。</w:t>
      </w:r>
    </w:p>
    <w:p>
      <w:r>
        <w:rPr>
          <w:b/>
        </w:rPr>
        <w:t>Русский:</w:t>
      </w:r>
      <w:r>
        <w:t xml:space="preserve"> Девятый раздел — теория искажений в торговле.</w:t>
      </w:r>
    </w:p>
    <w:p>
      <w:pPr>
        <w:pStyle w:val="Heading1"/>
      </w:pPr>
      <w:r>
        <w:t>第 43 页 / Слайд 43 — 贸易扭曲理论 / Теория искажений</w:t>
      </w:r>
    </w:p>
    <w:p>
      <w:r>
        <w:rPr>
          <w:b/>
        </w:rPr>
        <w:t>中文：</w:t>
      </w:r>
    </w:p>
    <w:p>
      <w:pPr>
        <w:pStyle w:val="ListBullet"/>
      </w:pPr>
      <w:r>
        <w:t>现实经济中存在各种扭曲：</w:t>
      </w:r>
      <w:r>
        <w:rPr>
          <w:b/>
        </w:rPr>
        <w:t>市场扭曲</w:t>
      </w:r>
      <w:r>
        <w:t>与</w:t>
      </w:r>
      <w:r>
        <w:rPr>
          <w:b/>
        </w:rPr>
        <w:t>政策扭曲</w:t>
      </w:r>
      <w:r>
        <w:t>。</w:t>
      </w:r>
    </w:p>
    <w:p>
      <w:pPr>
        <w:pStyle w:val="ListBullet"/>
      </w:pPr>
      <w:r>
        <w:t>扭曲是对</w:t>
      </w:r>
      <w:r>
        <w:rPr>
          <w:b/>
        </w:rPr>
        <w:t>帕累托最优</w:t>
      </w:r>
      <w:r>
        <w:t>的背离。</w:t>
      </w:r>
    </w:p>
    <w:p>
      <w:pPr>
        <w:pStyle w:val="ListBullet"/>
      </w:pPr>
      <w:r>
        <w:rPr>
          <w:b/>
        </w:rPr>
        <w:t>对症原则（targeting principle）</w:t>
      </w:r>
      <w:r>
        <w:t>：应针对扭曲的</w:t>
      </w:r>
      <w:r>
        <w:rPr>
          <w:b/>
        </w:rPr>
        <w:t>根源</w:t>
      </w:r>
      <w:r>
        <w:t>采取措施，而不是用关税这种"间接"工具。例如若问题在生产，就用生产补贴，而非进口关税。</w:t>
      </w:r>
    </w:p>
    <w:p>
      <w:r>
        <w:rPr>
          <w:b/>
        </w:rPr>
        <w:t>Русский:</w:t>
      </w:r>
    </w:p>
    <w:p>
      <w:pPr>
        <w:pStyle w:val="ListBullet"/>
      </w:pPr>
      <w:r>
        <w:t xml:space="preserve">В реальной экономике есть разные искажения: </w:t>
      </w:r>
      <w:r>
        <w:rPr>
          <w:b/>
        </w:rPr>
        <w:t>рыночные</w:t>
      </w:r>
      <w:r>
        <w:t xml:space="preserve"> и </w:t>
      </w:r>
      <w:r>
        <w:rPr>
          <w:b/>
        </w:rPr>
        <w:t>политические</w:t>
      </w:r>
      <w:r>
        <w:t>.</w:t>
      </w:r>
    </w:p>
    <w:p>
      <w:pPr>
        <w:pStyle w:val="ListBullet"/>
      </w:pPr>
      <w:r>
        <w:t xml:space="preserve">Искажение — это отклонение от </w:t>
      </w:r>
      <w:r>
        <w:rPr>
          <w:b/>
        </w:rPr>
        <w:t>оптимума по Парето</w:t>
      </w:r>
      <w:r>
        <w:t>.</w:t>
      </w:r>
    </w:p>
    <w:p>
      <w:pPr>
        <w:pStyle w:val="ListBullet"/>
      </w:pPr>
      <w:r>
        <w:rPr>
          <w:b/>
        </w:rPr>
        <w:t>Принцип адресности (targeting principle)</w:t>
      </w:r>
      <w:r>
        <w:t xml:space="preserve">: меры должны быть направлены на </w:t>
      </w:r>
      <w:r>
        <w:rPr>
          <w:b/>
        </w:rPr>
        <w:t>источник</w:t>
      </w:r>
      <w:r>
        <w:t xml:space="preserve"> искажения, а не на «косвенные» инструменты вроде пошлин. Например, если проблема в производстве — использовать производственную субсидию, а не импортную пошлину.</w:t>
      </w:r>
    </w:p>
    <w:p>
      <w:pPr>
        <w:pStyle w:val="Heading1"/>
      </w:pPr>
      <w:r>
        <w:t>第 44 页 / Слайд 44 — 生产补贴 vs 进口关税 / Производственная субсидия против пошлины</w:t>
      </w:r>
    </w:p>
    <w:p>
      <w:r>
        <w:rPr>
          <w:b/>
        </w:rPr>
        <w:t>中文：</w:t>
      </w:r>
      <w:r>
        <w:t xml:space="preserve"> 在"促进国内生产"这一目标上比较两种政策的福利：</w:t>
      </w:r>
    </w:p>
    <w:p>
      <w:pPr>
        <w:pStyle w:val="ListBullet"/>
      </w:pPr>
      <w:r>
        <w:t>进口关税同时扭曲</w:t>
      </w:r>
      <w:r>
        <w:rPr>
          <w:b/>
        </w:rPr>
        <w:t>生产</w:t>
      </w:r>
      <w:r>
        <w:t>和</w:t>
      </w:r>
      <w:r>
        <w:rPr>
          <w:b/>
        </w:rPr>
        <w:t>消费</w:t>
      </w:r>
      <w:r>
        <w:t>（造成 b+d 两块损失）。</w:t>
      </w:r>
    </w:p>
    <w:p>
      <w:pPr>
        <w:pStyle w:val="ListBullet"/>
      </w:pPr>
      <w:r>
        <w:t>生产补贴只扭曲</w:t>
      </w:r>
      <w:r>
        <w:rPr>
          <w:b/>
        </w:rPr>
        <w:t>生产</w:t>
      </w:r>
      <w:r>
        <w:t>（只造成生产侧损失），不抬高消费者价格、不扭曲消费。</w:t>
      </w:r>
    </w:p>
    <w:p>
      <w:pPr>
        <w:pStyle w:val="ListBullet"/>
      </w:pPr>
      <w:r>
        <w:t>结论：若目标是扶持生产，</w:t>
      </w:r>
      <w:r>
        <w:rPr>
          <w:b/>
        </w:rPr>
        <w:t>生产补贴的福利成本更低</w:t>
      </w:r>
      <w:r>
        <w:t>，优于进口关税——这正是对症原则的应用。</w:t>
      </w:r>
    </w:p>
    <w:p>
      <w:r>
        <w:rPr>
          <w:b/>
        </w:rPr>
        <w:t>Русский:</w:t>
      </w:r>
      <w:r>
        <w:t xml:space="preserve"> Сравнение благосостояния двух политик при цели «стимулировать внутреннее производство»:</w:t>
      </w:r>
    </w:p>
    <w:p>
      <w:pPr>
        <w:pStyle w:val="ListBullet"/>
      </w:pPr>
      <w:r>
        <w:t xml:space="preserve">Импортная пошлина искажает и </w:t>
      </w:r>
      <w:r>
        <w:rPr>
          <w:b/>
        </w:rPr>
        <w:t>производство</w:t>
      </w:r>
      <w:r>
        <w:t xml:space="preserve">, и </w:t>
      </w:r>
      <w:r>
        <w:rPr>
          <w:b/>
        </w:rPr>
        <w:t>потребление</w:t>
      </w:r>
      <w:r>
        <w:t xml:space="preserve"> (потери b и d).</w:t>
      </w:r>
    </w:p>
    <w:p>
      <w:pPr>
        <w:pStyle w:val="ListBullet"/>
      </w:pPr>
      <w:r>
        <w:t xml:space="preserve">Производственная субсидия искажает только </w:t>
      </w:r>
      <w:r>
        <w:rPr>
          <w:b/>
        </w:rPr>
        <w:t>производство</w:t>
      </w:r>
      <w:r>
        <w:t xml:space="preserve"> (потери лишь на стороне производства), не повышает цену для потребителей и не искажает потребление.</w:t>
      </w:r>
    </w:p>
    <w:p>
      <w:pPr>
        <w:pStyle w:val="ListBullet"/>
      </w:pPr>
      <w:r>
        <w:t xml:space="preserve">Вывод: если цель — поддержка производства, </w:t>
      </w:r>
      <w:r>
        <w:rPr>
          <w:b/>
        </w:rPr>
        <w:t>производственная субсидия обходится дешевле</w:t>
      </w:r>
      <w:r>
        <w:t xml:space="preserve"> по благосостоянию, чем пошлина — это применение принципа адресности.</w:t>
      </w:r>
    </w:p>
    <w:p>
      <w:pPr>
        <w:pStyle w:val="Heading1"/>
      </w:pPr>
      <w:r>
        <w:t>第 45 页 / Слайд 45 — 幼稚产业保护理论 / Защита молодых отраслей (раздел)</w:t>
      </w:r>
    </w:p>
    <w:p>
      <w:r>
        <w:rPr>
          <w:b/>
        </w:rPr>
        <w:t>中文：</w:t>
      </w:r>
      <w:r>
        <w:t xml:space="preserve"> 进入第十专题——幼稚产业保护理论。</w:t>
      </w:r>
    </w:p>
    <w:p>
      <w:r>
        <w:rPr>
          <w:b/>
        </w:rPr>
        <w:t>Русский:</w:t>
      </w:r>
      <w:r>
        <w:t xml:space="preserve"> Десятый раздел — теория защиты молодых (зарождающихся) отраслей.</w:t>
      </w:r>
    </w:p>
    <w:p>
      <w:pPr>
        <w:pStyle w:val="Heading1"/>
      </w:pPr>
      <w:r>
        <w:t>第 46 页 / Слайд 46 — 幼稚产业保护理论 / Теория защиты молодых отраслей</w:t>
      </w:r>
    </w:p>
    <w:p>
      <w:r>
        <w:rPr>
          <w:b/>
        </w:rPr>
        <w:t>中文：</w:t>
      </w:r>
    </w:p>
    <w:p>
      <w:pPr>
        <w:pStyle w:val="ListBullet"/>
      </w:pPr>
      <w:r>
        <w:t>最早由美国第三任财长</w:t>
      </w:r>
      <w:r>
        <w:rPr>
          <w:b/>
        </w:rPr>
        <w:t>汉密尔顿</w:t>
      </w:r>
      <w:r>
        <w:t>提出，由</w:t>
      </w:r>
      <w:r>
        <w:rPr>
          <w:b/>
        </w:rPr>
        <w:t>李斯特（德）</w:t>
      </w:r>
      <w:r>
        <w:t>详细论述。</w:t>
      </w:r>
    </w:p>
    <w:p>
      <w:pPr>
        <w:pStyle w:val="ListBullet"/>
      </w:pPr>
      <w:r>
        <w:t>李斯特核心观点：</w:t>
      </w:r>
      <w:r>
        <w:rPr>
          <w:b/>
        </w:rPr>
        <w:t>生产财富的能力</w:t>
      </w:r>
      <w:r>
        <w:t>比财富本身更重要。</w:t>
      </w:r>
    </w:p>
    <w:p>
      <w:pPr>
        <w:pStyle w:val="ListBullet"/>
      </w:pPr>
      <w:r>
        <w:t>"两个家长、两种投资"：父辈牺牲当前消费投资于子女教育，国家也应牺牲眼前利益培育未来产业。</w:t>
      </w:r>
    </w:p>
    <w:p>
      <w:pPr>
        <w:pStyle w:val="ListBullet"/>
      </w:pPr>
      <w:r>
        <w:t>主张实行</w:t>
      </w:r>
      <w:r>
        <w:rPr>
          <w:b/>
        </w:rPr>
        <w:t>保护性（而非财政性）</w:t>
      </w:r>
      <w:r>
        <w:t>、</w:t>
      </w:r>
      <w:r>
        <w:rPr>
          <w:b/>
        </w:rPr>
        <w:t>有条件（有利于有希望产业）</w:t>
      </w:r>
      <w:r>
        <w:t>、</w:t>
      </w:r>
      <w:r>
        <w:rPr>
          <w:b/>
        </w:rPr>
        <w:t>有时间限制</w:t>
      </w:r>
      <w:r>
        <w:t>的关税制度。</w:t>
      </w:r>
    </w:p>
    <w:p>
      <w:pPr>
        <w:pStyle w:val="ListBullet"/>
      </w:pPr>
      <w:r>
        <w:t>农业不应被保护（应保护制造业）。</w:t>
      </w:r>
    </w:p>
    <w:p>
      <w:r>
        <w:rPr>
          <w:b/>
        </w:rPr>
        <w:t>Русский:</w:t>
      </w:r>
    </w:p>
    <w:p>
      <w:pPr>
        <w:pStyle w:val="ListBullet"/>
      </w:pPr>
      <w:r>
        <w:t xml:space="preserve">Идею впервые выдвинул третий министр финансов США </w:t>
      </w:r>
      <w:r>
        <w:rPr>
          <w:b/>
        </w:rPr>
        <w:t>Гамильтон</w:t>
      </w:r>
      <w:r>
        <w:t xml:space="preserve">, подробно развил </w:t>
      </w:r>
      <w:r>
        <w:rPr>
          <w:b/>
        </w:rPr>
        <w:t>Лист (Германия)</w:t>
      </w:r>
      <w:r>
        <w:t>.</w:t>
      </w:r>
    </w:p>
    <w:p>
      <w:pPr>
        <w:pStyle w:val="ListBullet"/>
      </w:pPr>
      <w:r>
        <w:t xml:space="preserve">Ключевая мысль Листа: </w:t>
      </w:r>
      <w:r>
        <w:rPr>
          <w:b/>
        </w:rPr>
        <w:t>способность создавать богатство</w:t>
      </w:r>
      <w:r>
        <w:t xml:space="preserve"> важнее самого богатства.</w:t>
      </w:r>
    </w:p>
    <w:p>
      <w:pPr>
        <w:pStyle w:val="ListBullet"/>
      </w:pPr>
      <w:r>
        <w:t>«Два родителя, два вида инвестиций»: родители жертвуют текущим потреблением ради образования детей; так и государство должно жертвовать сиюминутной выгодой ради будущих отраслей.</w:t>
      </w:r>
    </w:p>
    <w:p>
      <w:pPr>
        <w:pStyle w:val="ListBullet"/>
      </w:pPr>
      <w:r>
        <w:t xml:space="preserve">Предлагается </w:t>
      </w:r>
      <w:r>
        <w:rPr>
          <w:b/>
        </w:rPr>
        <w:t>защитный (а не фискальный)</w:t>
      </w:r>
      <w:r>
        <w:t xml:space="preserve">, </w:t>
      </w:r>
      <w:r>
        <w:rPr>
          <w:b/>
        </w:rPr>
        <w:t>условный</w:t>
      </w:r>
      <w:r>
        <w:t xml:space="preserve"> (в пользу перспективных отраслей) и </w:t>
      </w:r>
      <w:r>
        <w:rPr>
          <w:b/>
        </w:rPr>
        <w:t>ограниченный по времени</w:t>
      </w:r>
      <w:r>
        <w:t xml:space="preserve"> тарифный режим.</w:t>
      </w:r>
    </w:p>
    <w:p>
      <w:pPr>
        <w:pStyle w:val="ListBullet"/>
      </w:pPr>
      <w:r>
        <w:t>Сельское хозяйство защищать не следует (защищать нужно промышленность).</w:t>
      </w:r>
    </w:p>
    <w:p>
      <w:pPr>
        <w:pStyle w:val="Heading1"/>
      </w:pPr>
      <w:r>
        <w:t>第 47 页 / Слайд 47 — 幼稚产业的标准 / Критерии молодой отрасли</w:t>
      </w:r>
    </w:p>
    <w:p>
      <w:r>
        <w:rPr>
          <w:b/>
        </w:rPr>
        <w:t>中文：</w:t>
      </w:r>
      <w:r>
        <w:t xml:space="preserve"> 判断一个产业是否值得保护的三大标准：</w:t>
      </w:r>
    </w:p>
    <w:p>
      <w:pPr>
        <w:pStyle w:val="ListBullet"/>
      </w:pPr>
      <w:r>
        <w:rPr>
          <w:b/>
        </w:rPr>
        <w:t>穆勒标准（Mill）</w:t>
      </w:r>
      <w:r>
        <w:t>：受保护期内能学习成长，将来在自由贸易下能盈利，使潜在比较优势转化为现实比较优势；保护时间限于学习新技术的过程。</w:t>
      </w:r>
    </w:p>
    <w:p>
      <w:pPr>
        <w:pStyle w:val="ListBullet"/>
      </w:pPr>
      <w:r>
        <w:rPr>
          <w:b/>
        </w:rPr>
        <w:t>巴斯塔布尔标准（Bastable）</w:t>
      </w:r>
      <w:r>
        <w:t>：保护的</w:t>
      </w:r>
      <w:r>
        <w:rPr>
          <w:b/>
        </w:rPr>
        <w:t>社会成本不超过该产业将来利润的现值</w:t>
      </w:r>
      <w:r>
        <w:t>（净现值为正）。</w:t>
      </w:r>
    </w:p>
    <w:p>
      <w:pPr>
        <w:pStyle w:val="ListBullet"/>
      </w:pPr>
      <w:r>
        <w:rPr>
          <w:b/>
        </w:rPr>
        <w:t>肯普标准（Kemp）</w:t>
      </w:r>
      <w:r>
        <w:t>：强调</w:t>
      </w:r>
      <w:r>
        <w:rPr>
          <w:b/>
        </w:rPr>
        <w:t>外部效应</w:t>
      </w:r>
      <w:r>
        <w:t>（如知识外溢），只有存在正外部性时保护才合理。</w:t>
      </w:r>
    </w:p>
    <w:p>
      <w:r>
        <w:rPr>
          <w:b/>
        </w:rPr>
        <w:t>Русский:</w:t>
      </w:r>
      <w:r>
        <w:t xml:space="preserve"> Три критерия, по которым определяют, стоит ли защищать отрасль:</w:t>
      </w:r>
    </w:p>
    <w:p>
      <w:pPr>
        <w:pStyle w:val="ListBullet"/>
      </w:pPr>
      <w:r>
        <w:rPr>
          <w:b/>
        </w:rPr>
        <w:t>Критерий Милля (Mill)</w:t>
      </w:r>
      <w:r>
        <w:t>: за период защиты отрасль учится и сможет в будущем быть прибыльной при свободной торговле, превращая потенциальное сравнительное преимущество в реальное; защита ограничена временем освоения технологий.</w:t>
      </w:r>
    </w:p>
    <w:p>
      <w:pPr>
        <w:pStyle w:val="ListBullet"/>
      </w:pPr>
      <w:r>
        <w:rPr>
          <w:b/>
        </w:rPr>
        <w:t>Критерий Бастейбла (Bastable)</w:t>
      </w:r>
      <w:r>
        <w:t xml:space="preserve">: </w:t>
      </w:r>
      <w:r>
        <w:rPr>
          <w:b/>
        </w:rPr>
        <w:t>социальные издержки защиты не превышают приведённой стоимости будущих прибылей</w:t>
      </w:r>
      <w:r>
        <w:t xml:space="preserve"> отрасли (положительная чистая приведённая стоимость).</w:t>
      </w:r>
    </w:p>
    <w:p>
      <w:pPr>
        <w:pStyle w:val="ListBullet"/>
      </w:pPr>
      <w:r>
        <w:rPr>
          <w:b/>
        </w:rPr>
        <w:t>Критерий Кемпа (Kemp)</w:t>
      </w:r>
      <w:r>
        <w:t xml:space="preserve">: упор на </w:t>
      </w:r>
      <w:r>
        <w:rPr>
          <w:b/>
        </w:rPr>
        <w:t>внешние эффекты</w:t>
      </w:r>
      <w:r>
        <w:t xml:space="preserve"> (например, перелив знаний); защита оправдана только при положительных внешних эффектах.</w:t>
      </w:r>
    </w:p>
    <w:p>
      <w:pPr>
        <w:pStyle w:val="Heading1"/>
      </w:pPr>
      <w:r>
        <w:t>第 48 页 / Слайд 48 — 对幼稚产业保护论的质疑 / Критика теории</w:t>
      </w:r>
    </w:p>
    <w:p>
      <w:r>
        <w:rPr>
          <w:b/>
        </w:rPr>
        <w:t>中文：</w:t>
      </w:r>
      <w:r>
        <w:t xml:space="preserve"> 三点主要质疑：</w:t>
      </w:r>
    </w:p>
    <w:p>
      <w:pPr>
        <w:pStyle w:val="ListBullet"/>
      </w:pPr>
      <w:r>
        <w:rPr>
          <w:b/>
        </w:rPr>
        <w:t>产业选择问题</w:t>
      </w:r>
      <w:r>
        <w:t>：理论上合理，但现实中难以准确判断哪个产业是"有希望的幼稚产业"，易被政治/利益集团左右。</w:t>
      </w:r>
    </w:p>
    <w:p>
      <w:pPr>
        <w:pStyle w:val="ListBullet"/>
      </w:pPr>
      <w:r>
        <w:rPr>
          <w:b/>
        </w:rPr>
        <w:t>被保护产业无效率问题</w:t>
      </w:r>
      <w:r>
        <w:t>：保护常常在为产业的</w:t>
      </w:r>
      <w:r>
        <w:rPr>
          <w:b/>
        </w:rPr>
        <w:t>低效率</w:t>
      </w:r>
      <w:r>
        <w:t>提供温床；一旦撤销保护，它们仍会被国外竞争淘汰。</w:t>
      </w:r>
    </w:p>
    <w:p>
      <w:pPr>
        <w:pStyle w:val="ListBullet"/>
      </w:pPr>
      <w:r>
        <w:rPr>
          <w:b/>
        </w:rPr>
        <w:t>国际资本市场融资问题</w:t>
      </w:r>
      <w:r>
        <w:t>：该理论暗含前提——产业无法在国内或国际资本市场融资。但若产业前景真好，</w:t>
      </w:r>
      <w:r>
        <w:rPr>
          <w:b/>
        </w:rPr>
        <w:t>资本市场本应愿意提供融资</w:t>
      </w:r>
      <w:r>
        <w:t>，无需政府补贴；故这一前提常不成立。</w:t>
      </w:r>
    </w:p>
    <w:p>
      <w:r>
        <w:rPr>
          <w:b/>
        </w:rPr>
        <w:t>Русский:</w:t>
      </w:r>
      <w:r>
        <w:t xml:space="preserve"> Три основных возражения:</w:t>
      </w:r>
    </w:p>
    <w:p>
      <w:pPr>
        <w:pStyle w:val="ListBullet"/>
      </w:pPr>
      <w:r>
        <w:rPr>
          <w:b/>
        </w:rPr>
        <w:t>Проблема выбора отрасли</w:t>
      </w:r>
      <w:r>
        <w:t>: теоретически логично, но на практике трудно точно определить «перспективную молодую отрасль»; решение легко искажается политикой и лоббистами.</w:t>
      </w:r>
    </w:p>
    <w:p>
      <w:pPr>
        <w:pStyle w:val="ListBullet"/>
      </w:pPr>
      <w:r>
        <w:rPr>
          <w:b/>
        </w:rPr>
        <w:t>Неэффективность защищаемых отраслей</w:t>
      </w:r>
      <w:r>
        <w:t xml:space="preserve">: защита часто создаёт почву для </w:t>
      </w:r>
      <w:r>
        <w:rPr>
          <w:b/>
        </w:rPr>
        <w:t>неэффективности</w:t>
      </w:r>
      <w:r>
        <w:t>; после её отмены отрасли всё равно гибнут под конкуренцией.</w:t>
      </w:r>
    </w:p>
    <w:p>
      <w:pPr>
        <w:pStyle w:val="ListBullet"/>
      </w:pPr>
      <w:r>
        <w:rPr>
          <w:b/>
        </w:rPr>
        <w:t>Финансирование на рынке капитала</w:t>
      </w:r>
      <w:r>
        <w:t xml:space="preserve">: теория предполагает, что отрасль не может привлечь финансирование на внутреннем или международном рынке капитала. Но если перспективы действительно хороши, </w:t>
      </w:r>
      <w:r>
        <w:rPr>
          <w:b/>
        </w:rPr>
        <w:t>рынок капитала сам охотно профинансировал бы её</w:t>
      </w:r>
      <w:r>
        <w:t xml:space="preserve"> без господдержки; значит, это допущение часто несостоятельно.</w:t>
      </w:r>
    </w:p>
    <w:p>
      <w:pPr>
        <w:pStyle w:val="Heading1"/>
      </w:pPr>
      <w:r>
        <w:t>第 49 页 / Слайд 49 — 战略性贸易政策 / Стратегическая торговая политика (раздел)</w:t>
      </w:r>
    </w:p>
    <w:p>
      <w:r>
        <w:rPr>
          <w:b/>
        </w:rPr>
        <w:t>中文：</w:t>
      </w:r>
      <w:r>
        <w:t xml:space="preserve"> 进入第十一专题——战略性贸易政策。</w:t>
      </w:r>
    </w:p>
    <w:p>
      <w:r>
        <w:rPr>
          <w:b/>
        </w:rPr>
        <w:t>Русский:</w:t>
      </w:r>
      <w:r>
        <w:t xml:space="preserve"> Одиннадцатый раздел — стратегическая торговая политика.</w:t>
      </w:r>
    </w:p>
    <w:p>
      <w:pPr>
        <w:pStyle w:val="Heading1"/>
      </w:pPr>
      <w:r>
        <w:t>第 50 页 / Слайд 50 — 战略性贸易政策理论 / Теория стратегической торговой политики</w:t>
      </w:r>
    </w:p>
    <w:p>
      <w:r>
        <w:rPr>
          <w:b/>
        </w:rPr>
        <w:t>中文：</w:t>
      </w:r>
    </w:p>
    <w:p>
      <w:pPr>
        <w:pStyle w:val="ListBullet"/>
      </w:pPr>
      <w:r>
        <w:t>判断"战略性产业"的三个标准：</w:t>
      </w:r>
    </w:p>
    <w:p>
      <w:pPr>
        <w:pStyle w:val="ListBullet2"/>
      </w:pPr>
      <w:r>
        <w:rPr>
          <w:b/>
        </w:rPr>
        <w:t>高增加值产业</w:t>
      </w:r>
      <w:r>
        <w:t>——资本密集度高的产业；</w:t>
      </w:r>
    </w:p>
    <w:p>
      <w:pPr>
        <w:pStyle w:val="ListBullet2"/>
      </w:pPr>
      <w:r>
        <w:rPr>
          <w:b/>
        </w:rPr>
        <w:t>高工资产业</w:t>
      </w:r>
      <w:r>
        <w:t>——但此标准夸大了行业间工资差距；</w:t>
      </w:r>
    </w:p>
    <w:p>
      <w:pPr>
        <w:pStyle w:val="ListBullet2"/>
      </w:pPr>
      <w:r>
        <w:rPr>
          <w:b/>
        </w:rPr>
        <w:t>高技术产业或有外溢效应的产业</w:t>
      </w:r>
      <w:r>
        <w:t>（技术外溢理论）。</w:t>
      </w:r>
    </w:p>
    <w:p>
      <w:pPr>
        <w:pStyle w:val="ListBullet"/>
      </w:pPr>
      <w:r>
        <w:t>核心论点：一国可通过政策干预，在对本国至关重要的生产领域</w:t>
      </w:r>
      <w:r>
        <w:rPr>
          <w:b/>
        </w:rPr>
        <w:t>人为创造比较优势</w:t>
      </w:r>
      <w:r>
        <w:t>；这种干预虽破坏了完全竞争，但能</w:t>
      </w:r>
      <w:r>
        <w:rPr>
          <w:b/>
        </w:rPr>
        <w:t>增加该国福利</w:t>
      </w:r>
      <w:r>
        <w:t>（把垄断利润从外国企业夺过来）。</w:t>
      </w:r>
    </w:p>
    <w:p>
      <w:pPr>
        <w:pStyle w:val="ListBullet"/>
      </w:pPr>
      <w:r>
        <w:t>工具包括"侵略性出口"（出口补贴）与"侵略性进口"（保护本国市场）。</w:t>
      </w:r>
    </w:p>
    <w:p>
      <w:r>
        <w:rPr>
          <w:b/>
        </w:rPr>
        <w:t>Русский:</w:t>
      </w:r>
    </w:p>
    <w:p>
      <w:pPr>
        <w:pStyle w:val="ListBullet"/>
      </w:pPr>
      <w:r>
        <w:t>Три критерия «стратегической отрасли»:</w:t>
      </w:r>
    </w:p>
    <w:p>
      <w:pPr>
        <w:pStyle w:val="ListBullet2"/>
      </w:pPr>
      <w:r>
        <w:rPr>
          <w:b/>
        </w:rPr>
        <w:t>высокая добавленная стоимость</w:t>
      </w:r>
      <w:r>
        <w:t xml:space="preserve"> — капиталоёмкие отрасли;</w:t>
      </w:r>
    </w:p>
    <w:p>
      <w:pPr>
        <w:pStyle w:val="ListBullet2"/>
      </w:pPr>
      <w:r>
        <w:rPr>
          <w:b/>
        </w:rPr>
        <w:t>высокая зарплата</w:t>
      </w:r>
      <w:r>
        <w:t xml:space="preserve"> — но этот критерий преувеличивает разрыв в зарплатах между отраслями;</w:t>
      </w:r>
    </w:p>
    <w:p>
      <w:pPr>
        <w:pStyle w:val="ListBullet2"/>
      </w:pPr>
      <w:r>
        <w:rPr>
          <w:b/>
        </w:rPr>
        <w:t>высокотехнологичные отрасли или отрасли с внешними эффектами</w:t>
      </w:r>
      <w:r>
        <w:t xml:space="preserve"> (теория перелива технологий).</w:t>
      </w:r>
    </w:p>
    <w:p>
      <w:pPr>
        <w:pStyle w:val="ListBullet"/>
      </w:pPr>
      <w:r>
        <w:t xml:space="preserve">Главный тезис: государство через вмешательство может </w:t>
      </w:r>
      <w:r>
        <w:rPr>
          <w:b/>
        </w:rPr>
        <w:t>искусственно создать сравнительное преимущество</w:t>
      </w:r>
      <w:r>
        <w:t xml:space="preserve"> в важнейших для страны производствах; такое вмешательство нарушает совершенную конкуренцию, но </w:t>
      </w:r>
      <w:r>
        <w:rPr>
          <w:b/>
        </w:rPr>
        <w:t>повышает благосостояние страны</w:t>
      </w:r>
      <w:r>
        <w:t xml:space="preserve"> (перехватывает монопольную прибыль у иностранных фирм).</w:t>
      </w:r>
    </w:p>
    <w:p>
      <w:pPr>
        <w:pStyle w:val="ListBullet"/>
      </w:pPr>
      <w:r>
        <w:t>Инструменты: «агрессивный экспорт» (экспортные субсидии) и «агрессивный импорт» (защита внутреннего рынка).</w:t>
      </w:r>
    </w:p>
    <w:p>
      <w:pPr>
        <w:pStyle w:val="Heading1"/>
      </w:pPr>
      <w:r>
        <w:t>第 51 页 / Слайд 51 — 空中客车得益矩阵 (1)：无补贴博弈 / Матрица выигрышей Airbus (1): без субсидий</w:t>
      </w:r>
    </w:p>
    <w:p>
      <w:r>
        <w:rPr>
          <w:b/>
        </w:rPr>
        <w:t>中文：</w:t>
      </w:r>
      <w:r>
        <w:t xml:space="preserve"> 用波音 vs 空客的"是否进入/生产"博弈说明战略性贸易政策。基准矩阵（无政府干预）：</w:t>
      </w:r>
    </w:p>
    <w:p>
      <w:pPr>
        <w:pStyle w:val="ListBullet"/>
      </w:pPr>
      <w:r>
        <w:t>双方都进入：(−5, −5)，因为市场只够一家盈利，两家都亏。</w:t>
      </w:r>
    </w:p>
    <w:p>
      <w:pPr>
        <w:pStyle w:val="ListBullet"/>
      </w:pPr>
      <w:r>
        <w:t>一方进入、另一方退出：(100, 0) 或 (0, 100)——进入者独享 100 利润。</w:t>
      </w:r>
    </w:p>
    <w:p>
      <w:pPr>
        <w:pStyle w:val="ListBullet"/>
      </w:pPr>
      <w:r>
        <w:t>双方都不进入：(0, 0)。</w:t>
      </w:r>
    </w:p>
    <w:p>
      <w:pPr>
        <w:pStyle w:val="ListBullet"/>
      </w:pPr>
      <w:r>
        <w:t>此时存在两个均衡，谁先进入谁得利；后进入者无利可图。</w:t>
      </w:r>
    </w:p>
    <w:p>
      <w:r>
        <w:rPr>
          <w:b/>
        </w:rPr>
        <w:t>Русский:</w:t>
      </w:r>
      <w:r>
        <w:t xml:space="preserve"> Игра «входить/производить» между Boeing и Airbus иллюстрирует стратегическую торговую политику. Базовая матрица (без вмешательства):</w:t>
      </w:r>
    </w:p>
    <w:p>
      <w:pPr>
        <w:pStyle w:val="ListBullet"/>
      </w:pPr>
      <w:r>
        <w:t>Оба входят: (−5, −5) — рынок прибылен лишь для одного, оба несут убытки.</w:t>
      </w:r>
    </w:p>
    <w:p>
      <w:pPr>
        <w:pStyle w:val="ListBullet"/>
      </w:pPr>
      <w:r>
        <w:t>Один входит, другой выходит: (100, 0) или (0, 100) — вошедший получает всю прибыль 100.</w:t>
      </w:r>
    </w:p>
    <w:p>
      <w:pPr>
        <w:pStyle w:val="ListBullet"/>
      </w:pPr>
      <w:r>
        <w:t>Оба не входят: (0, 0).</w:t>
      </w:r>
    </w:p>
    <w:p>
      <w:pPr>
        <w:pStyle w:val="ListBullet"/>
      </w:pPr>
      <w:r>
        <w:t>Есть два равновесия; выигрывает тот, кто войдёт первым, для второго прибыли нет.</w:t>
      </w:r>
    </w:p>
    <w:p>
      <w:pPr>
        <w:pStyle w:val="Heading1"/>
      </w:pPr>
      <w:r>
        <w:t>第 52 页 / Слайд 52 — 空中客车得益矩阵 (2)：欧盟补贴 20 / Матрица (2): субсидия ЕС = 20</w:t>
      </w:r>
    </w:p>
    <w:p>
      <w:r>
        <w:rPr>
          <w:b/>
        </w:rPr>
        <w:t>中文：</w:t>
      </w:r>
      <w:r>
        <w:t xml:space="preserve"> 假设欧盟给空客补贴 20，矩阵变为：</w:t>
      </w:r>
    </w:p>
    <w:p>
      <w:pPr>
        <w:pStyle w:val="ListBullet"/>
      </w:pPr>
      <w:r>
        <w:t xml:space="preserve">双方都进入：(−5, </w:t>
      </w:r>
      <w:r>
        <w:rPr>
          <w:b/>
        </w:rPr>
        <w:t>20</w:t>
      </w:r>
      <w:r>
        <w:t>)——即使波音也进入，空客靠补贴仍盈利 20（−5+25=20）。</w:t>
      </w:r>
    </w:p>
    <w:p>
      <w:pPr>
        <w:pStyle w:val="ListBullet"/>
      </w:pPr>
      <w:r>
        <w:t xml:space="preserve">空客进入、波音退出：(0, </w:t>
      </w:r>
      <w:r>
        <w:rPr>
          <w:b/>
        </w:rPr>
        <w:t>125</w:t>
      </w:r>
      <w:r>
        <w:t>)。</w:t>
      </w:r>
    </w:p>
    <w:p>
      <w:pPr>
        <w:pStyle w:val="ListBullet"/>
      </w:pPr>
      <w:r>
        <w:t>因此空客的"进入"成为</w:t>
      </w:r>
      <w:r>
        <w:rPr>
          <w:b/>
        </w:rPr>
        <w:t>占优策略</w:t>
      </w:r>
      <w:r>
        <w:t>，波音被迫退出 → 结果 (0, 125)。</w:t>
      </w:r>
    </w:p>
    <w:p>
      <w:pPr>
        <w:pStyle w:val="ListBullet"/>
      </w:pPr>
      <w:r>
        <w:t>补贴 20 撬动了 125 的利润——政府干预为本国企业</w:t>
      </w:r>
      <w:r>
        <w:rPr>
          <w:b/>
        </w:rPr>
        <w:t>创造了战略优势</w:t>
      </w:r>
      <w:r>
        <w:t>并增加了国家福利。</w:t>
      </w:r>
    </w:p>
    <w:p>
      <w:r>
        <w:rPr>
          <w:b/>
        </w:rPr>
        <w:t>Русский:</w:t>
      </w:r>
      <w:r>
        <w:t xml:space="preserve"> Допустим, ЕС субсидирует Airbus на 20, матрица меняется:</w:t>
      </w:r>
    </w:p>
    <w:p>
      <w:pPr>
        <w:pStyle w:val="ListBullet"/>
      </w:pPr>
      <w:r>
        <w:t xml:space="preserve">Оба входят: (−5, </w:t>
      </w:r>
      <w:r>
        <w:rPr>
          <w:b/>
        </w:rPr>
        <w:t>20</w:t>
      </w:r>
      <w:r>
        <w:t>) — даже если Boeing входит, Airbus за счёт субсидии получает 20 (−5+25=20).</w:t>
      </w:r>
    </w:p>
    <w:p>
      <w:pPr>
        <w:pStyle w:val="ListBullet"/>
      </w:pPr>
      <w:r>
        <w:t xml:space="preserve">Airbus входит, Boeing выходит: (0, </w:t>
      </w:r>
      <w:r>
        <w:rPr>
          <w:b/>
        </w:rPr>
        <w:t>125</w:t>
      </w:r>
      <w:r>
        <w:t>).</w:t>
      </w:r>
    </w:p>
    <w:p>
      <w:pPr>
        <w:pStyle w:val="ListBullet"/>
      </w:pPr>
      <w:r>
        <w:t xml:space="preserve">«Вход» становится для Airbus </w:t>
      </w:r>
      <w:r>
        <w:rPr>
          <w:b/>
        </w:rPr>
        <w:t>доминирующей стратегией</w:t>
      </w:r>
      <w:r>
        <w:t>, Boeing вынужден уйти → исход (0, 125).</w:t>
      </w:r>
    </w:p>
    <w:p>
      <w:pPr>
        <w:pStyle w:val="ListBullet"/>
      </w:pPr>
      <w:r>
        <w:t xml:space="preserve">Субсидия в 20 «вытягивает» прибыль 125 — вмешательство государства </w:t>
      </w:r>
      <w:r>
        <w:rPr>
          <w:b/>
        </w:rPr>
        <w:t>создаёт стратегическое преимущество</w:t>
      </w:r>
      <w:r>
        <w:t xml:space="preserve"> своей фирме и повышает благосостояние страны.</w:t>
      </w:r>
    </w:p>
    <w:p>
      <w:pPr>
        <w:pStyle w:val="Heading1"/>
      </w:pPr>
      <w:r>
        <w:t>第 53 页 / Слайд 53 — 空中客车得益矩阵 (3)：外溢效应 / Матрица (3): эффект перелива</w:t>
      </w:r>
    </w:p>
    <w:p>
      <w:r>
        <w:rPr>
          <w:b/>
        </w:rPr>
        <w:t>中文：</w:t>
      </w:r>
      <w:r>
        <w:t xml:space="preserve"> 引入正外部性（技术外溢）的另一情形：</w:t>
      </w:r>
    </w:p>
    <w:p>
      <w:pPr>
        <w:pStyle w:val="ListBullet"/>
      </w:pPr>
      <w:r>
        <w:t>双方都进入：(</w:t>
      </w:r>
      <w:r>
        <w:rPr>
          <w:b/>
        </w:rPr>
        <w:t>1</w:t>
      </w:r>
      <w:r>
        <w:t>, −5)。</w:t>
      </w:r>
    </w:p>
    <w:p>
      <w:pPr>
        <w:pStyle w:val="ListBullet"/>
      </w:pPr>
      <w:r>
        <w:t xml:space="preserve">空客进入、波音退出：(0, </w:t>
      </w:r>
      <w:r>
        <w:rPr>
          <w:b/>
        </w:rPr>
        <w:t>50</w:t>
      </w:r>
      <w:r>
        <w:t>)。</w:t>
      </w:r>
    </w:p>
    <w:p>
      <w:pPr>
        <w:pStyle w:val="ListBullet"/>
      </w:pPr>
      <w:r>
        <w:t>即使没有大额补贴，因存在外溢效应，本国进入产业能带来额外社会收益（如关联产业、技术扩散），改变了原有博弈格局。</w:t>
      </w:r>
    </w:p>
    <w:p>
      <w:r>
        <w:rPr>
          <w:b/>
        </w:rPr>
        <w:t>Русский:</w:t>
      </w:r>
      <w:r>
        <w:t xml:space="preserve"> Вариант с положительным внешним эффектом (перелив технологий):</w:t>
      </w:r>
    </w:p>
    <w:p>
      <w:pPr>
        <w:pStyle w:val="ListBullet"/>
      </w:pPr>
      <w:r>
        <w:t>Оба входят: (</w:t>
      </w:r>
      <w:r>
        <w:rPr>
          <w:b/>
        </w:rPr>
        <w:t>1</w:t>
      </w:r>
      <w:r>
        <w:t>, −5).</w:t>
      </w:r>
    </w:p>
    <w:p>
      <w:pPr>
        <w:pStyle w:val="ListBullet"/>
      </w:pPr>
      <w:r>
        <w:t xml:space="preserve">Airbus входит, Boeing выходит: (0, </w:t>
      </w:r>
      <w:r>
        <w:rPr>
          <w:b/>
        </w:rPr>
        <w:t>50</w:t>
      </w:r>
      <w:r>
        <w:t>).</w:t>
      </w:r>
    </w:p>
    <w:p>
      <w:pPr>
        <w:pStyle w:val="ListBullet"/>
      </w:pPr>
      <w:r>
        <w:t>Даже без крупной субсидии наличие внешних эффектов даёт дополнительную общественную выгоду от входа отечественной фирмы (смежные отрасли, распространение технологий), что меняет исходную игру.</w:t>
      </w:r>
    </w:p>
    <w:p>
      <w:pPr>
        <w:pStyle w:val="Heading1"/>
      </w:pPr>
      <w:r>
        <w:t>第 54 页 / Слайд 54 — 空中客车得益矩阵 (4)：补贴 + 外溢 / Матрица (4): субсидия + перелив</w:t>
      </w:r>
    </w:p>
    <w:p>
      <w:r>
        <w:rPr>
          <w:b/>
        </w:rPr>
        <w:t>中文：</w:t>
      </w:r>
      <w:r>
        <w:t xml:space="preserve"> 综合情形（既有补贴又有外溢效应）：</w:t>
      </w:r>
    </w:p>
    <w:p>
      <w:pPr>
        <w:pStyle w:val="ListBullet"/>
      </w:pPr>
      <w:r>
        <w:t>双方都进入：(</w:t>
      </w:r>
      <w:r>
        <w:rPr>
          <w:b/>
        </w:rPr>
        <w:t>1, 20</w:t>
      </w:r>
      <w:r>
        <w:t>)。</w:t>
      </w:r>
    </w:p>
    <w:p>
      <w:pPr>
        <w:pStyle w:val="ListBullet"/>
      </w:pPr>
      <w:r>
        <w:t xml:space="preserve">空客进入、波音退出：(0, </w:t>
      </w:r>
      <w:r>
        <w:rPr>
          <w:b/>
        </w:rPr>
        <w:t>75</w:t>
      </w:r>
      <w:r>
        <w:t>)。</w:t>
      </w:r>
    </w:p>
    <w:p>
      <w:pPr>
        <w:pStyle w:val="ListBullet"/>
      </w:pPr>
      <w:r>
        <w:t>结论：在不完全竞争 + 外溢效应下，</w:t>
      </w:r>
      <w:r>
        <w:rPr>
          <w:b/>
        </w:rPr>
        <w:t>适度的战略性补贴可以同时让企业盈利、扩大国家整体福利</w:t>
      </w:r>
      <w:r>
        <w:t>。但要注意——若各国都这样做，会引发补贴战，反而都受损（这是战略性贸易政策在现实中的主要风险与争议）。</w:t>
      </w:r>
    </w:p>
    <w:p>
      <w:r>
        <w:rPr>
          <w:b/>
        </w:rPr>
        <w:t>Русский:</w:t>
      </w:r>
      <w:r>
        <w:t xml:space="preserve"> Сводный случай (есть и субсидия, и внешний эффект):</w:t>
      </w:r>
    </w:p>
    <w:p>
      <w:pPr>
        <w:pStyle w:val="ListBullet"/>
      </w:pPr>
      <w:r>
        <w:t>Оба входят: (</w:t>
      </w:r>
      <w:r>
        <w:rPr>
          <w:b/>
        </w:rPr>
        <w:t>1, 20</w:t>
      </w:r>
      <w:r>
        <w:t>).</w:t>
      </w:r>
    </w:p>
    <w:p>
      <w:pPr>
        <w:pStyle w:val="ListBullet"/>
      </w:pPr>
      <w:r>
        <w:t xml:space="preserve">Airbus входит, Boeing выходит: (0, </w:t>
      </w:r>
      <w:r>
        <w:rPr>
          <w:b/>
        </w:rPr>
        <w:t>75</w:t>
      </w:r>
      <w:r>
        <w:t>).</w:t>
      </w:r>
    </w:p>
    <w:p>
      <w:pPr>
        <w:pStyle w:val="ListBullet"/>
      </w:pPr>
      <w:r>
        <w:t xml:space="preserve">Вывод: при несовершенной конкуренции + внешних эффектах </w:t>
      </w:r>
      <w:r>
        <w:rPr>
          <w:b/>
        </w:rPr>
        <w:t>умеренная стратегическая субсидия может одновременно дать прибыль фирме и повысить общее благосостояние страны</w:t>
      </w:r>
      <w:r>
        <w:t>. Но: если так поступают все страны, начинается «война субсидий», и проигрывают все (главный риск и предмет споров вокруг стратегической торговой политики на практике).</w:t>
      </w:r>
    </w:p>
    <w:p>
      <w:pPr>
        <w:pStyle w:val="Heading1"/>
      </w:pPr>
      <w:r>
        <w:t>小结 / Заключение</w:t>
      </w:r>
    </w:p>
    <w:p>
      <w:r>
        <w:rPr>
          <w:b/>
        </w:rPr>
        <w:t>中文：</w:t>
      </w:r>
      <w:r>
        <w:t xml:space="preserve"> 本课程从"小国—大国"两种关税分析出发，依次讨论了关税结构（有效保护率）、进口配额及其与等额关税的异同、欧盟共同农业政策、出口补贴与反倾销、贸易扭曲（对症原则）、幼稚产业保护理论及其质疑，最后到战略性贸易政策（以空客—波音博弈为例）。贯穿全课的核心是</w:t>
      </w:r>
      <w:r>
        <w:rPr>
          <w:b/>
        </w:rPr>
        <w:t>福利分析（生产者剩余、消费者剩余、政府收入、无谓损失）</w:t>
      </w:r>
      <w:r>
        <w:t>与</w:t>
      </w:r>
      <w:r>
        <w:rPr>
          <w:b/>
        </w:rPr>
        <w:t>政策工具的有效性比较</w:t>
      </w:r>
      <w:r>
        <w:t>。</w:t>
      </w:r>
    </w:p>
    <w:p>
      <w:r>
        <w:rPr>
          <w:b/>
        </w:rPr>
        <w:t>Русский:</w:t>
      </w:r>
      <w:r>
        <w:t xml:space="preserve"> Курс начинается с анализа двух типов пошлин — «малой» и «большой» страны, затем рассматривает тарифную структуру (эффективную защиту), импортную квоту и её отличия от эквивалентной пошлины, Единую сельхозполитику ЕС, экспортные субсидии и антидемпинг, искажения в торговле (принцип адресности), теорию защиты молодых отраслей и её критику, и завершается стратегической торговой политикой (на примере игры Airbus–Boeing). Сквозная идея курса — </w:t>
      </w:r>
      <w:r>
        <w:rPr>
          <w:b/>
        </w:rPr>
        <w:t>анализ благосостояния (излишек производителя, излишек потребителя, доход государства, мёртвый груз)</w:t>
      </w:r>
      <w:r>
        <w:t xml:space="preserve"> и </w:t>
      </w:r>
      <w:r>
        <w:rPr>
          <w:b/>
        </w:rPr>
        <w:t>сравнение эффективности инструментов политики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