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9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Title: Assignment 4</w:t>
      </w:r>
    </w:p>
    <w:p>
      <w:pPr>
        <w:pStyle w:val="BodyText"/>
      </w:pPr>
      <w:r>
        <w:t xml:space="preserve">Author: Carla Bradley</w:t>
      </w:r>
    </w:p>
    <w:p>
      <w:pPr>
        <w:pStyle w:val="BodyText"/>
      </w:pPr>
      <w:r>
        <w:t xml:space="preserve">Date: 01/05/2021</w:t>
      </w:r>
    </w:p>
    <w:p>
      <w:pPr>
        <w:pStyle w:val="Heading1"/>
      </w:pPr>
      <w:bookmarkStart w:id="21" w:name="favorite-foods"/>
      <w:r>
        <w:t xml:space="preserve">Favorite Foods</w:t>
      </w:r>
      <w:bookmarkEnd w:id="21"/>
    </w:p>
    <w:p>
      <w:pPr>
        <w:pStyle w:val="Compact"/>
        <w:numPr>
          <w:numId w:val="1001"/>
          <w:ilvl w:val="0"/>
        </w:numPr>
      </w:pPr>
      <w:r>
        <w:t xml:space="preserve">Ceviche * Lasagna * Burger Casserole</w:t>
      </w:r>
    </w:p>
    <w:p>
      <w:pPr>
        <w:pStyle w:val="Heading1"/>
      </w:pPr>
      <w:bookmarkStart w:id="22" w:name="images"/>
      <w:r>
        <w:t xml:space="preserve">Images</w:t>
      </w:r>
      <w:bookmarkEnd w:id="22"/>
    </w:p>
    <w:p>
      <w:pPr>
        <w:pStyle w:val="SourceCode"/>
      </w:pPr>
      <w:r>
        <w:rPr>
          <w:rStyle w:val="VerbatimChar"/>
        </w:rPr>
        <w:t xml:space="preserve">                        All Cases (Log Plot)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10-all-cases-log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my-quote"/>
      <w:r>
        <w:t xml:space="preserve">My Quote</w:t>
      </w:r>
      <w:bookmarkEnd w:id="24"/>
    </w:p>
    <w:p>
      <w:pPr>
        <w:pStyle w:val="FirstParagraph"/>
      </w:pPr>
      <w:r>
        <w:t xml:space="preserve">“</w:t>
      </w:r>
      <w:r>
        <w:t xml:space="preserve">Every moment of your life is infinitely creative and the universe is endlessly bountiful. Just put forth a clear enough request, and everything your heart desires must come to you.</w:t>
      </w:r>
      <w:r>
        <w:t xml:space="preserve">”</w:t>
      </w:r>
      <w:r>
        <w:t xml:space="preserve"> </w:t>
      </w:r>
      <w:r>
        <w:t xml:space="preserve">―Mahatma Gandhi</w:t>
      </w:r>
    </w:p>
    <w:p>
      <w:pPr>
        <w:pStyle w:val="Heading1"/>
      </w:pPr>
      <w:bookmarkStart w:id="25" w:name="equation-formula"/>
      <w:r>
        <w:t xml:space="preserve">Equation Formula</w:t>
      </w:r>
      <w:bookmarkEnd w:id="25"/>
    </w:p>
    <w:p>
      <w:pPr>
        <w:pStyle w:val="FirstParagraph"/>
      </w:pPr>
      <m:oMathPara>
        <m:oMathParaPr>
          <m:jc m:val="center"/>
        </m:oMathParaPr>
        <m:oMath>
          <m:nary>
            <m:naryPr>
              <m:chr m:val="∫"/>
              <m:limLoc m:val="subSup"/>
              <m:subHide m:val="0"/>
              <m:supHide m:val="0"/>
            </m:naryPr>
            <m:sub>
              <m:r>
                <m:t>−</m:t>
              </m:r>
              <m:r>
                <m:t>∞</m:t>
              </m:r>
            </m:sub>
            <m:sup>
              <m:r>
                <m:t>+</m:t>
              </m:r>
              <m:r>
                <m:t>∞</m:t>
              </m:r>
            </m:sup>
            <m:e>
              <m:sSup>
                <m:e>
                  <m:r>
                    <m:t>e</m:t>
                  </m:r>
                </m:e>
                <m:sup>
                  <m:r>
                    <m:t>−</m:t>
                  </m:r>
                  <m:r>
                    <m:t>(</m:t>
                  </m:r>
                  <m:r>
                    <m:t>a</m:t>
                  </m:r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t>+</m:t>
                  </m:r>
                  <m:r>
                    <m:t>b</m:t>
                  </m:r>
                  <m:r>
                    <m:t>x</m:t>
                  </m:r>
                  <m:r>
                    <m:t>)</m:t>
                  </m:r>
                </m:sup>
              </m:sSup>
            </m:e>
          </m:nary>
          <m:r>
            <m:t>d</m:t>
          </m:r>
          <m:r>
            <m:t>x</m:t>
          </m:r>
        </m:oMath>
      </m:oMathPara>
    </w:p>
    <w:p>
      <w:pPr>
        <w:pStyle w:val="FirstParagraph"/>
      </w:pPr>
      <w:r>
        <w:t xml:space="preserve">}</w:t>
      </w:r>
    </w:p>
    <w:p>
      <w:pPr>
        <w:pStyle w:val="Heading1"/>
      </w:pPr>
      <w:bookmarkStart w:id="26" w:name="r4ds-height-vs-earnings"/>
      <w:r>
        <w:t xml:space="preserve">R4DS Height vs Earnings</w:t>
      </w:r>
      <w:bookmarkEnd w:id="26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ek-4_-Ex_7-Bradley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8" w:name="ny-times-covid-19-data"/>
      <w:r>
        <w:t xml:space="preserve">NY Times COVID-19 Data</w:t>
      </w:r>
      <w:bookmarkEnd w:id="28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ek-4_-Ex_7-Bradley_files/figure-docx/covid_df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30" w:name="knitr-table-with-kable"/>
      <w:r>
        <w:t xml:space="preserve">Knitr Table with Kable</w:t>
      </w:r>
      <w:bookmarkEnd w:id="30"/>
    </w:p>
    <w:p>
      <w:pPr>
        <w:pStyle w:val="SourceCode"/>
      </w:pPr>
      <w:r>
        <w:rPr>
          <w:rStyle w:val="VerbatimChar"/>
        </w:rPr>
        <w:t xml:space="preserve">              One Ring to Rule Them All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Race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Fellowship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Ring bearer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Age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Aragon</w:t>
            </w:r>
          </w:p>
        </w:tc>
        <w:tc>
          <w:p>
            <w:pPr>
              <w:pStyle w:val="Compact"/>
              <w:jc w:val="center"/>
            </w:pPr>
            <w:r>
              <w:t xml:space="preserve">Men</w:t>
            </w:r>
          </w:p>
        </w:tc>
        <w:tc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center"/>
            </w:pPr>
            <w:r>
              <w:t xml:space="preserve">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Bilbo</w:t>
            </w:r>
          </w:p>
        </w:tc>
        <w:tc>
          <w:p>
            <w:pPr>
              <w:pStyle w:val="Compact"/>
              <w:jc w:val="center"/>
            </w:pPr>
            <w:r>
              <w:t xml:space="preserve">Hobbit</w:t>
            </w:r>
          </w:p>
        </w:tc>
        <w:tc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center"/>
            </w:pPr>
            <w:r>
              <w:t xml:space="preserve">129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Frodo</w:t>
            </w:r>
          </w:p>
        </w:tc>
        <w:tc>
          <w:p>
            <w:pPr>
              <w:pStyle w:val="Compact"/>
              <w:jc w:val="center"/>
            </w:pPr>
            <w:r>
              <w:t xml:space="preserve">Hobbit</w:t>
            </w:r>
          </w:p>
        </w:tc>
        <w:tc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center"/>
            </w:pPr>
            <w:r>
              <w:t xml:space="preserve">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Galadriel</w:t>
            </w:r>
          </w:p>
        </w:tc>
        <w:tc>
          <w:p>
            <w:pPr>
              <w:pStyle w:val="Compact"/>
              <w:jc w:val="center"/>
            </w:pPr>
            <w:r>
              <w:t xml:space="preserve">Elf</w:t>
            </w:r>
          </w:p>
        </w:tc>
        <w:tc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center"/>
            </w:pPr>
            <w:r>
              <w:t xml:space="preserve">7000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Sam</w:t>
            </w:r>
          </w:p>
        </w:tc>
        <w:tc>
          <w:p>
            <w:pPr>
              <w:pStyle w:val="Compact"/>
              <w:jc w:val="center"/>
            </w:pPr>
            <w:r>
              <w:t xml:space="preserve">Hobbit</w:t>
            </w:r>
          </w:p>
        </w:tc>
        <w:tc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center"/>
            </w:pPr>
            <w:r>
              <w:t xml:space="preserve">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Gandalf</w:t>
            </w:r>
          </w:p>
        </w:tc>
        <w:tc>
          <w:p>
            <w:pPr>
              <w:pStyle w:val="Compact"/>
              <w:jc w:val="center"/>
            </w:pPr>
            <w:r>
              <w:t xml:space="preserve">Maia</w:t>
            </w:r>
          </w:p>
        </w:tc>
        <w:tc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center"/>
            </w:pPr>
            <w:r>
              <w:t xml:space="preserve">2019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Legolas</w:t>
            </w:r>
          </w:p>
        </w:tc>
        <w:tc>
          <w:p>
            <w:pPr>
              <w:pStyle w:val="Compact"/>
              <w:jc w:val="center"/>
            </w:pPr>
            <w:r>
              <w:t xml:space="preserve">Elf</w:t>
            </w:r>
          </w:p>
        </w:tc>
        <w:tc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center"/>
            </w:pPr>
            <w:r>
              <w:t xml:space="preserve">2931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Sauron</w:t>
            </w:r>
          </w:p>
        </w:tc>
        <w:tc>
          <w:p>
            <w:pPr>
              <w:pStyle w:val="Compact"/>
              <w:jc w:val="center"/>
            </w:pPr>
            <w:r>
              <w:t xml:space="preserve">Maia</w:t>
            </w:r>
          </w:p>
        </w:tc>
        <w:tc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center"/>
            </w:pPr>
            <w:r>
              <w:t xml:space="preserve">7052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Gollum</w:t>
            </w:r>
          </w:p>
        </w:tc>
        <w:tc>
          <w:p>
            <w:pPr>
              <w:pStyle w:val="Compact"/>
              <w:jc w:val="center"/>
            </w:pPr>
            <w:r>
              <w:t xml:space="preserve">Hobbit</w:t>
            </w:r>
          </w:p>
        </w:tc>
        <w:tc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center"/>
            </w:pPr>
            <w:r>
              <w:t xml:space="preserve">589</w:t>
            </w:r>
          </w:p>
        </w:tc>
      </w:tr>
    </w:tbl>
    <w:p>
      <w:pPr>
        <w:pStyle w:val="Heading1"/>
      </w:pPr>
      <w:bookmarkStart w:id="31" w:name="pandoc-table"/>
      <w:r>
        <w:t xml:space="preserve">Pandoc Table</w:t>
      </w:r>
      <w:bookmarkEnd w:id="31"/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name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race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in_fellowship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ring_bearer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age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Aragon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Bilbo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Hobbit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Frodo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Hobbit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Galadriel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Elf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7,000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Sam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Hobbit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36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Gandalf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Maia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2,019</w:t>
            </w:r>
          </w:p>
        </w:tc>
      </w:tr>
    </w:tbl>
    <w:p>
      <w:pPr>
        <w:pStyle w:val="Heading1"/>
      </w:pPr>
      <w:bookmarkStart w:id="32" w:name="this-is-a-footnote"/>
      <w:r>
        <w:t xml:space="preserve">This is a Footnote</w:t>
      </w:r>
      <w:bookmarkEnd w:id="32"/>
    </w:p>
    <w:p>
      <w:pPr>
        <w:pStyle w:val="FirstParagraph"/>
      </w:pPr>
      <w:r>
        <w:t xml:space="preserve">*Footnote</w:t>
      </w:r>
      <w:r>
        <w:t xml:space="preserve"> </w:t>
      </w:r>
      <w:r>
        <w:rPr>
          <w:rStyle w:val="FootnoteReference"/>
        </w:rPr>
        <w:footnoteReference w:id="33"/>
      </w:r>
    </w:p>
    <w:p>
      <w:pPr>
        <w:pStyle w:val="Heading1"/>
      </w:pPr>
      <w:bookmarkStart w:id="34" w:name="citations"/>
      <w:r>
        <w:t xml:space="preserve">Citations</w:t>
      </w:r>
      <w:bookmarkEnd w:id="34"/>
    </w:p>
    <w:p>
      <w:pPr>
        <w:numPr>
          <w:numId w:val="1002"/>
          <w:ilvl w:val="0"/>
        </w:numPr>
      </w:pPr>
      <w:r>
        <w:t xml:space="preserve">Field, A., J. Miles, and Z. Field. 2012. Discovering Statistics Using R. SAGE Publications.</w:t>
      </w:r>
    </w:p>
    <w:p>
      <w:pPr>
        <w:numPr>
          <w:numId w:val="1000"/>
          <w:ilvl w:val="0"/>
        </w:numPr>
      </w:pPr>
      <w:hyperlink r:id="rId35">
        <w:r>
          <w:rPr>
            <w:rStyle w:val="Hyperlink"/>
          </w:rPr>
          <w:t xml:space="preserve">https://books.google.com/books?id=wd2K2zC3swIC</w:t>
        </w:r>
      </w:hyperlink>
      <w:r>
        <w:t xml:space="preserve">.</w:t>
      </w:r>
    </w:p>
    <w:p>
      <w:pPr>
        <w:numPr>
          <w:numId w:val="1002"/>
          <w:ilvl w:val="0"/>
        </w:numPr>
      </w:pPr>
      <w:r>
        <w:t xml:space="preserve">Lander, J. P. 2014. R for Everyone: Advanced Analytics and Graphics. Addison-Wesley Data and Analytics Series. Addison-Wesley.</w:t>
      </w:r>
    </w:p>
    <w:p>
      <w:pPr>
        <w:numPr>
          <w:numId w:val="1000"/>
          <w:ilvl w:val="0"/>
        </w:numPr>
      </w:pPr>
      <w:hyperlink r:id="rId36">
        <w:r>
          <w:rPr>
            <w:rStyle w:val="Hyperlink"/>
          </w:rPr>
          <w:t xml:space="preserve">https://books.google.com/books?id=3eBVAgAAQBAJ</w:t>
        </w:r>
      </w:hyperlink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This is a Footnote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9" Target="media/rId29.png" /><Relationship Type="http://schemas.openxmlformats.org/officeDocument/2006/relationships/image" Id="rId27" Target="media/rId27.png" /><Relationship Type="http://schemas.openxmlformats.org/officeDocument/2006/relationships/hyperlink" Id="rId36" Target="https://books.google.com/books?id=3eBVAgAAQBAJ" TargetMode="External" /><Relationship Type="http://schemas.openxmlformats.org/officeDocument/2006/relationships/hyperlink" Id="rId35" Target="https://books.google.com/books?id=wd2K2zC3swIC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6" Target="https://books.google.com/books?id=3eBVAgAAQBAJ" TargetMode="External" /><Relationship Type="http://schemas.openxmlformats.org/officeDocument/2006/relationships/hyperlink" Id="rId35" Target="https://books.google.com/books?id=wd2K2zC3swIC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2021-01-10T18:52:48Z</dcterms:created>
  <dcterms:modified xsi:type="dcterms:W3CDTF">2021-01-10T18:52:48Z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ss">
    <vt:lpwstr>complex-css.css</vt:lpwstr>
  </property>
  <property fmtid="{D5CDD505-2E9C-101B-9397-08002B2CF9AE}" pid="3" name="output">
    <vt:lpwstr/>
  </property>
</Properties>
</file>