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8</w:t>
      </w:r>
      <w:r>
        <w:t xml:space="preserve"> </w:t>
      </w:r>
      <w:r>
        <w:t xml:space="preserve">Exercise</w:t>
      </w:r>
      <w:r>
        <w:t xml:space="preserve"> </w:t>
      </w:r>
      <w:r>
        <w:t xml:space="preserve">13:</w:t>
      </w:r>
      <w:r>
        <w:t xml:space="preserve"> </w:t>
      </w:r>
      <w:r>
        <w:t xml:space="preserve">Fit</w:t>
      </w:r>
      <w:r>
        <w:t xml:space="preserve"> </w:t>
      </w:r>
      <w:r>
        <w:t xml:space="preserve">a</w:t>
      </w:r>
      <w:r>
        <w:t xml:space="preserve"> </w:t>
      </w:r>
      <w:r>
        <w:t xml:space="preserve">Logistic</w:t>
      </w:r>
      <w:r>
        <w:t xml:space="preserve"> </w:t>
      </w:r>
      <w:r>
        <w:t xml:space="preserve">Regression</w:t>
      </w:r>
      <w:r>
        <w:t xml:space="preserve"> </w:t>
      </w:r>
      <w:r>
        <w:t xml:space="preserve">Model</w:t>
      </w:r>
      <w:r>
        <w:t xml:space="preserve"> </w:t>
      </w:r>
      <w:r>
        <w:t xml:space="preserve">to</w:t>
      </w:r>
      <w:r>
        <w:t xml:space="preserve"> </w:t>
      </w:r>
      <w:r>
        <w:t xml:space="preserve">the</w:t>
      </w:r>
      <w:r>
        <w:t xml:space="preserve"> </w:t>
      </w:r>
      <w:r>
        <w:t xml:space="preserve">Thoracic</w:t>
      </w:r>
      <w:r>
        <w:t xml:space="preserve"> </w:t>
      </w:r>
      <w:r>
        <w:t xml:space="preserve">Surgery</w:t>
      </w:r>
      <w:r>
        <w:t xml:space="preserve"> </w:t>
      </w:r>
      <w:r>
        <w:t xml:space="preserve">Binary</w:t>
      </w:r>
      <w:r>
        <w:t xml:space="preserve"> </w:t>
      </w:r>
      <w:r>
        <w:t xml:space="preserve">Dataset</w:t>
      </w:r>
    </w:p>
    <w:p>
      <w:pPr>
        <w:pStyle w:val="Author"/>
      </w:pPr>
      <w:r>
        <w:t xml:space="preserve">Abhijit</w:t>
      </w:r>
      <w:r>
        <w:t xml:space="preserve"> </w:t>
      </w:r>
      <w:r>
        <w:t xml:space="preserve">Mandal</w:t>
      </w:r>
    </w:p>
    <w:p>
      <w:pPr>
        <w:pStyle w:val="Date"/>
      </w:pPr>
      <w:r>
        <w:t xml:space="preserve">2020-10-25</w:t>
      </w:r>
    </w:p>
    <w:p>
      <w:pPr>
        <w:pStyle w:val="Heading2"/>
      </w:pPr>
      <w:bookmarkStart w:id="20" w:name="assignment"/>
      <w:r>
        <w:t xml:space="preserve">Assignment</w:t>
      </w:r>
      <w:bookmarkEnd w:id="20"/>
    </w:p>
    <w:p>
      <w:pPr>
        <w:pStyle w:val="FirstParagraph"/>
      </w:pPr>
      <w:r>
        <w:rPr>
          <w:b/>
        </w:rPr>
        <w:t xml:space="preserve">For this problem, you will be working with the thoracic surgery data set from the University of California Irvine machine learning repository. This dataset contains information on life expectancy in lung cancer patients after surgery.</w:t>
      </w:r>
      <w:r>
        <w:rPr>
          <w:b/>
        </w:rPr>
        <w:t xml:space="preserve"> </w:t>
      </w:r>
      <w:r>
        <w:rPr>
          <w:b/>
        </w:rPr>
        <w:t xml:space="preserve">The underlying thoracic surgery data is in ARFF format. This is a text-based format with information on each of the attributes. You can load this data using a package such as foreign or by cutting and pasting the data section into a CSV file.</w:t>
      </w:r>
    </w:p>
    <w:p>
      <w:pPr>
        <w:pStyle w:val="Heading2"/>
      </w:pPr>
      <w:bookmarkStart w:id="21" w:name="question-a"/>
      <w:r>
        <w:t xml:space="preserve">Question A:</w:t>
      </w:r>
      <w:bookmarkEnd w:id="21"/>
    </w:p>
    <w:p>
      <w:pPr>
        <w:pStyle w:val="FirstParagraph"/>
      </w:pPr>
      <w:r>
        <w:rPr>
          <w:b/>
        </w:rPr>
        <w:t xml:space="preserve">Fit a binary logistic regression model to the data set that predicts whether or not the patient survived for one year (the Risk1Y variable) after the surgery. Use the glm() function to perform the logistic regression.</w:t>
      </w:r>
    </w:p>
    <w:p>
      <w:pPr>
        <w:pStyle w:val="Heading2"/>
      </w:pPr>
      <w:bookmarkStart w:id="22" w:name="answer-for-a"/>
      <w:r>
        <w:t xml:space="preserve">Answer for A</w:t>
      </w:r>
      <w:bookmarkEnd w:id="22"/>
    </w:p>
    <w:p>
      <w:pPr>
        <w:pStyle w:val="Heading2"/>
      </w:pPr>
      <w:bookmarkStart w:id="23" w:name="code"/>
      <w:r>
        <w:t xml:space="preserve">Code</w:t>
      </w:r>
      <w:bookmarkEnd w:id="23"/>
    </w:p>
    <w:p>
      <w:pPr>
        <w:pStyle w:val="SourceCode"/>
      </w:pPr>
      <w:r>
        <w:rPr>
          <w:rStyle w:val="KeywordTok"/>
        </w:rPr>
        <w:t xml:space="preserve">setwd</w:t>
      </w:r>
      <w:r>
        <w:rPr>
          <w:rStyle w:val="NormalTok"/>
        </w:rPr>
        <w:t xml:space="preserve">(</w:t>
      </w:r>
      <w:r>
        <w:rPr>
          <w:rStyle w:val="StringTok"/>
        </w:rPr>
        <w:t xml:space="preserve">"~/Documents/GitHub/dsc520"</w:t>
      </w:r>
      <w:r>
        <w:rPr>
          <w:rStyle w:val="NormalTok"/>
        </w:rPr>
        <w:t xml:space="preserve">)</w:t>
      </w:r>
      <w:r>
        <w:br/>
      </w:r>
      <w:r>
        <w:rPr>
          <w:rStyle w:val="KeywordTok"/>
        </w:rPr>
        <w:t xml:space="preserve">library</w:t>
      </w:r>
      <w:r>
        <w:rPr>
          <w:rStyle w:val="NormalTok"/>
        </w:rPr>
        <w:t xml:space="preserve">(</w:t>
      </w:r>
      <w:r>
        <w:rPr>
          <w:rStyle w:val="StringTok"/>
        </w:rPr>
        <w:t xml:space="preserve">'foreign'</w:t>
      </w:r>
      <w:r>
        <w:rPr>
          <w:rStyle w:val="NormalTok"/>
        </w:rPr>
        <w:t xml:space="preserve">)</w:t>
      </w:r>
      <w:r>
        <w:br/>
      </w:r>
      <w:r>
        <w:br/>
      </w:r>
      <w:r>
        <w:rPr>
          <w:rStyle w:val="NormalTok"/>
        </w:rPr>
        <w:t xml:space="preserve">thoracicSurgery_df &lt;-</w:t>
      </w:r>
      <w:r>
        <w:rPr>
          <w:rStyle w:val="StringTok"/>
        </w:rPr>
        <w:t xml:space="preserve"> </w:t>
      </w:r>
      <w:r>
        <w:rPr>
          <w:rStyle w:val="KeywordTok"/>
        </w:rPr>
        <w:t xml:space="preserve">read.arff</w:t>
      </w:r>
      <w:r>
        <w:rPr>
          <w:rStyle w:val="NormalTok"/>
        </w:rPr>
        <w:t xml:space="preserve">(</w:t>
      </w:r>
      <w:r>
        <w:rPr>
          <w:rStyle w:val="StringTok"/>
        </w:rPr>
        <w:t xml:space="preserve">"data/ThoraricSurgery.arff"</w:t>
      </w:r>
      <w:r>
        <w:rPr>
          <w:rStyle w:val="NormalTok"/>
        </w:rPr>
        <w:t xml:space="preserve">)</w:t>
      </w:r>
      <w:r>
        <w:br/>
      </w:r>
      <w:r>
        <w:br/>
      </w:r>
      <w:r>
        <w:rPr>
          <w:rStyle w:val="CommentTok"/>
        </w:rPr>
        <w:t xml:space="preserve">#logistic regression model</w:t>
      </w:r>
      <w:r>
        <w:br/>
      </w:r>
      <w:r>
        <w:rPr>
          <w:rStyle w:val="NormalTok"/>
        </w:rPr>
        <w:t xml:space="preserve">thoracicSurgery_glm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DGN </w:t>
      </w:r>
      <w:r>
        <w:rPr>
          <w:rStyle w:val="OperatorTok"/>
        </w:rPr>
        <w:t xml:space="preserve">+</w:t>
      </w:r>
      <w:r>
        <w:rPr>
          <w:rStyle w:val="StringTok"/>
        </w:rPr>
        <w:t xml:space="preserve"> </w:t>
      </w:r>
      <w:r>
        <w:rPr>
          <w:rStyle w:val="NormalTok"/>
        </w:rPr>
        <w:t xml:space="preserve">PRE4 </w:t>
      </w:r>
      <w:r>
        <w:rPr>
          <w:rStyle w:val="OperatorTok"/>
        </w:rPr>
        <w:t xml:space="preserve">+</w:t>
      </w:r>
      <w:r>
        <w:rPr>
          <w:rStyle w:val="StringTok"/>
        </w:rPr>
        <w:t xml:space="preserve"> </w:t>
      </w:r>
      <w:r>
        <w:rPr>
          <w:rStyle w:val="NormalTok"/>
        </w:rPr>
        <w:t xml:space="preserve">PRE5 </w:t>
      </w:r>
      <w:r>
        <w:rPr>
          <w:rStyle w:val="OperatorTok"/>
        </w:rPr>
        <w:t xml:space="preserve">+</w:t>
      </w:r>
      <w:r>
        <w:rPr>
          <w:rStyle w:val="StringTok"/>
        </w:rPr>
        <w:t xml:space="preserve"> </w:t>
      </w:r>
      <w:r>
        <w:rPr>
          <w:rStyle w:val="NormalTok"/>
        </w:rPr>
        <w:t xml:space="preserve">PRE6 </w:t>
      </w:r>
      <w:r>
        <w:rPr>
          <w:rStyle w:val="OperatorTok"/>
        </w:rPr>
        <w:t xml:space="preserve">+</w:t>
      </w:r>
      <w:r>
        <w:rPr>
          <w:rStyle w:val="StringTok"/>
        </w:rPr>
        <w:t xml:space="preserve"> </w:t>
      </w:r>
      <w:r>
        <w:rPr>
          <w:rStyle w:val="NormalTok"/>
        </w:rPr>
        <w:t xml:space="preserve">PRE7 </w:t>
      </w:r>
      <w:r>
        <w:rPr>
          <w:rStyle w:val="OperatorTok"/>
        </w:rPr>
        <w:t xml:space="preserve">+</w:t>
      </w:r>
      <w:r>
        <w:rPr>
          <w:rStyle w:val="StringTok"/>
        </w:rPr>
        <w:t xml:space="preserve"> </w:t>
      </w:r>
      <w:r>
        <w:rPr>
          <w:rStyle w:val="NormalTok"/>
        </w:rPr>
        <w:t xml:space="preserve">PRE8 </w:t>
      </w:r>
      <w:r>
        <w:rPr>
          <w:rStyle w:val="OperatorTok"/>
        </w:rPr>
        <w:t xml:space="preserve">+</w:t>
      </w:r>
      <w:r>
        <w:rPr>
          <w:rStyle w:val="StringTok"/>
        </w:rPr>
        <w:t xml:space="preserve"> </w:t>
      </w:r>
      <w:r>
        <w:rPr>
          <w:rStyle w:val="NormalTok"/>
        </w:rPr>
        <w:t xml:space="preserve">PRE9 </w:t>
      </w:r>
      <w:r>
        <w:rPr>
          <w:rStyle w:val="OperatorTok"/>
        </w:rPr>
        <w:t xml:space="preserve">+</w:t>
      </w:r>
      <w:r>
        <w:rPr>
          <w:rStyle w:val="StringTok"/>
        </w:rPr>
        <w:t xml:space="preserve"> </w:t>
      </w:r>
      <w:r>
        <w:rPr>
          <w:rStyle w:val="NormalTok"/>
        </w:rPr>
        <w:t xml:space="preserve">PRE10 </w:t>
      </w:r>
      <w:r>
        <w:rPr>
          <w:rStyle w:val="OperatorTok"/>
        </w:rPr>
        <w:t xml:space="preserve">+</w:t>
      </w:r>
      <w:r>
        <w:rPr>
          <w:rStyle w:val="StringTok"/>
        </w:rPr>
        <w:t xml:space="preserve"> </w:t>
      </w:r>
      <w:r>
        <w:rPr>
          <w:rStyle w:val="NormalTok"/>
        </w:rPr>
        <w:t xml:space="preserve">PRE11 </w:t>
      </w:r>
      <w:r>
        <w:rPr>
          <w:rStyle w:val="OperatorTok"/>
        </w:rPr>
        <w:t xml:space="preserve">+</w:t>
      </w:r>
      <w:r>
        <w:rPr>
          <w:rStyle w:val="StringTok"/>
        </w:rPr>
        <w:t xml:space="preserve"> </w:t>
      </w:r>
      <w:r>
        <w:rPr>
          <w:rStyle w:val="NormalTok"/>
        </w:rPr>
        <w:t xml:space="preserve">PRE14 </w:t>
      </w:r>
      <w:r>
        <w:rPr>
          <w:rStyle w:val="OperatorTok"/>
        </w:rPr>
        <w:t xml:space="preserve">+</w:t>
      </w:r>
      <w:r>
        <w:rPr>
          <w:rStyle w:val="StringTok"/>
        </w:rPr>
        <w:t xml:space="preserve"> </w:t>
      </w:r>
      <w:r>
        <w:rPr>
          <w:rStyle w:val="NormalTok"/>
        </w:rPr>
        <w:t xml:space="preserve">PRE17 </w:t>
      </w:r>
      <w:r>
        <w:rPr>
          <w:rStyle w:val="OperatorTok"/>
        </w:rPr>
        <w:t xml:space="preserve">+</w:t>
      </w:r>
      <w:r>
        <w:rPr>
          <w:rStyle w:val="StringTok"/>
        </w:rPr>
        <w:t xml:space="preserve"> </w:t>
      </w:r>
      <w:r>
        <w:rPr>
          <w:rStyle w:val="NormalTok"/>
        </w:rPr>
        <w:t xml:space="preserve">PRE19 </w:t>
      </w:r>
      <w:r>
        <w:rPr>
          <w:rStyle w:val="OperatorTok"/>
        </w:rPr>
        <w:t xml:space="preserve">+</w:t>
      </w:r>
      <w:r>
        <w:rPr>
          <w:rStyle w:val="StringTok"/>
        </w:rPr>
        <w:t xml:space="preserve"> </w:t>
      </w:r>
      <w:r>
        <w:rPr>
          <w:rStyle w:val="NormalTok"/>
        </w:rPr>
        <w:t xml:space="preserve">PRE25 </w:t>
      </w:r>
      <w:r>
        <w:rPr>
          <w:rStyle w:val="OperatorTok"/>
        </w:rPr>
        <w:t xml:space="preserve">+</w:t>
      </w:r>
      <w:r>
        <w:rPr>
          <w:rStyle w:val="StringTok"/>
        </w:rPr>
        <w:t xml:space="preserve"> </w:t>
      </w:r>
      <w:r>
        <w:rPr>
          <w:rStyle w:val="NormalTok"/>
        </w:rPr>
        <w:t xml:space="preserve">PRE30 </w:t>
      </w:r>
      <w:r>
        <w:rPr>
          <w:rStyle w:val="OperatorTok"/>
        </w:rPr>
        <w:t xml:space="preserve">+</w:t>
      </w:r>
      <w:r>
        <w:rPr>
          <w:rStyle w:val="StringTok"/>
        </w:rPr>
        <w:t xml:space="preserve"> </w:t>
      </w:r>
      <w:r>
        <w:rPr>
          <w:rStyle w:val="NormalTok"/>
        </w:rPr>
        <w:t xml:space="preserve">PRE32 </w:t>
      </w:r>
      <w:r>
        <w:rPr>
          <w:rStyle w:val="OperatorTok"/>
        </w:rPr>
        <w:t xml:space="preserve">+</w:t>
      </w:r>
      <w:r>
        <w:rPr>
          <w:rStyle w:val="StringTok"/>
        </w:rPr>
        <w:t xml:space="preserve"> </w:t>
      </w:r>
      <w:r>
        <w:rPr>
          <w:rStyle w:val="NormalTok"/>
        </w:rPr>
        <w:t xml:space="preserve">AGE, </w:t>
      </w:r>
      <w:r>
        <w:rPr>
          <w:rStyle w:val="DataTypeTok"/>
        </w:rPr>
        <w:t xml:space="preserve">data=</w:t>
      </w:r>
      <w:r>
        <w:rPr>
          <w:rStyle w:val="NormalTok"/>
        </w:rPr>
        <w:t xml:space="preserve">thoracicSurgery_df, </w:t>
      </w:r>
      <w:r>
        <w:rPr>
          <w:rStyle w:val="DataTypeTok"/>
        </w:rPr>
        <w:t xml:space="preserve">family =</w:t>
      </w:r>
      <w:r>
        <w:rPr>
          <w:rStyle w:val="NormalTok"/>
        </w:rPr>
        <w:t xml:space="preserve"> binomial)</w:t>
      </w:r>
      <w:r>
        <w:br/>
      </w:r>
      <w:r>
        <w:br/>
      </w:r>
      <w:r>
        <w:rPr>
          <w:rStyle w:val="KeywordTok"/>
        </w:rPr>
        <w:t xml:space="preserve">summary</w:t>
      </w:r>
      <w:r>
        <w:rPr>
          <w:rStyle w:val="NormalTok"/>
        </w:rPr>
        <w:t xml:space="preserve">(thoracicSurgery_glm)</w:t>
      </w:r>
    </w:p>
    <w:p>
      <w:pPr>
        <w:pStyle w:val="SourceCode"/>
      </w:pPr>
      <w:r>
        <w:rPr>
          <w:rStyle w:val="VerbatimChar"/>
        </w:rPr>
        <w:t xml:space="preserve">## </w:t>
      </w:r>
      <w:r>
        <w:br/>
      </w:r>
      <w:r>
        <w:rPr>
          <w:rStyle w:val="VerbatimChar"/>
        </w:rPr>
        <w:t xml:space="preserve">## Call:</w:t>
      </w:r>
      <w:r>
        <w:br/>
      </w:r>
      <w:r>
        <w:rPr>
          <w:rStyle w:val="VerbatimChar"/>
        </w:rPr>
        <w:t xml:space="preserve">## glm(formula = Risk1Yr ~ DGN + PRE4 + PRE5 + PRE6 + PRE7 + PRE8 + </w:t>
      </w:r>
      <w:r>
        <w:br/>
      </w:r>
      <w:r>
        <w:rPr>
          <w:rStyle w:val="VerbatimChar"/>
        </w:rPr>
        <w:t xml:space="preserve">##     PRE9 + PRE10 + PRE11 + PRE14 + PRE17 + PRE19 + PRE25 + PRE30 + </w:t>
      </w:r>
      <w:r>
        <w:br/>
      </w:r>
      <w:r>
        <w:rPr>
          <w:rStyle w:val="VerbatimChar"/>
        </w:rPr>
        <w:t xml:space="preserve">##     PRE32 + AGE, family = binomial, data = thoracicSurgery_df)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-1.6084  -0.5439  -0.4199  -0.2762   2.4929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Heading2"/>
      </w:pPr>
      <w:bookmarkStart w:id="24" w:name="question-b."/>
      <w:r>
        <w:t xml:space="preserve">Question B.</w:t>
      </w:r>
      <w:bookmarkEnd w:id="24"/>
    </w:p>
    <w:p>
      <w:pPr>
        <w:pStyle w:val="FirstParagraph"/>
      </w:pPr>
      <w:r>
        <w:rPr>
          <w:b/>
        </w:rPr>
        <w:t xml:space="preserve">According to the summary, which variables had the greatest effect on the survival rate?</w:t>
      </w:r>
    </w:p>
    <w:p>
      <w:pPr>
        <w:pStyle w:val="Heading2"/>
      </w:pPr>
      <w:bookmarkStart w:id="25" w:name="answer-for-b"/>
      <w:r>
        <w:t xml:space="preserve">Answer for B:</w:t>
      </w:r>
      <w:bookmarkEnd w:id="25"/>
    </w:p>
    <w:p>
      <w:pPr>
        <w:pStyle w:val="SourceCode"/>
      </w:pPr>
      <w:r>
        <w:rPr>
          <w:rStyle w:val="VerbatimChar"/>
        </w:rPr>
        <w:t xml:space="preserve">The following variables had the greatest effect on the survival rate (based on P value): </w:t>
      </w:r>
      <w:r>
        <w:br/>
      </w:r>
      <w:r>
        <w:rPr>
          <w:rStyle w:val="VerbatimChar"/>
        </w:rPr>
        <w:t xml:space="preserve">1. PRE9T - Indicates whether the patient had Dyspnoea before surgery.</w:t>
      </w:r>
      <w:r>
        <w:br/>
      </w:r>
      <w:r>
        <w:rPr>
          <w:rStyle w:val="VerbatimChar"/>
        </w:rPr>
        <w:t xml:space="preserve">2. PRE14OC14 - The largest size of the original tumor.</w:t>
      </w:r>
      <w:r>
        <w:br/>
      </w:r>
      <w:r>
        <w:rPr>
          <w:rStyle w:val="VerbatimChar"/>
        </w:rPr>
        <w:t xml:space="preserve">3. PRE17T - This variable indicates whether the patient had Type 2 Diabetes.</w:t>
      </w:r>
      <w:r>
        <w:br/>
      </w:r>
      <w:r>
        <w:rPr>
          <w:rStyle w:val="VerbatimChar"/>
        </w:rPr>
        <w:t xml:space="preserve">4. PRE30T - Indicates that patient is a smoker. </w:t>
      </w:r>
      <w:r>
        <w:br/>
      </w:r>
      <w:r>
        <w:rPr>
          <w:rStyle w:val="VerbatimChar"/>
        </w:rPr>
        <w:t xml:space="preserve">5. PRE14OC13 - The second largest size of the tumor.</w:t>
      </w:r>
      <w:r>
        <w:br/>
      </w:r>
      <w:r>
        <w:rPr>
          <w:rStyle w:val="VerbatimChar"/>
        </w:rPr>
        <w:t xml:space="preserve">6. PRE5 - Volume that has been exhaled at the end of the first second of forced expiration </w:t>
      </w:r>
    </w:p>
    <w:p>
      <w:pPr>
        <w:pStyle w:val="Heading2"/>
      </w:pPr>
      <w:bookmarkStart w:id="26" w:name="question-c"/>
      <w:r>
        <w:t xml:space="preserve">Question C:</w:t>
      </w:r>
      <w:bookmarkEnd w:id="26"/>
    </w:p>
    <w:p>
      <w:pPr>
        <w:pStyle w:val="FirstParagraph"/>
      </w:pPr>
      <w:r>
        <w:rPr>
          <w:b/>
        </w:rPr>
        <w:t xml:space="preserve">To compute the accuracy of your model, use the dataset to predict the outcome variable. The percent of correct predictions is the accuracy of your model. What is the accuracy of your model?</w:t>
      </w:r>
    </w:p>
    <w:p>
      <w:pPr>
        <w:pStyle w:val="Heading2"/>
      </w:pPr>
      <w:bookmarkStart w:id="27" w:name="answer-for-c"/>
      <w:r>
        <w:t xml:space="preserve">Answer For C</w:t>
      </w:r>
      <w:bookmarkEnd w:id="27"/>
    </w:p>
    <w:p>
      <w:pPr>
        <w:pStyle w:val="SourceCode"/>
      </w:pPr>
      <w:r>
        <w:rPr>
          <w:rStyle w:val="VerbatimChar"/>
        </w:rPr>
        <w:t xml:space="preserve">The accuracy of the model is 83.61%, so we can conclude that our model is correct in predicting the ourcome.</w:t>
      </w:r>
    </w:p>
    <w:p>
      <w:pPr>
        <w:pStyle w:val="SourceCode"/>
      </w:pPr>
      <w:r>
        <w:rPr>
          <w:rStyle w:val="NormalTok"/>
        </w:rPr>
        <w:t xml:space="preserve">res_val &lt;-</w:t>
      </w:r>
      <w:r>
        <w:rPr>
          <w:rStyle w:val="StringTok"/>
        </w:rPr>
        <w:t xml:space="preserve"> </w:t>
      </w:r>
      <w:r>
        <w:rPr>
          <w:rStyle w:val="KeywordTok"/>
        </w:rPr>
        <w:t xml:space="preserve">predict</w:t>
      </w:r>
      <w:r>
        <w:rPr>
          <w:rStyle w:val="NormalTok"/>
        </w:rPr>
        <w:t xml:space="preserve">(thoracicSurgery_glm, </w:t>
      </w:r>
      <w:r>
        <w:rPr>
          <w:rStyle w:val="DataTypeTok"/>
        </w:rPr>
        <w:t xml:space="preserve">type=</w:t>
      </w:r>
      <w:r>
        <w:rPr>
          <w:rStyle w:val="StringTok"/>
        </w:rPr>
        <w:t xml:space="preserve">"response"</w:t>
      </w:r>
      <w:r>
        <w:rPr>
          <w:rStyle w:val="NormalTok"/>
        </w:rPr>
        <w:t xml:space="preserve">)</w:t>
      </w:r>
      <w:r>
        <w:br/>
      </w:r>
      <w:r>
        <w:br/>
      </w:r>
      <w:r>
        <w:rPr>
          <w:rStyle w:val="NormalTok"/>
        </w:rPr>
        <w:t xml:space="preserve">surgPredictionData &lt;-</w:t>
      </w:r>
      <w:r>
        <w:rPr>
          <w:rStyle w:val="StringTok"/>
        </w:rPr>
        <w:t xml:space="preserve"> </w:t>
      </w:r>
      <w:r>
        <w:rPr>
          <w:rStyle w:val="KeywordTok"/>
        </w:rPr>
        <w:t xml:space="preserve">table</w:t>
      </w:r>
      <w:r>
        <w:rPr>
          <w:rStyle w:val="NormalTok"/>
        </w:rPr>
        <w:t xml:space="preserve">(</w:t>
      </w:r>
      <w:r>
        <w:rPr>
          <w:rStyle w:val="DataTypeTok"/>
        </w:rPr>
        <w:t xml:space="preserve">Actual_Value =</w:t>
      </w:r>
      <w:r>
        <w:rPr>
          <w:rStyle w:val="NormalTok"/>
        </w:rPr>
        <w:t xml:space="preserve"> thoracicSurgery_df</w:t>
      </w:r>
      <w:r>
        <w:rPr>
          <w:rStyle w:val="OperatorTok"/>
        </w:rPr>
        <w:t xml:space="preserve">$</w:t>
      </w:r>
      <w:r>
        <w:rPr>
          <w:rStyle w:val="NormalTok"/>
        </w:rPr>
        <w:t xml:space="preserve">Risk1Yr, </w:t>
      </w:r>
      <w:r>
        <w:rPr>
          <w:rStyle w:val="DataTypeTok"/>
        </w:rPr>
        <w:t xml:space="preserve">Predicted_Value =</w:t>
      </w:r>
      <w:r>
        <w:rPr>
          <w:rStyle w:val="NormalTok"/>
        </w:rPr>
        <w:t xml:space="preserve"> res_val </w:t>
      </w:r>
      <w:r>
        <w:rPr>
          <w:rStyle w:val="OperatorTok"/>
        </w:rPr>
        <w:t xml:space="preserve">&gt;</w:t>
      </w:r>
      <w:r>
        <w:rPr>
          <w:rStyle w:val="StringTok"/>
        </w:rPr>
        <w:t xml:space="preserve"> </w:t>
      </w:r>
      <w:r>
        <w:rPr>
          <w:rStyle w:val="FloatTok"/>
        </w:rPr>
        <w:t xml:space="preserve">0.5</w:t>
      </w:r>
      <w:r>
        <w:rPr>
          <w:rStyle w:val="NormalTok"/>
        </w:rPr>
        <w:t xml:space="preserve">)</w:t>
      </w:r>
      <w:r>
        <w:br/>
      </w:r>
      <w:r>
        <w:br/>
      </w:r>
      <w:r>
        <w:rPr>
          <w:rStyle w:val="NormalTok"/>
        </w:rPr>
        <w:t xml:space="preserve">surgPredictionData</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   390   10</w:t>
      </w:r>
      <w:r>
        <w:br/>
      </w:r>
      <w:r>
        <w:rPr>
          <w:rStyle w:val="VerbatimChar"/>
        </w:rPr>
        <w:t xml:space="preserve">##            T    67    3</w:t>
      </w:r>
    </w:p>
    <w:p>
      <w:pPr>
        <w:pStyle w:val="SourceCode"/>
      </w:pPr>
      <w:r>
        <w:rPr>
          <w:rStyle w:val="NormalTok"/>
        </w:rPr>
        <w:t xml:space="preserve">modelAccuracy &lt;-</w:t>
      </w:r>
      <w:r>
        <w:rPr>
          <w:rStyle w:val="StringTok"/>
        </w:rPr>
        <w:t xml:space="preserve"> </w:t>
      </w:r>
      <w:r>
        <w:rPr>
          <w:rStyle w:val="NormalTok"/>
        </w:rPr>
        <w:t xml:space="preserve">(surgPredictionData[[</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surgPredictionData[[</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(surgPredictionData)</w:t>
      </w:r>
      <w:r>
        <w:br/>
      </w:r>
      <w:r>
        <w:br/>
      </w:r>
      <w:r>
        <w:rPr>
          <w:rStyle w:val="NormalTok"/>
        </w:rPr>
        <w:t xml:space="preserve">modelAccuracy</w:t>
      </w:r>
    </w:p>
    <w:p>
      <w:pPr>
        <w:pStyle w:val="SourceCode"/>
      </w:pPr>
      <w:r>
        <w:rPr>
          <w:rStyle w:val="VerbatimChar"/>
        </w:rPr>
        <w:t xml:space="preserve">## [1] 0.8361702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8 Exercise 13: Fit a Logistic Regression Model to the Thoracic Surgery Binary Dataset</dc:title>
  <dc:creator>Abhijit Mandal</dc:creator>
  <cp:keywords/>
  <dcterms:created xsi:type="dcterms:W3CDTF">2020-10-25T23:59:52Z</dcterms:created>
  <dcterms:modified xsi:type="dcterms:W3CDTF">2020-10-25T23:59:52Z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2020-10-25</vt:lpwstr>
  </property>
  <property fmtid="{D5CDD505-2E9C-101B-9397-08002B2CF9AE}" pid="3" name="output">
    <vt:lpwstr/>
  </property>
</Properties>
</file>