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0DBE" w14:textId="1758C075" w:rsidR="00722F53" w:rsidRDefault="00722F53" w:rsidP="00722F53"/>
    <w:p w14:paraId="34422663" w14:textId="77777777" w:rsidR="00722F53" w:rsidRPr="00722F53" w:rsidRDefault="00722F53" w:rsidP="00722F53">
      <w:pPr>
        <w:rPr>
          <w:b/>
          <w:bCs/>
        </w:rPr>
      </w:pPr>
      <w:r w:rsidRPr="00722F53">
        <w:rPr>
          <w:b/>
          <w:bCs/>
        </w:rPr>
        <w:t>Slide 2: Agenda</w:t>
      </w:r>
    </w:p>
    <w:p w14:paraId="68C78140" w14:textId="77777777" w:rsidR="00722F53" w:rsidRDefault="00722F53" w:rsidP="00722F53">
      <w:r>
        <w:t>•   "We’ll navigate through the intricate details of Spark, focusing on:</w:t>
      </w:r>
    </w:p>
    <w:p w14:paraId="48B6538F" w14:textId="77777777" w:rsidR="00722F53" w:rsidRDefault="00722F53" w:rsidP="00722F53">
      <w:r>
        <w:t>1.  Apache Spark's core framework and performance optimization.</w:t>
      </w:r>
    </w:p>
    <w:p w14:paraId="15B07097" w14:textId="77777777" w:rsidR="00722F53" w:rsidRDefault="00722F53" w:rsidP="00722F53">
      <w:r>
        <w:t>2.  A detailed comparison with MapReduce, focusing on execution models.</w:t>
      </w:r>
    </w:p>
    <w:p w14:paraId="2CDC09F4" w14:textId="77777777" w:rsidR="00722F53" w:rsidRDefault="00722F53" w:rsidP="00722F53">
      <w:r>
        <w:t>3.  Spark's layered architecture, including scheduling and task execution.</w:t>
      </w:r>
    </w:p>
    <w:p w14:paraId="107698DB" w14:textId="77777777" w:rsidR="00722F53" w:rsidRDefault="00722F53" w:rsidP="00722F53">
      <w:r>
        <w:t>4.  A comprehensive study of Resilient Distributed Datasets (RDDs), and advanced transformation techniques. Let’s begin."</w:t>
      </w:r>
    </w:p>
    <w:p w14:paraId="30D2BA6A" w14:textId="77777777" w:rsidR="00722F53" w:rsidRDefault="00722F53" w:rsidP="00722F53">
      <w:r>
        <w:t xml:space="preserve"> </w:t>
      </w:r>
    </w:p>
    <w:p w14:paraId="1F463878" w14:textId="77777777" w:rsidR="00722F53" w:rsidRPr="00722F53" w:rsidRDefault="00722F53" w:rsidP="00722F53">
      <w:pPr>
        <w:rPr>
          <w:b/>
          <w:bCs/>
        </w:rPr>
      </w:pPr>
      <w:r w:rsidRPr="00722F53">
        <w:rPr>
          <w:b/>
          <w:bCs/>
        </w:rPr>
        <w:t>Slide 3: Introduction to Apache Spark</w:t>
      </w:r>
    </w:p>
    <w:p w14:paraId="63F123C4" w14:textId="77777777" w:rsidR="00722F53" w:rsidRDefault="00722F53" w:rsidP="00722F53">
      <w:r>
        <w:t>•   "Apache Spark's core lies in its in-memory computation, which optimizes both computational and data retrieval performance. Unlike traditional Hadoop MapReduce, which stores intermediate data on disk, Spark caches those datasets in memory. This drastically reduces the latency caused by read and write operations. The use of the DAG scheduler, a query optimizer, and a physical execution engine further enhances the flexibility and efficiency."</w:t>
      </w:r>
    </w:p>
    <w:p w14:paraId="34F5FDAE" w14:textId="77777777" w:rsidR="00722F53" w:rsidRDefault="00722F53" w:rsidP="00722F53">
      <w:r>
        <w:t xml:space="preserve"> </w:t>
      </w:r>
    </w:p>
    <w:p w14:paraId="5C11D021" w14:textId="77777777" w:rsidR="00722F53" w:rsidRPr="00722F53" w:rsidRDefault="00722F53" w:rsidP="00722F53">
      <w:pPr>
        <w:rPr>
          <w:b/>
          <w:bCs/>
        </w:rPr>
      </w:pPr>
      <w:r w:rsidRPr="00722F53">
        <w:rPr>
          <w:b/>
          <w:bCs/>
        </w:rPr>
        <w:t>Slide 4: Apache Spark vs MapReduce</w:t>
      </w:r>
    </w:p>
    <w:p w14:paraId="326A6C9D" w14:textId="77777777" w:rsidR="00722F53" w:rsidRDefault="00722F53" w:rsidP="00722F53">
      <w:r>
        <w:t>•   "Comparing Spark and MapReduce exposes fundamental differences:</w:t>
      </w:r>
    </w:p>
    <w:p w14:paraId="37D588B8" w14:textId="77777777" w:rsidR="00722F53" w:rsidRDefault="00722F53" w:rsidP="00722F53">
      <w:r>
        <w:t>•   Data Storage: Spark's in-memory storage contrasts with MapReduce's disk-based storage, reducing data retrieval times.</w:t>
      </w:r>
    </w:p>
    <w:p w14:paraId="15EAD1D7" w14:textId="77777777" w:rsidR="00722F53" w:rsidRDefault="00722F53" w:rsidP="00722F53">
      <w:r>
        <w:t>•   Lazy Evaluation: Unlike MapReduce's two-stage paradigm, Spark's transformations are lazily evaluated, allowing for optimization before execution.</w:t>
      </w:r>
    </w:p>
    <w:p w14:paraId="6C80D428" w14:textId="77777777" w:rsidR="00722F53" w:rsidRDefault="00722F53" w:rsidP="00722F53">
      <w:r>
        <w:t>•   Fault Tolerance: Both utilize data partitioning, but Spark rebuilds lost data using lineage information, whereas MapReduce replicates the data.</w:t>
      </w:r>
    </w:p>
    <w:p w14:paraId="2558056F" w14:textId="77777777" w:rsidR="00722F53" w:rsidRDefault="00722F53" w:rsidP="00722F53">
      <w:r>
        <w:t>•   Execution Model: Spark's multistage execution, using DAGs, allows reusing intermediate results, contrasting with MapReduce’s two fixed stages. These differences underline Spark’s adaptability and performance edge."</w:t>
      </w:r>
    </w:p>
    <w:p w14:paraId="3CD53363" w14:textId="77777777" w:rsidR="00722F53" w:rsidRDefault="00722F53" w:rsidP="00722F53">
      <w:r>
        <w:t xml:space="preserve"> </w:t>
      </w:r>
    </w:p>
    <w:p w14:paraId="5A21426B" w14:textId="77777777" w:rsidR="00722F53" w:rsidRPr="00722F53" w:rsidRDefault="00722F53" w:rsidP="00722F53">
      <w:pPr>
        <w:rPr>
          <w:b/>
          <w:bCs/>
        </w:rPr>
      </w:pPr>
      <w:r w:rsidRPr="00722F53">
        <w:rPr>
          <w:b/>
          <w:bCs/>
        </w:rPr>
        <w:t>Slide 5: Spark Architecture</w:t>
      </w:r>
    </w:p>
    <w:p w14:paraId="48FDDA76" w14:textId="77777777" w:rsidR="00722F53" w:rsidRDefault="00722F53" w:rsidP="00722F53">
      <w:r>
        <w:t>•   "Let's delve into the details of Spark's architecture:</w:t>
      </w:r>
    </w:p>
    <w:p w14:paraId="4DB2C7AB" w14:textId="77777777" w:rsidR="00722F53" w:rsidRDefault="00722F53" w:rsidP="00722F53">
      <w:r>
        <w:t xml:space="preserve">•   Driver Program: The main control process, containing the application's </w:t>
      </w:r>
      <w:proofErr w:type="gramStart"/>
      <w:r>
        <w:t>main(</w:t>
      </w:r>
      <w:proofErr w:type="gramEnd"/>
      <w:r>
        <w:t>) method. It translates the user-defined processing logic into directed acyclic graphs (DAGs), schedules tasks, and interacts with cluster managers.</w:t>
      </w:r>
    </w:p>
    <w:p w14:paraId="5EA2CD0D" w14:textId="77777777" w:rsidR="00722F53" w:rsidRDefault="00722F53" w:rsidP="00722F53">
      <w:r>
        <w:t>•   Cluster Manager: Responsible for managing and allocating resources. It could be one of several types such as YARN, Mesos, or Spark’s standalone manager.</w:t>
      </w:r>
    </w:p>
    <w:p w14:paraId="26A15513" w14:textId="77777777" w:rsidR="00722F53" w:rsidRDefault="00722F53" w:rsidP="00722F53">
      <w:r>
        <w:t>•   Executors: Each executor runs on a node in the cluster and is responsible for executing tasks. Each executor has its JVM and runs multiple tasks in separate threads, maintaining its cache, and fault-tolerant storage.</w:t>
      </w:r>
    </w:p>
    <w:p w14:paraId="16497C37" w14:textId="77777777" w:rsidR="00722F53" w:rsidRDefault="00722F53" w:rsidP="00722F53">
      <w:r>
        <w:t>•   Tasks: These are the smallest unit of work, each representing a command sent from the driver to be executed on a partition of the RDD.</w:t>
      </w:r>
    </w:p>
    <w:p w14:paraId="1C2F1A4E" w14:textId="77777777" w:rsidR="00722F53" w:rsidRDefault="00722F53" w:rsidP="00722F53">
      <w:r>
        <w:t>•   Stages: Jobs are divided into stages based on transformations that have narrow or wide dependencies. Narrow dependencies allow pipelined execution on the same partition, while wide dependencies require data shuffling.</w:t>
      </w:r>
    </w:p>
    <w:p w14:paraId="5610F162" w14:textId="77777777" w:rsidR="00722F53" w:rsidRDefault="00722F53" w:rsidP="00722F53">
      <w:r>
        <w:lastRenderedPageBreak/>
        <w:t>•   Scheduler: Inside the driver program, the scheduler places tasks on executors, considering data locality, and available resources. This architecture ensures parallel processing, fault tolerance, and optimal utilization of resources, providing the flexibility to handle various data processing tasks."</w:t>
      </w:r>
    </w:p>
    <w:p w14:paraId="63092EA4" w14:textId="77777777" w:rsidR="00722F53" w:rsidRDefault="00722F53" w:rsidP="00722F53">
      <w:r>
        <w:t xml:space="preserve"> </w:t>
      </w:r>
    </w:p>
    <w:p w14:paraId="724F34F3" w14:textId="77777777" w:rsidR="00722F53" w:rsidRPr="00722F53" w:rsidRDefault="00722F53" w:rsidP="00722F53">
      <w:pPr>
        <w:rPr>
          <w:b/>
          <w:bCs/>
        </w:rPr>
      </w:pPr>
      <w:r w:rsidRPr="00722F53">
        <w:rPr>
          <w:b/>
          <w:bCs/>
        </w:rPr>
        <w:t>Slide 6: Spark Components</w:t>
      </w:r>
    </w:p>
    <w:p w14:paraId="63AF3347" w14:textId="77777777" w:rsidR="00722F53" w:rsidRDefault="00722F53" w:rsidP="00722F53">
      <w:r>
        <w:t>•   "Spark is not just a computational engine but an ecosystem:</w:t>
      </w:r>
    </w:p>
    <w:p w14:paraId="534F254D" w14:textId="77777777" w:rsidR="00722F53" w:rsidRDefault="00722F53" w:rsidP="00722F53">
      <w:r>
        <w:t>•   Spark SQL: Allows querying data via SQL as well as HiveQL, optimizing through Catalyst optimizer.</w:t>
      </w:r>
    </w:p>
    <w:p w14:paraId="1E56D424" w14:textId="77777777" w:rsidR="00722F53" w:rsidRDefault="00722F53" w:rsidP="00722F53">
      <w:r>
        <w:t>•   Spark Streaming: Uses micro-batching for real-time data processing, integrating with Kafka, Flume, and more.</w:t>
      </w:r>
    </w:p>
    <w:p w14:paraId="04152267" w14:textId="77777777" w:rsidR="00722F53" w:rsidRDefault="00722F53" w:rsidP="00722F53">
      <w:r>
        <w:t xml:space="preserve">•   </w:t>
      </w:r>
      <w:proofErr w:type="spellStart"/>
      <w:r>
        <w:t>MLib</w:t>
      </w:r>
      <w:proofErr w:type="spellEnd"/>
      <w:r>
        <w:t xml:space="preserve">: Implements </w:t>
      </w:r>
      <w:proofErr w:type="gramStart"/>
      <w:r>
        <w:t>widely-used</w:t>
      </w:r>
      <w:proofErr w:type="gramEnd"/>
      <w:r>
        <w:t xml:space="preserve"> learning algorithms and utilities, employing graphical models and clustering algorithms.</w:t>
      </w:r>
    </w:p>
    <w:p w14:paraId="39D57B2C" w14:textId="77777777" w:rsidR="00722F53" w:rsidRDefault="00722F53" w:rsidP="00722F53">
      <w:r>
        <w:t xml:space="preserve">•   </w:t>
      </w:r>
      <w:proofErr w:type="spellStart"/>
      <w:r>
        <w:t>GraphX</w:t>
      </w:r>
      <w:proofErr w:type="spellEnd"/>
      <w:r>
        <w:t xml:space="preserve">: For graph processing, </w:t>
      </w:r>
      <w:proofErr w:type="spellStart"/>
      <w:r>
        <w:t>GraphX</w:t>
      </w:r>
      <w:proofErr w:type="spellEnd"/>
      <w:r>
        <w:t xml:space="preserve"> enables the execution of </w:t>
      </w:r>
      <w:proofErr w:type="spellStart"/>
      <w:r>
        <w:t>pregel</w:t>
      </w:r>
      <w:proofErr w:type="spellEnd"/>
      <w:r>
        <w:t xml:space="preserve"> abstractions. Together, these form a cohesive, highly extensible system."</w:t>
      </w:r>
    </w:p>
    <w:p w14:paraId="4DE311D6" w14:textId="77777777" w:rsidR="00722F53" w:rsidRDefault="00722F53" w:rsidP="00722F53">
      <w:r>
        <w:t xml:space="preserve"> </w:t>
      </w:r>
    </w:p>
    <w:p w14:paraId="1B302A31" w14:textId="77777777" w:rsidR="00722F53" w:rsidRPr="00722F53" w:rsidRDefault="00722F53" w:rsidP="00722F53">
      <w:pPr>
        <w:rPr>
          <w:b/>
          <w:bCs/>
        </w:rPr>
      </w:pPr>
      <w:r w:rsidRPr="00722F53">
        <w:rPr>
          <w:b/>
          <w:bCs/>
        </w:rPr>
        <w:t>Slide 7: Resilient Distributed Datasets (RDD)</w:t>
      </w:r>
    </w:p>
    <w:p w14:paraId="21CF5F69" w14:textId="77777777" w:rsidR="00722F53" w:rsidRDefault="00722F53" w:rsidP="00722F53">
      <w:r>
        <w:t>•   "RDDs form the heart of Spark and exhibit unique properties:</w:t>
      </w:r>
    </w:p>
    <w:p w14:paraId="2B8C0F2B" w14:textId="77777777" w:rsidR="00722F53" w:rsidRDefault="00722F53" w:rsidP="00722F53">
      <w:r>
        <w:t>•   Partitioning: Dividing the dataset into logical partitions ensures parallel processing. Custom partitioners can control data placement, optimizing data shuffling and network I/O.</w:t>
      </w:r>
    </w:p>
    <w:p w14:paraId="372EBE29" w14:textId="77777777" w:rsidR="00722F53" w:rsidRDefault="00722F53" w:rsidP="00722F53">
      <w:r>
        <w:t>•   Persistence: RDDs can be stored in memory or disk with different storage levels like MEMORY_ONLY, DISK_ONLY, etc., to manage computation and storage trade-offs.</w:t>
      </w:r>
    </w:p>
    <w:p w14:paraId="1742070F" w14:textId="77777777" w:rsidR="00722F53" w:rsidRDefault="00722F53" w:rsidP="00722F53">
      <w:r>
        <w:t>•   Immutability &amp; Lineage: RDDs cannot be altered once created, ensuring data consistency. Lost data can be recomputed from lineage information, enhancing fault tolerance.</w:t>
      </w:r>
    </w:p>
    <w:p w14:paraId="5B158DF5" w14:textId="77777777" w:rsidR="00722F53" w:rsidRDefault="00722F53" w:rsidP="00722F53">
      <w:r>
        <w:t>•   Shared Variables: Broadcast variables reduce the overhead by sending read-only variables once to all workers. Accumulators enable parallel counters and sums.</w:t>
      </w:r>
    </w:p>
    <w:p w14:paraId="64F3E318" w14:textId="77777777" w:rsidR="00722F53" w:rsidRDefault="00722F53" w:rsidP="00722F53">
      <w:r>
        <w:t xml:space="preserve">•   Dependencies: RDDs can have narrow (e.g., map) or wide (e.g., </w:t>
      </w:r>
      <w:proofErr w:type="spellStart"/>
      <w:r>
        <w:t>groupByKey</w:t>
      </w:r>
      <w:proofErr w:type="spellEnd"/>
      <w:r>
        <w:t>) dependencies, impacting task scheduling and shuffling.</w:t>
      </w:r>
    </w:p>
    <w:p w14:paraId="7B5BE98E" w14:textId="77777777" w:rsidR="00722F53" w:rsidRDefault="00722F53" w:rsidP="00722F53">
      <w:r>
        <w:t>•   Optimization: Spark's Catalyst optimizer can optimize operations on RDDs to efficiently execute them. A deep understanding of these aspects enables harnessing Spark's capabilities to the fullest, allowing for intricate data processing and manipulation."</w:t>
      </w:r>
    </w:p>
    <w:p w14:paraId="101BE4A0" w14:textId="77777777" w:rsidR="00722F53" w:rsidRDefault="00722F53" w:rsidP="00722F53">
      <w:r>
        <w:t xml:space="preserve"> </w:t>
      </w:r>
    </w:p>
    <w:p w14:paraId="191E8127" w14:textId="77777777" w:rsidR="00722F53" w:rsidRPr="00722F53" w:rsidRDefault="00722F53" w:rsidP="00722F53">
      <w:pPr>
        <w:rPr>
          <w:b/>
          <w:bCs/>
        </w:rPr>
      </w:pPr>
      <w:r w:rsidRPr="00722F53">
        <w:rPr>
          <w:b/>
          <w:bCs/>
        </w:rPr>
        <w:t>Slide 8: RDD Transformations</w:t>
      </w:r>
    </w:p>
    <w:p w14:paraId="424D8365" w14:textId="77777777" w:rsidR="00722F53" w:rsidRDefault="00722F53" w:rsidP="00722F53">
      <w:r>
        <w:t>•   "Transformations on RDDs create new RDDs and allow complex data manipulations:</w:t>
      </w:r>
    </w:p>
    <w:p w14:paraId="32B68572" w14:textId="77777777" w:rsidR="00722F53" w:rsidRDefault="00722F53" w:rsidP="00722F53">
      <w:r>
        <w:t xml:space="preserve">•   </w:t>
      </w:r>
      <w:proofErr w:type="gramStart"/>
      <w:r>
        <w:t>map(</w:t>
      </w:r>
      <w:proofErr w:type="gramEnd"/>
      <w:r>
        <w:t>): Applies a function to every element, creating a new RDD. Ideal for independent and parallel operations.</w:t>
      </w:r>
    </w:p>
    <w:p w14:paraId="1F2A3265" w14:textId="77777777" w:rsidR="00722F53" w:rsidRDefault="00722F53" w:rsidP="00722F53">
      <w:r>
        <w:t xml:space="preserve">•   </w:t>
      </w:r>
      <w:proofErr w:type="spellStart"/>
      <w:proofErr w:type="gramStart"/>
      <w:r>
        <w:t>flatMap</w:t>
      </w:r>
      <w:proofErr w:type="spellEnd"/>
      <w:r>
        <w:t>(</w:t>
      </w:r>
      <w:proofErr w:type="gramEnd"/>
      <w:r>
        <w:t>): Similar to map but can return multiple values for each input.</w:t>
      </w:r>
    </w:p>
    <w:p w14:paraId="30DC0736" w14:textId="77777777" w:rsidR="00722F53" w:rsidRDefault="00722F53" w:rsidP="00722F53">
      <w:r>
        <w:t xml:space="preserve">•   </w:t>
      </w:r>
      <w:proofErr w:type="spellStart"/>
      <w:proofErr w:type="gramStart"/>
      <w:r>
        <w:t>groupByKey</w:t>
      </w:r>
      <w:proofErr w:type="spellEnd"/>
      <w:r>
        <w:t>(</w:t>
      </w:r>
      <w:proofErr w:type="gramEnd"/>
      <w:r>
        <w:t>): Groups elements with the same key, causing a shuffle if partitions are not preserved.</w:t>
      </w:r>
    </w:p>
    <w:p w14:paraId="040D7724" w14:textId="77777777" w:rsidR="00722F53" w:rsidRDefault="00722F53" w:rsidP="00722F53">
      <w:r>
        <w:t xml:space="preserve">•   </w:t>
      </w:r>
      <w:proofErr w:type="spellStart"/>
      <w:proofErr w:type="gramStart"/>
      <w:r>
        <w:t>reduceByKey</w:t>
      </w:r>
      <w:proofErr w:type="spellEnd"/>
      <w:r>
        <w:t>(</w:t>
      </w:r>
      <w:proofErr w:type="gramEnd"/>
      <w:r>
        <w:t>): Aggregates values by key with a provided function, reducing data shuffling by combining outputs locally on each partition first.</w:t>
      </w:r>
    </w:p>
    <w:p w14:paraId="13A04F5C" w14:textId="77777777" w:rsidR="00722F53" w:rsidRDefault="00722F53" w:rsidP="00722F53">
      <w:r>
        <w:t xml:space="preserve">•   </w:t>
      </w:r>
      <w:proofErr w:type="gramStart"/>
      <w:r>
        <w:t>union(</w:t>
      </w:r>
      <w:proofErr w:type="gramEnd"/>
      <w:r>
        <w:t>): Returns a new RDD by concatenating two RDDs.</w:t>
      </w:r>
    </w:p>
    <w:p w14:paraId="08114781" w14:textId="77777777" w:rsidR="00722F53" w:rsidRDefault="00722F53" w:rsidP="00722F53">
      <w:r>
        <w:t xml:space="preserve">•   </w:t>
      </w:r>
      <w:proofErr w:type="gramStart"/>
      <w:r>
        <w:t>distinct(</w:t>
      </w:r>
      <w:proofErr w:type="gramEnd"/>
      <w:r>
        <w:t>): Removes duplicates, potentially causing a full shuffle.</w:t>
      </w:r>
    </w:p>
    <w:p w14:paraId="19F0D37E" w14:textId="77777777" w:rsidR="00722F53" w:rsidRDefault="00722F53" w:rsidP="00722F53">
      <w:r>
        <w:t xml:space="preserve">•   </w:t>
      </w:r>
      <w:proofErr w:type="gramStart"/>
      <w:r>
        <w:t>cogroup(</w:t>
      </w:r>
      <w:proofErr w:type="gramEnd"/>
      <w:r>
        <w:t>): Groups data from different RDDs sharing the same key.</w:t>
      </w:r>
    </w:p>
    <w:p w14:paraId="46EE4205" w14:textId="77777777" w:rsidR="00722F53" w:rsidRDefault="00722F53" w:rsidP="00722F53">
      <w:r>
        <w:lastRenderedPageBreak/>
        <w:t xml:space="preserve">•   </w:t>
      </w:r>
      <w:proofErr w:type="gramStart"/>
      <w:r>
        <w:t>join(</w:t>
      </w:r>
      <w:proofErr w:type="gramEnd"/>
      <w:r>
        <w:t>): Performs SQL-like joins on RDDs. Understanding these transformations requires a grasp of how they impact data distribution, task scheduling, and execution efficiency. Proper use allows for optimized and scalable data processing."</w:t>
      </w:r>
    </w:p>
    <w:p w14:paraId="3D678AF7" w14:textId="77777777" w:rsidR="00722F53" w:rsidRDefault="00722F53" w:rsidP="00722F53">
      <w:r>
        <w:t xml:space="preserve"> </w:t>
      </w:r>
    </w:p>
    <w:p w14:paraId="484AF4B4" w14:textId="77777777" w:rsidR="00722F53" w:rsidRPr="00722F53" w:rsidRDefault="00722F53" w:rsidP="00722F53">
      <w:pPr>
        <w:rPr>
          <w:b/>
          <w:bCs/>
        </w:rPr>
      </w:pPr>
      <w:r w:rsidRPr="00722F53">
        <w:rPr>
          <w:b/>
          <w:bCs/>
        </w:rPr>
        <w:t>Slide 9: Other Important RDD Transformations</w:t>
      </w:r>
    </w:p>
    <w:p w14:paraId="7E9A8876" w14:textId="77777777" w:rsidR="00722F53" w:rsidRDefault="00722F53" w:rsidP="00722F53">
      <w:r>
        <w:t>•   "Continuing our exploration of RDD transformations, we'll delve into some advanced operations:</w:t>
      </w:r>
    </w:p>
    <w:p w14:paraId="0972065D" w14:textId="77777777" w:rsidR="00722F53" w:rsidRDefault="00722F53" w:rsidP="00722F53">
      <w:r>
        <w:t xml:space="preserve">•   </w:t>
      </w:r>
      <w:proofErr w:type="spellStart"/>
      <w:proofErr w:type="gramStart"/>
      <w:r>
        <w:t>aggregateByKey</w:t>
      </w:r>
      <w:proofErr w:type="spellEnd"/>
      <w:r>
        <w:t>(</w:t>
      </w:r>
      <w:proofErr w:type="gramEnd"/>
      <w:r>
        <w:t>): Performs aggregation within partitions and then across partitions, allowing for different return types and reducing data shuffling.</w:t>
      </w:r>
    </w:p>
    <w:p w14:paraId="766ADC0C" w14:textId="77777777" w:rsidR="00722F53" w:rsidRDefault="00722F53" w:rsidP="00722F53">
      <w:r>
        <w:t xml:space="preserve">•   </w:t>
      </w:r>
      <w:proofErr w:type="gramStart"/>
      <w:r>
        <w:t>pipe(</w:t>
      </w:r>
      <w:proofErr w:type="gramEnd"/>
      <w:r>
        <w:t>): Enables integration with external applications by sending RDD data through external command-line programs.</w:t>
      </w:r>
    </w:p>
    <w:p w14:paraId="7C88B663" w14:textId="77777777" w:rsidR="00722F53" w:rsidRDefault="00722F53" w:rsidP="00722F53">
      <w:r>
        <w:t xml:space="preserve">•   </w:t>
      </w:r>
      <w:proofErr w:type="gramStart"/>
      <w:r>
        <w:t>repartition(</w:t>
      </w:r>
      <w:proofErr w:type="gramEnd"/>
      <w:r>
        <w:t>): Shuffles the data according to a given number of partitions, enabling control over parallelism.</w:t>
      </w:r>
    </w:p>
    <w:p w14:paraId="23C9E1BD" w14:textId="77777777" w:rsidR="00722F53" w:rsidRDefault="00722F53" w:rsidP="00722F53">
      <w:r>
        <w:t xml:space="preserve">•   </w:t>
      </w:r>
      <w:proofErr w:type="gramStart"/>
      <w:r>
        <w:t>coalesce(</w:t>
      </w:r>
      <w:proofErr w:type="gramEnd"/>
      <w:r>
        <w:t>): Minimizes shuffling by avoiding a full repartition, often used to reduce the number of partitions after filtering.</w:t>
      </w:r>
    </w:p>
    <w:p w14:paraId="12E5C72F" w14:textId="77777777" w:rsidR="00722F53" w:rsidRDefault="00722F53" w:rsidP="00722F53">
      <w:r>
        <w:t xml:space="preserve">•   </w:t>
      </w:r>
      <w:proofErr w:type="spellStart"/>
      <w:proofErr w:type="gramStart"/>
      <w:r>
        <w:t>sortByKey</w:t>
      </w:r>
      <w:proofErr w:type="spellEnd"/>
      <w:r>
        <w:t>(</w:t>
      </w:r>
      <w:proofErr w:type="gramEnd"/>
      <w:r>
        <w:t>): Returns an RDD sorted by the specified key, which can be optimized using a custom partitioner.</w:t>
      </w:r>
    </w:p>
    <w:p w14:paraId="14172068" w14:textId="77777777" w:rsidR="00722F53" w:rsidRDefault="00722F53" w:rsidP="00722F53">
      <w:r>
        <w:t xml:space="preserve">•   </w:t>
      </w:r>
      <w:proofErr w:type="gramStart"/>
      <w:r>
        <w:t>glom(</w:t>
      </w:r>
      <w:proofErr w:type="gramEnd"/>
      <w:r>
        <w:t>): Coalesces elements within each partition into a list, enabling operations within partitions. These transformations enable specialized data manipulations and should be utilized with an understanding of their impact on task scheduling, data shuffling, and overall performance."</w:t>
      </w:r>
    </w:p>
    <w:p w14:paraId="5642F073" w14:textId="77777777" w:rsidR="00722F53" w:rsidRDefault="00722F53" w:rsidP="00722F53">
      <w:r>
        <w:t xml:space="preserve"> </w:t>
      </w:r>
    </w:p>
    <w:p w14:paraId="610F4E3B" w14:textId="77777777" w:rsidR="00722F53" w:rsidRPr="00722F53" w:rsidRDefault="00722F53" w:rsidP="00722F53">
      <w:pPr>
        <w:rPr>
          <w:b/>
          <w:bCs/>
        </w:rPr>
      </w:pPr>
      <w:r w:rsidRPr="00722F53">
        <w:rPr>
          <w:b/>
          <w:bCs/>
        </w:rPr>
        <w:t>Slide 10: Conclusion</w:t>
      </w:r>
    </w:p>
    <w:p w14:paraId="23392133" w14:textId="77777777" w:rsidR="00722F53" w:rsidRDefault="00722F53" w:rsidP="00722F53">
      <w:r>
        <w:t>•   "Our exploration today dived into Apache Spark's core concepts:</w:t>
      </w:r>
    </w:p>
    <w:p w14:paraId="61BB6D5A" w14:textId="77777777" w:rsidR="00722F53" w:rsidRDefault="00722F53" w:rsidP="00722F53">
      <w:r>
        <w:t>•   We analyzed its in-memory computation and DAG execution model, contrasting them with MapReduce's limitations.</w:t>
      </w:r>
    </w:p>
    <w:p w14:paraId="6E5F0F00" w14:textId="77777777" w:rsidR="00722F53" w:rsidRDefault="00722F53" w:rsidP="00722F53">
      <w:r>
        <w:t>•   We unraveled the intricacies of its architecture, focusing on its scheduling, task execution, and extensible components.</w:t>
      </w:r>
    </w:p>
    <w:p w14:paraId="4FCF7620" w14:textId="77777777" w:rsidR="00722F53" w:rsidRDefault="00722F53" w:rsidP="00722F53">
      <w:r>
        <w:t>•   We studied the resilient and flexible RDDs, exploring various transformations and optimizations. Apache Spark’s robustness, scalability, and efficiency make it a potent tool in big data processing, and mastering these concepts is vital to leveraging its full potential."</w:t>
      </w:r>
    </w:p>
    <w:p w14:paraId="64F37E84" w14:textId="77777777" w:rsidR="00722F53" w:rsidRDefault="00722F53" w:rsidP="00722F53"/>
    <w:p w14:paraId="416B7372" w14:textId="435998DE" w:rsidR="00526A59" w:rsidRPr="00722F53" w:rsidRDefault="00526A59" w:rsidP="00722F53"/>
    <w:sectPr w:rsidR="00526A59" w:rsidRPr="0072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F97"/>
    <w:multiLevelType w:val="multilevel"/>
    <w:tmpl w:val="E0C2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B036C"/>
    <w:multiLevelType w:val="multilevel"/>
    <w:tmpl w:val="E30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E33CF"/>
    <w:multiLevelType w:val="multilevel"/>
    <w:tmpl w:val="8FB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216C2"/>
    <w:multiLevelType w:val="multilevel"/>
    <w:tmpl w:val="9BCEC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733D8"/>
    <w:multiLevelType w:val="multilevel"/>
    <w:tmpl w:val="3C3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D3775"/>
    <w:multiLevelType w:val="multilevel"/>
    <w:tmpl w:val="7EC6F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30EC7"/>
    <w:multiLevelType w:val="multilevel"/>
    <w:tmpl w:val="408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F49CD"/>
    <w:multiLevelType w:val="multilevel"/>
    <w:tmpl w:val="FC6C6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C4943"/>
    <w:multiLevelType w:val="multilevel"/>
    <w:tmpl w:val="81D0A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63AD1"/>
    <w:multiLevelType w:val="multilevel"/>
    <w:tmpl w:val="6D12B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8A5DBF"/>
    <w:multiLevelType w:val="multilevel"/>
    <w:tmpl w:val="83E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9F10FC"/>
    <w:multiLevelType w:val="multilevel"/>
    <w:tmpl w:val="988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417E29"/>
    <w:multiLevelType w:val="multilevel"/>
    <w:tmpl w:val="A06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701C48"/>
    <w:multiLevelType w:val="multilevel"/>
    <w:tmpl w:val="787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4B5D78"/>
    <w:multiLevelType w:val="multilevel"/>
    <w:tmpl w:val="029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236AC"/>
    <w:multiLevelType w:val="multilevel"/>
    <w:tmpl w:val="29A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36431E"/>
    <w:multiLevelType w:val="multilevel"/>
    <w:tmpl w:val="0F5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161E94"/>
    <w:multiLevelType w:val="multilevel"/>
    <w:tmpl w:val="9460C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D07A4B"/>
    <w:multiLevelType w:val="multilevel"/>
    <w:tmpl w:val="E2463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FB60B6"/>
    <w:multiLevelType w:val="multilevel"/>
    <w:tmpl w:val="E21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7088025">
    <w:abstractNumId w:val="2"/>
  </w:num>
  <w:num w:numId="2" w16cid:durableId="123013006">
    <w:abstractNumId w:val="10"/>
  </w:num>
  <w:num w:numId="3" w16cid:durableId="224031348">
    <w:abstractNumId w:val="1"/>
  </w:num>
  <w:num w:numId="4" w16cid:durableId="542866658">
    <w:abstractNumId w:val="15"/>
  </w:num>
  <w:num w:numId="5" w16cid:durableId="1060203844">
    <w:abstractNumId w:val="19"/>
  </w:num>
  <w:num w:numId="6" w16cid:durableId="409080555">
    <w:abstractNumId w:val="4"/>
  </w:num>
  <w:num w:numId="7" w16cid:durableId="2049840153">
    <w:abstractNumId w:val="16"/>
  </w:num>
  <w:num w:numId="8" w16cid:durableId="1226914642">
    <w:abstractNumId w:val="12"/>
  </w:num>
  <w:num w:numId="9" w16cid:durableId="1712336754">
    <w:abstractNumId w:val="13"/>
  </w:num>
  <w:num w:numId="10" w16cid:durableId="1697349291">
    <w:abstractNumId w:val="11"/>
  </w:num>
  <w:num w:numId="11" w16cid:durableId="2116636172">
    <w:abstractNumId w:val="6"/>
  </w:num>
  <w:num w:numId="12" w16cid:durableId="1973903983">
    <w:abstractNumId w:val="17"/>
  </w:num>
  <w:num w:numId="13" w16cid:durableId="197281352">
    <w:abstractNumId w:val="14"/>
  </w:num>
  <w:num w:numId="14" w16cid:durableId="2108303267">
    <w:abstractNumId w:val="7"/>
  </w:num>
  <w:num w:numId="15" w16cid:durableId="1431462534">
    <w:abstractNumId w:val="5"/>
  </w:num>
  <w:num w:numId="16" w16cid:durableId="1780835273">
    <w:abstractNumId w:val="8"/>
  </w:num>
  <w:num w:numId="17" w16cid:durableId="1554342733">
    <w:abstractNumId w:val="9"/>
  </w:num>
  <w:num w:numId="18" w16cid:durableId="1011681474">
    <w:abstractNumId w:val="18"/>
  </w:num>
  <w:num w:numId="19" w16cid:durableId="776680380">
    <w:abstractNumId w:val="3"/>
  </w:num>
  <w:num w:numId="20" w16cid:durableId="187310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B6"/>
    <w:rsid w:val="001C408A"/>
    <w:rsid w:val="0025086E"/>
    <w:rsid w:val="003678D7"/>
    <w:rsid w:val="0049331F"/>
    <w:rsid w:val="00526A59"/>
    <w:rsid w:val="00664E07"/>
    <w:rsid w:val="00722F53"/>
    <w:rsid w:val="007E207C"/>
    <w:rsid w:val="00841659"/>
    <w:rsid w:val="00995AB6"/>
    <w:rsid w:val="00B80B83"/>
    <w:rsid w:val="00B9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77EB"/>
  <w15:chartTrackingRefBased/>
  <w15:docId w15:val="{19CC1A2F-ACA1-BB42-B3F9-FD302033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D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7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61851">
      <w:bodyDiv w:val="1"/>
      <w:marLeft w:val="0"/>
      <w:marRight w:val="0"/>
      <w:marTop w:val="0"/>
      <w:marBottom w:val="0"/>
      <w:divBdr>
        <w:top w:val="none" w:sz="0" w:space="0" w:color="auto"/>
        <w:left w:val="none" w:sz="0" w:space="0" w:color="auto"/>
        <w:bottom w:val="none" w:sz="0" w:space="0" w:color="auto"/>
        <w:right w:val="none" w:sz="0" w:space="0" w:color="auto"/>
      </w:divBdr>
    </w:div>
    <w:div w:id="7361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2023-09-04T23:53:00Z</dcterms:created>
  <dcterms:modified xsi:type="dcterms:W3CDTF">2023-09-04T23:53:00Z</dcterms:modified>
</cp:coreProperties>
</file>