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B23B1" w14:textId="77777777" w:rsidR="00A419A8" w:rsidRDefault="00A419A8" w:rsidP="00A419A8">
      <w:pPr>
        <w:pStyle w:val="Heading2"/>
        <w:rPr>
          <w:b w:val="0"/>
          <w:bCs w:val="0"/>
          <w:color w:val="FF0000"/>
          <w:sz w:val="24"/>
          <w:szCs w:val="24"/>
        </w:rPr>
      </w:pPr>
      <w:bookmarkStart w:id="0" w:name="Xdade03d7991ee73562f041f9b2c5c950a7405ea"/>
      <w:r>
        <w:rPr>
          <w:b w:val="0"/>
          <w:bCs w:val="0"/>
          <w:color w:val="FF0000"/>
          <w:sz w:val="24"/>
          <w:szCs w:val="24"/>
        </w:rPr>
        <w:t>! STOP!</w:t>
      </w:r>
    </w:p>
    <w:p w14:paraId="37534C19" w14:textId="07B4F128" w:rsidR="00A419A8" w:rsidRDefault="00A419A8" w:rsidP="00A419A8">
      <w:pPr>
        <w:pStyle w:val="Heading2"/>
      </w:pPr>
      <w:r w:rsidRPr="00C227D4">
        <w:rPr>
          <w:b w:val="0"/>
          <w:bCs w:val="0"/>
          <w:color w:val="FF0000"/>
          <w:sz w:val="24"/>
          <w:szCs w:val="24"/>
        </w:rPr>
        <w:t>You are required to watch the walkthrough video for this week's assignment. In the video, I guide you through each command, showing both the input and the expected output. Since you are working with new technology for the first time, it’s important not to just run a command and assume it worked. You will lose points if the commands are not executed correctly.</w:t>
      </w:r>
    </w:p>
    <w:p w14:paraId="60D8901D" w14:textId="29A2A110" w:rsidR="00EC13FF" w:rsidRPr="00A419A8" w:rsidRDefault="00EC13FF" w:rsidP="00EC13FF">
      <w:pPr>
        <w:pStyle w:val="Heading2"/>
        <w:rPr>
          <w:sz w:val="32"/>
          <w:szCs w:val="32"/>
        </w:rPr>
      </w:pPr>
      <w:r w:rsidRPr="00A419A8">
        <w:rPr>
          <w:sz w:val="32"/>
          <w:szCs w:val="32"/>
        </w:rPr>
        <w:t xml:space="preserve">Week 5 Assignment: </w:t>
      </w:r>
      <w:r w:rsidR="00A419A8" w:rsidRPr="00A419A8">
        <w:rPr>
          <w:sz w:val="32"/>
          <w:szCs w:val="32"/>
        </w:rPr>
        <w:t xml:space="preserve">Mastering </w:t>
      </w:r>
      <w:proofErr w:type="spellStart"/>
      <w:r w:rsidR="00A419A8" w:rsidRPr="00A419A8">
        <w:rPr>
          <w:sz w:val="32"/>
          <w:szCs w:val="32"/>
        </w:rPr>
        <w:t>SparkSQL</w:t>
      </w:r>
      <w:proofErr w:type="spellEnd"/>
      <w:r w:rsidR="00A419A8" w:rsidRPr="00A419A8">
        <w:rPr>
          <w:sz w:val="32"/>
          <w:szCs w:val="32"/>
        </w:rPr>
        <w:t xml:space="preserve"> with Scala, Python</w:t>
      </w:r>
    </w:p>
    <w:p w14:paraId="6F1D8837" w14:textId="77777777" w:rsidR="00EC13FF" w:rsidRDefault="00EC13FF" w:rsidP="00EC13FF">
      <w:pPr>
        <w:pStyle w:val="Heading3"/>
      </w:pPr>
      <w:bookmarkStart w:id="1" w:name="X39b800a4b8d91a2e9da180eca9fc1a3376b5956"/>
      <w:r>
        <w:t xml:space="preserve">Objective: Gain experience in querying datasets using </w:t>
      </w:r>
      <w:proofErr w:type="spellStart"/>
      <w:r>
        <w:t>SparkSQL</w:t>
      </w:r>
      <w:proofErr w:type="spellEnd"/>
      <w:r>
        <w:t xml:space="preserve"> across multiple languages - Scala, Python, and R.</w:t>
      </w:r>
    </w:p>
    <w:p w14:paraId="05E0C3C3" w14:textId="77777777" w:rsidR="00A419A8" w:rsidRPr="00A419A8" w:rsidRDefault="00A419A8" w:rsidP="00A419A8">
      <w:pPr>
        <w:pStyle w:val="BodyText"/>
      </w:pPr>
      <w:r w:rsidRPr="00A419A8">
        <w:t xml:space="preserve">In this assignment, you will explore </w:t>
      </w:r>
      <w:proofErr w:type="spellStart"/>
      <w:r w:rsidRPr="00A419A8">
        <w:rPr>
          <w:b/>
          <w:bCs/>
        </w:rPr>
        <w:t>SparkSQL</w:t>
      </w:r>
      <w:proofErr w:type="spellEnd"/>
      <w:r w:rsidRPr="00A419A8">
        <w:t xml:space="preserve">, a powerful module in Apache Spark for querying structured data using SQL. </w:t>
      </w:r>
      <w:proofErr w:type="spellStart"/>
      <w:r w:rsidRPr="00A419A8">
        <w:t>SparkSQL</w:t>
      </w:r>
      <w:proofErr w:type="spellEnd"/>
      <w:r w:rsidRPr="00A419A8">
        <w:t xml:space="preserve"> allows you to use familiar SQL syntax to query datasets stored in Spark, making it easier to integrate with other data processing systems and languages. You will gain hands-on experience querying data in Spark across multiple programming environments, including </w:t>
      </w:r>
      <w:r w:rsidRPr="00A419A8">
        <w:rPr>
          <w:b/>
          <w:bCs/>
        </w:rPr>
        <w:t>Scala</w:t>
      </w:r>
      <w:r w:rsidRPr="00A419A8">
        <w:t xml:space="preserve">, </w:t>
      </w:r>
      <w:r w:rsidRPr="00A419A8">
        <w:rPr>
          <w:b/>
          <w:bCs/>
        </w:rPr>
        <w:t>Python (</w:t>
      </w:r>
      <w:proofErr w:type="spellStart"/>
      <w:r w:rsidRPr="00A419A8">
        <w:rPr>
          <w:b/>
          <w:bCs/>
        </w:rPr>
        <w:t>PySpark</w:t>
      </w:r>
      <w:proofErr w:type="spellEnd"/>
      <w:r w:rsidRPr="00A419A8">
        <w:rPr>
          <w:b/>
          <w:bCs/>
        </w:rPr>
        <w:t>)</w:t>
      </w:r>
      <w:r w:rsidRPr="00A419A8">
        <w:t xml:space="preserve">, and </w:t>
      </w:r>
      <w:r w:rsidRPr="00A419A8">
        <w:rPr>
          <w:b/>
          <w:bCs/>
        </w:rPr>
        <w:t>R</w:t>
      </w:r>
      <w:r w:rsidRPr="00A419A8">
        <w:t>.</w:t>
      </w:r>
    </w:p>
    <w:p w14:paraId="1AC2BB9A" w14:textId="77777777" w:rsidR="00A419A8" w:rsidRPr="00A419A8" w:rsidRDefault="00A419A8" w:rsidP="00A419A8">
      <w:pPr>
        <w:pStyle w:val="BodyText"/>
      </w:pPr>
      <w:r w:rsidRPr="00A419A8">
        <w:t>By the end of this assignment, you will:</w:t>
      </w:r>
    </w:p>
    <w:p w14:paraId="3BA3B96B" w14:textId="77777777" w:rsidR="00A419A8" w:rsidRPr="00A419A8" w:rsidRDefault="00A419A8" w:rsidP="00A419A8">
      <w:pPr>
        <w:pStyle w:val="BodyText"/>
        <w:numPr>
          <w:ilvl w:val="0"/>
          <w:numId w:val="10"/>
        </w:numPr>
      </w:pPr>
      <w:r w:rsidRPr="00A419A8">
        <w:t xml:space="preserve">Understand how to load and query datasets using </w:t>
      </w:r>
      <w:proofErr w:type="spellStart"/>
      <w:r w:rsidRPr="00A419A8">
        <w:rPr>
          <w:b/>
          <w:bCs/>
        </w:rPr>
        <w:t>SparkSQL</w:t>
      </w:r>
      <w:proofErr w:type="spellEnd"/>
      <w:r w:rsidRPr="00A419A8">
        <w:t>.</w:t>
      </w:r>
    </w:p>
    <w:p w14:paraId="130D19BC" w14:textId="77777777" w:rsidR="00A419A8" w:rsidRPr="00A419A8" w:rsidRDefault="00A419A8" w:rsidP="00A419A8">
      <w:pPr>
        <w:pStyle w:val="BodyText"/>
        <w:numPr>
          <w:ilvl w:val="0"/>
          <w:numId w:val="10"/>
        </w:numPr>
      </w:pPr>
      <w:r w:rsidRPr="00A419A8">
        <w:t xml:space="preserve">Learn how to write and execute SQL queries within </w:t>
      </w:r>
      <w:r w:rsidRPr="00A419A8">
        <w:rPr>
          <w:b/>
          <w:bCs/>
        </w:rPr>
        <w:t>Scala</w:t>
      </w:r>
      <w:r w:rsidRPr="00A419A8">
        <w:t xml:space="preserve"> and </w:t>
      </w:r>
      <w:proofErr w:type="spellStart"/>
      <w:r w:rsidRPr="00A419A8">
        <w:rPr>
          <w:b/>
          <w:bCs/>
        </w:rPr>
        <w:t>PySpark</w:t>
      </w:r>
      <w:proofErr w:type="spellEnd"/>
      <w:r w:rsidRPr="00A419A8">
        <w:t xml:space="preserve"> environments.</w:t>
      </w:r>
    </w:p>
    <w:p w14:paraId="78A10F4B" w14:textId="77777777" w:rsidR="00A419A8" w:rsidRPr="00A419A8" w:rsidRDefault="00A419A8" w:rsidP="00A419A8">
      <w:pPr>
        <w:pStyle w:val="BodyText"/>
        <w:numPr>
          <w:ilvl w:val="0"/>
          <w:numId w:val="10"/>
        </w:numPr>
      </w:pPr>
      <w:r w:rsidRPr="00A419A8">
        <w:t>Practice applying SQL queries to custom datasets and experiment with different query techniques.</w:t>
      </w:r>
    </w:p>
    <w:p w14:paraId="0D561C2D" w14:textId="2C7CA134" w:rsidR="00A419A8" w:rsidRPr="00A419A8" w:rsidRDefault="00A419A8" w:rsidP="00A419A8">
      <w:pPr>
        <w:pStyle w:val="BodyText"/>
        <w:numPr>
          <w:ilvl w:val="0"/>
          <w:numId w:val="10"/>
        </w:numPr>
      </w:pPr>
      <w:r w:rsidRPr="00A419A8">
        <w:t xml:space="preserve">Explore how </w:t>
      </w:r>
      <w:proofErr w:type="spellStart"/>
      <w:r w:rsidRPr="00A419A8">
        <w:t>SparkSQL</w:t>
      </w:r>
      <w:proofErr w:type="spellEnd"/>
      <w:r w:rsidRPr="00A419A8">
        <w:t xml:space="preserve"> integrates with the Spark framework to enable distributed query execution across clusters.</w:t>
      </w:r>
    </w:p>
    <w:p w14:paraId="5AFFA475" w14:textId="77777777" w:rsidR="00EC13FF" w:rsidRDefault="00EC13FF" w:rsidP="00EC13FF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1C550DB9" w14:textId="77777777" w:rsidR="00EC13FF" w:rsidRDefault="00EC13FF" w:rsidP="00EC13FF">
      <w:pPr>
        <w:numPr>
          <w:ilvl w:val="0"/>
          <w:numId w:val="2"/>
        </w:numPr>
      </w:pPr>
      <w:r>
        <w:t>Navigate to the required directory and start your Docker containers:</w:t>
      </w:r>
    </w:p>
    <w:p w14:paraId="401B06AC" w14:textId="77777777" w:rsidR="00BD49E5" w:rsidRDefault="00BD49E5" w:rsidP="00BD49E5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</w:t>
      </w:r>
      <w:r w:rsidRPr="00C227D4">
        <w:rPr>
          <w:rFonts w:ascii="Consolas" w:hAnsi="Consolas"/>
          <w:sz w:val="22"/>
        </w:rPr>
        <w:t>dsc650-infra/</w:t>
      </w:r>
      <w:proofErr w:type="spellStart"/>
      <w:r>
        <w:rPr>
          <w:rStyle w:val="NormalTok"/>
        </w:rPr>
        <w:t>bellevue</w:t>
      </w:r>
      <w:proofErr w:type="spellEnd"/>
      <w:r>
        <w:rPr>
          <w:rStyle w:val="NormalTok"/>
        </w:rPr>
        <w:t>-bigdata/</w:t>
      </w:r>
      <w:proofErr w:type="spellStart"/>
      <w:r>
        <w:rPr>
          <w:rStyle w:val="NormalTok"/>
        </w:rPr>
        <w:t>hadoop</w:t>
      </w:r>
      <w:proofErr w:type="spellEnd"/>
      <w:r>
        <w:rPr>
          <w:rStyle w:val="NormalTok"/>
        </w:rPr>
        <w:t>-hive-spark-</w:t>
      </w:r>
      <w:proofErr w:type="spellStart"/>
      <w:r>
        <w:rPr>
          <w:rStyle w:val="NormalTok"/>
        </w:rPr>
        <w:t>hbase</w:t>
      </w:r>
      <w:proofErr w:type="spellEnd"/>
    </w:p>
    <w:p w14:paraId="05FC374B" w14:textId="673830AB" w:rsidR="00EC13FF" w:rsidRDefault="00EC13FF" w:rsidP="00EC13FF">
      <w:pPr>
        <w:pStyle w:val="SourceCode"/>
        <w:numPr>
          <w:ilvl w:val="0"/>
          <w:numId w:val="1"/>
        </w:numPr>
      </w:pP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37E1FDDB" w14:textId="77777777" w:rsidR="00EC13FF" w:rsidRDefault="00EC13FF" w:rsidP="00EC13FF">
      <w:pPr>
        <w:numPr>
          <w:ilvl w:val="0"/>
          <w:numId w:val="2"/>
        </w:numPr>
      </w:pPr>
      <w:r>
        <w:t>Access the master container:</w:t>
      </w:r>
    </w:p>
    <w:p w14:paraId="73D48A94" w14:textId="77777777" w:rsidR="00EC13FF" w:rsidRDefault="00EC13FF" w:rsidP="00EC13FF">
      <w:pPr>
        <w:pStyle w:val="SourceCode"/>
        <w:numPr>
          <w:ilvl w:val="0"/>
          <w:numId w:val="1"/>
        </w:numPr>
      </w:pPr>
      <w:r>
        <w:rPr>
          <w:rStyle w:val="ExtensionTok"/>
        </w:rPr>
        <w:t>docker-compose</w:t>
      </w:r>
      <w:r>
        <w:rPr>
          <w:rStyle w:val="NormalTok"/>
        </w:rPr>
        <w:t xml:space="preserve"> exec master bash</w:t>
      </w:r>
    </w:p>
    <w:p w14:paraId="3BD54FAB" w14:textId="77777777" w:rsidR="00EC13FF" w:rsidRDefault="00EC13FF" w:rsidP="00EC13FF">
      <w:pPr>
        <w:numPr>
          <w:ilvl w:val="0"/>
          <w:numId w:val="2"/>
        </w:numPr>
      </w:pPr>
      <w:r>
        <w:t xml:space="preserve">Load the </w:t>
      </w:r>
      <w:r>
        <w:rPr>
          <w:rStyle w:val="VerbatimChar"/>
        </w:rPr>
        <w:t>grades.csv</w:t>
      </w:r>
      <w:r>
        <w:t xml:space="preserve"> into HDFS:</w:t>
      </w:r>
    </w:p>
    <w:p w14:paraId="015E2F5D" w14:textId="77777777" w:rsidR="00EC13FF" w:rsidRDefault="00EC13FF" w:rsidP="00EC13FF">
      <w:pPr>
        <w:pStyle w:val="SourceCode"/>
        <w:ind w:left="720"/>
      </w:pPr>
      <w:bookmarkStart w:id="3" w:name="sparksql-with-scala"/>
      <w:bookmarkEnd w:id="2"/>
      <w:proofErr w:type="spellStart"/>
      <w:r>
        <w:rPr>
          <w:rStyle w:val="ExtensionTok"/>
        </w:rPr>
        <w:t>hdfs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dfs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</w:t>
      </w:r>
      <w:proofErr w:type="spellStart"/>
      <w:r>
        <w:rPr>
          <w:rStyle w:val="AttributeTok"/>
        </w:rPr>
        <w:t>mkdir</w:t>
      </w:r>
      <w:proofErr w:type="spellEnd"/>
      <w:r>
        <w:rPr>
          <w:rStyle w:val="NormalTok"/>
        </w:rPr>
        <w:t xml:space="preserve"> /data</w:t>
      </w:r>
    </w:p>
    <w:p w14:paraId="154BA6E7" w14:textId="77777777" w:rsidR="00EC13FF" w:rsidRDefault="00EC13FF" w:rsidP="00EC13FF">
      <w:pPr>
        <w:pStyle w:val="SourceCode"/>
        <w:numPr>
          <w:ilvl w:val="0"/>
          <w:numId w:val="1"/>
        </w:numPr>
      </w:pPr>
      <w:proofErr w:type="spellStart"/>
      <w:r>
        <w:rPr>
          <w:rStyle w:val="ExtensionTok"/>
        </w:rPr>
        <w:t>hdfs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dfs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-put</w:t>
      </w:r>
      <w:r>
        <w:rPr>
          <w:rStyle w:val="NormalTok"/>
        </w:rPr>
        <w:t xml:space="preserve"> /data/grades.csv /data/grades.csv</w:t>
      </w:r>
    </w:p>
    <w:p w14:paraId="124EB487" w14:textId="77777777" w:rsidR="00EC13FF" w:rsidRDefault="00EC13FF" w:rsidP="00EC13FF">
      <w:pPr>
        <w:pStyle w:val="Heading4"/>
        <w:rPr>
          <w:b/>
        </w:rPr>
      </w:pPr>
      <w:r>
        <w:rPr>
          <w:b/>
        </w:rPr>
        <w:lastRenderedPageBreak/>
        <w:t xml:space="preserve">2. </w:t>
      </w:r>
      <w:proofErr w:type="spellStart"/>
      <w:r>
        <w:rPr>
          <w:b/>
        </w:rPr>
        <w:t>SparkSQL</w:t>
      </w:r>
      <w:proofErr w:type="spellEnd"/>
      <w:r>
        <w:rPr>
          <w:b/>
        </w:rPr>
        <w:t xml:space="preserve"> with Scala</w:t>
      </w:r>
    </w:p>
    <w:p w14:paraId="073BEDB0" w14:textId="791C402D" w:rsidR="00BD49E5" w:rsidRPr="00BD49E5" w:rsidRDefault="00BD49E5" w:rsidP="00BD49E5">
      <w:pPr>
        <w:pStyle w:val="BodyText"/>
      </w:pPr>
      <w:r w:rsidRPr="00BD49E5">
        <w:t xml:space="preserve">You will now enter the </w:t>
      </w:r>
      <w:r w:rsidRPr="00BD49E5">
        <w:rPr>
          <w:b/>
          <w:bCs/>
        </w:rPr>
        <w:t>Spark Shell</w:t>
      </w:r>
      <w:r w:rsidRPr="00BD49E5">
        <w:t xml:space="preserve"> to run SQL queries using Scala. By loading the dataset into Spark, you’ll be able to create a </w:t>
      </w:r>
      <w:r w:rsidRPr="00BD49E5">
        <w:rPr>
          <w:b/>
          <w:bCs/>
        </w:rPr>
        <w:t>temporary view</w:t>
      </w:r>
      <w:r w:rsidRPr="00BD49E5">
        <w:t xml:space="preserve"> and run SQL queries against it. This will help you explore the dataset and extract meaningful insights using standard SQL syntax in a distributed environment.</w:t>
      </w:r>
    </w:p>
    <w:p w14:paraId="70705E64" w14:textId="77777777" w:rsidR="00EC13FF" w:rsidRDefault="00EC13FF" w:rsidP="00EC13FF">
      <w:pPr>
        <w:numPr>
          <w:ilvl w:val="0"/>
          <w:numId w:val="2"/>
        </w:numPr>
      </w:pPr>
      <w:r>
        <w:t>Enter the Spark shell:</w:t>
      </w:r>
    </w:p>
    <w:p w14:paraId="21E2257E" w14:textId="77777777" w:rsidR="00EC13FF" w:rsidRDefault="00EC13FF" w:rsidP="00EC13FF">
      <w:pPr>
        <w:pStyle w:val="SourceCode"/>
        <w:numPr>
          <w:ilvl w:val="0"/>
          <w:numId w:val="1"/>
        </w:numPr>
      </w:pPr>
      <w:r>
        <w:rPr>
          <w:rStyle w:val="ExtensionTok"/>
        </w:rPr>
        <w:t>spark-shell</w:t>
      </w:r>
    </w:p>
    <w:p w14:paraId="7BC517EE" w14:textId="77777777" w:rsidR="00EC13FF" w:rsidRDefault="00EC13FF" w:rsidP="00EC13FF">
      <w:pPr>
        <w:numPr>
          <w:ilvl w:val="0"/>
          <w:numId w:val="2"/>
        </w:numPr>
      </w:pPr>
      <w:r>
        <w:t xml:space="preserve">Run the following </w:t>
      </w:r>
      <w:proofErr w:type="spellStart"/>
      <w:r>
        <w:t>SparkSQL</w:t>
      </w:r>
      <w:proofErr w:type="spellEnd"/>
      <w:r>
        <w:t xml:space="preserve"> commands in Scala:</w:t>
      </w:r>
    </w:p>
    <w:p w14:paraId="5333F866" w14:textId="448237B6" w:rsidR="00EC13FF" w:rsidRPr="00BD49E5" w:rsidRDefault="00EC13FF" w:rsidP="00EC13FF">
      <w:pPr>
        <w:pStyle w:val="SourceCode"/>
        <w:numPr>
          <w:ilvl w:val="0"/>
          <w:numId w:val="1"/>
        </w:numPr>
        <w:rPr>
          <w:rStyle w:val="OperatorTok"/>
          <w:rFonts w:ascii="Courier New" w:hAnsi="Courier New" w:cs="Courier New"/>
          <w:color w:val="auto"/>
          <w:sz w:val="24"/>
        </w:rPr>
      </w:pPr>
      <w:proofErr w:type="spellStart"/>
      <w:r w:rsidRPr="00BD49E5">
        <w:rPr>
          <w:rStyle w:val="KeywordTok"/>
          <w:rFonts w:ascii="Courier New" w:hAnsi="Courier New" w:cs="Courier New"/>
        </w:rPr>
        <w:t>val</w:t>
      </w:r>
      <w:proofErr w:type="spellEnd"/>
      <w:r w:rsidRPr="00BD49E5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BD49E5">
        <w:rPr>
          <w:rStyle w:val="NormalTok"/>
          <w:rFonts w:ascii="Courier New" w:hAnsi="Courier New" w:cs="Courier New"/>
        </w:rPr>
        <w:t>df</w:t>
      </w:r>
      <w:proofErr w:type="spellEnd"/>
      <w:r w:rsidRPr="00BD49E5">
        <w:rPr>
          <w:rStyle w:val="NormalTok"/>
          <w:rFonts w:ascii="Courier New" w:hAnsi="Courier New" w:cs="Courier New"/>
        </w:rPr>
        <w:t xml:space="preserve"> </w:t>
      </w:r>
      <w:r w:rsidRPr="00BD49E5">
        <w:rPr>
          <w:rStyle w:val="OperatorTok"/>
          <w:rFonts w:ascii="Courier New" w:hAnsi="Courier New" w:cs="Courier New"/>
        </w:rPr>
        <w:t>=</w:t>
      </w:r>
      <w:r w:rsidRPr="00BD49E5">
        <w:rPr>
          <w:rStyle w:val="NormalTok"/>
          <w:rFonts w:ascii="Courier New" w:hAnsi="Courier New" w:cs="Courier New"/>
        </w:rPr>
        <w:t xml:space="preserve"> </w:t>
      </w:r>
      <w:proofErr w:type="spellStart"/>
      <w:proofErr w:type="gramStart"/>
      <w:r w:rsidRPr="00BD49E5">
        <w:rPr>
          <w:rStyle w:val="NormalTok"/>
          <w:rFonts w:ascii="Courier New" w:hAnsi="Courier New" w:cs="Courier New"/>
        </w:rPr>
        <w:t>spark</w:t>
      </w:r>
      <w:r w:rsidRPr="00BD49E5">
        <w:rPr>
          <w:rStyle w:val="OperatorTok"/>
          <w:rFonts w:ascii="Courier New" w:hAnsi="Courier New" w:cs="Courier New"/>
        </w:rPr>
        <w:t>.</w:t>
      </w:r>
      <w:r w:rsidRPr="00BD49E5">
        <w:rPr>
          <w:rStyle w:val="NormalTok"/>
          <w:rFonts w:ascii="Courier New" w:hAnsi="Courier New" w:cs="Courier New"/>
        </w:rPr>
        <w:t>read</w:t>
      </w:r>
      <w:proofErr w:type="gramEnd"/>
      <w:r w:rsidRPr="00BD49E5">
        <w:rPr>
          <w:rStyle w:val="OperatorTok"/>
          <w:rFonts w:ascii="Courier New" w:hAnsi="Courier New" w:cs="Courier New"/>
        </w:rPr>
        <w:t>.</w:t>
      </w:r>
      <w:r w:rsidRPr="00BD49E5">
        <w:rPr>
          <w:rStyle w:val="FunctionTok"/>
          <w:rFonts w:ascii="Courier New" w:hAnsi="Courier New" w:cs="Courier New"/>
        </w:rPr>
        <w:t>format</w:t>
      </w:r>
      <w:proofErr w:type="spellEnd"/>
      <w:r w:rsidRPr="00BD49E5">
        <w:rPr>
          <w:rStyle w:val="OperatorTok"/>
          <w:rFonts w:ascii="Courier New" w:hAnsi="Courier New" w:cs="Courier New"/>
        </w:rPr>
        <w:t>(</w:t>
      </w:r>
      <w:r w:rsidRPr="00BD49E5">
        <w:rPr>
          <w:rStyle w:val="StringTok"/>
          <w:rFonts w:ascii="Courier New" w:hAnsi="Courier New" w:cs="Courier New"/>
        </w:rPr>
        <w:t>"csv"</w:t>
      </w:r>
      <w:r w:rsidRPr="00BD49E5">
        <w:rPr>
          <w:rStyle w:val="OperatorTok"/>
          <w:rFonts w:ascii="Courier New" w:hAnsi="Courier New" w:cs="Courier New"/>
        </w:rPr>
        <w:t>).</w:t>
      </w:r>
      <w:r w:rsidRPr="00BD49E5">
        <w:rPr>
          <w:rStyle w:val="FunctionTok"/>
          <w:rFonts w:ascii="Courier New" w:hAnsi="Courier New" w:cs="Courier New"/>
        </w:rPr>
        <w:t>option</w:t>
      </w:r>
      <w:r w:rsidRPr="00BD49E5">
        <w:rPr>
          <w:rStyle w:val="OperatorTok"/>
          <w:rFonts w:ascii="Courier New" w:hAnsi="Courier New" w:cs="Courier New"/>
        </w:rPr>
        <w:t>(</w:t>
      </w:r>
      <w:r w:rsidRPr="00BD49E5">
        <w:rPr>
          <w:rStyle w:val="StringTok"/>
          <w:rFonts w:ascii="Courier New" w:hAnsi="Courier New" w:cs="Courier New"/>
        </w:rPr>
        <w:t>"header"</w:t>
      </w:r>
      <w:r w:rsidRPr="00BD49E5">
        <w:rPr>
          <w:rStyle w:val="OperatorTok"/>
          <w:rFonts w:ascii="Courier New" w:hAnsi="Courier New" w:cs="Courier New"/>
        </w:rPr>
        <w:t>,</w:t>
      </w:r>
      <w:r w:rsidRPr="00BD49E5">
        <w:rPr>
          <w:rStyle w:val="NormalTok"/>
          <w:rFonts w:ascii="Courier New" w:hAnsi="Courier New" w:cs="Courier New"/>
        </w:rPr>
        <w:t xml:space="preserve"> </w:t>
      </w:r>
      <w:r w:rsidRPr="00BD49E5">
        <w:rPr>
          <w:rStyle w:val="StringTok"/>
          <w:rFonts w:ascii="Courier New" w:hAnsi="Courier New" w:cs="Courier New"/>
        </w:rPr>
        <w:t>"true"</w:t>
      </w:r>
      <w:r w:rsidRPr="00BD49E5">
        <w:rPr>
          <w:rStyle w:val="OperatorTok"/>
          <w:rFonts w:ascii="Courier New" w:hAnsi="Courier New" w:cs="Courier New"/>
        </w:rPr>
        <w:t>).</w:t>
      </w:r>
      <w:r w:rsidRPr="00BD49E5">
        <w:rPr>
          <w:rStyle w:val="FunctionTok"/>
          <w:rFonts w:ascii="Courier New" w:hAnsi="Courier New" w:cs="Courier New"/>
        </w:rPr>
        <w:t>load</w:t>
      </w:r>
      <w:r w:rsidRPr="00BD49E5">
        <w:rPr>
          <w:rStyle w:val="OperatorTok"/>
          <w:rFonts w:ascii="Courier New" w:hAnsi="Courier New" w:cs="Courier New"/>
        </w:rPr>
        <w:t>(</w:t>
      </w:r>
      <w:r w:rsidRPr="00BD49E5">
        <w:rPr>
          <w:rStyle w:val="StringTok"/>
          <w:rFonts w:ascii="Courier New" w:hAnsi="Courier New" w:cs="Courier New"/>
        </w:rPr>
        <w:t>"/data/grades.csv"</w:t>
      </w:r>
      <w:r w:rsidRPr="00BD49E5">
        <w:rPr>
          <w:rStyle w:val="OperatorTok"/>
          <w:rFonts w:ascii="Courier New" w:hAnsi="Courier New" w:cs="Courier New"/>
        </w:rPr>
        <w:t>)</w:t>
      </w:r>
      <w:r w:rsidRPr="00BD49E5">
        <w:rPr>
          <w:rFonts w:ascii="Courier New" w:hAnsi="Courier New" w:cs="Courier New"/>
        </w:rPr>
        <w:br/>
      </w:r>
      <w:proofErr w:type="spellStart"/>
      <w:r w:rsidRPr="00BD49E5">
        <w:rPr>
          <w:rStyle w:val="NormalTok"/>
          <w:rFonts w:ascii="Courier New" w:hAnsi="Courier New" w:cs="Courier New"/>
        </w:rPr>
        <w:t>df</w:t>
      </w:r>
      <w:r w:rsidRPr="00BD49E5">
        <w:rPr>
          <w:rStyle w:val="OperatorTok"/>
          <w:rFonts w:ascii="Courier New" w:hAnsi="Courier New" w:cs="Courier New"/>
        </w:rPr>
        <w:t>.</w:t>
      </w:r>
      <w:r w:rsidRPr="00BD49E5">
        <w:rPr>
          <w:rStyle w:val="FunctionTok"/>
          <w:rFonts w:ascii="Courier New" w:hAnsi="Courier New" w:cs="Courier New"/>
        </w:rPr>
        <w:t>createOrReplaceTempView</w:t>
      </w:r>
      <w:proofErr w:type="spellEnd"/>
      <w:r w:rsidRPr="00BD49E5">
        <w:rPr>
          <w:rStyle w:val="OperatorTok"/>
          <w:rFonts w:ascii="Courier New" w:hAnsi="Courier New" w:cs="Courier New"/>
        </w:rPr>
        <w:t>(</w:t>
      </w:r>
      <w:r w:rsidRPr="00BD49E5">
        <w:rPr>
          <w:rStyle w:val="StringTok"/>
          <w:rFonts w:ascii="Courier New" w:hAnsi="Courier New" w:cs="Courier New"/>
        </w:rPr>
        <w:t>"</w:t>
      </w:r>
      <w:proofErr w:type="spellStart"/>
      <w:r w:rsidRPr="00BD49E5">
        <w:rPr>
          <w:rStyle w:val="StringTok"/>
          <w:rFonts w:ascii="Courier New" w:hAnsi="Courier New" w:cs="Courier New"/>
        </w:rPr>
        <w:t>df</w:t>
      </w:r>
      <w:proofErr w:type="spellEnd"/>
      <w:r w:rsidRPr="00BD49E5">
        <w:rPr>
          <w:rStyle w:val="StringTok"/>
          <w:rFonts w:ascii="Courier New" w:hAnsi="Courier New" w:cs="Courier New"/>
        </w:rPr>
        <w:t>"</w:t>
      </w:r>
      <w:r w:rsidRPr="00BD49E5">
        <w:rPr>
          <w:rStyle w:val="OperatorTok"/>
          <w:rFonts w:ascii="Courier New" w:hAnsi="Courier New" w:cs="Courier New"/>
        </w:rPr>
        <w:t>)</w:t>
      </w:r>
      <w:r w:rsidRPr="00BD49E5">
        <w:rPr>
          <w:rFonts w:ascii="Courier New" w:hAnsi="Courier New" w:cs="Courier New"/>
        </w:rPr>
        <w:br/>
      </w:r>
      <w:r w:rsidRPr="00BD49E5">
        <w:rPr>
          <w:rFonts w:ascii="Courier New" w:hAnsi="Courier New" w:cs="Courier New"/>
        </w:rPr>
        <w:br/>
      </w:r>
      <w:proofErr w:type="spellStart"/>
      <w:r w:rsidRPr="00BD49E5">
        <w:rPr>
          <w:rStyle w:val="NormalTok"/>
          <w:rFonts w:ascii="Courier New" w:hAnsi="Courier New" w:cs="Courier New"/>
        </w:rPr>
        <w:t>spark</w:t>
      </w:r>
      <w:r w:rsidRPr="00BD49E5">
        <w:rPr>
          <w:rStyle w:val="OperatorTok"/>
          <w:rFonts w:ascii="Courier New" w:hAnsi="Courier New" w:cs="Courier New"/>
        </w:rPr>
        <w:t>.</w:t>
      </w:r>
      <w:r w:rsidRPr="00BD49E5">
        <w:rPr>
          <w:rStyle w:val="FunctionTok"/>
          <w:rFonts w:ascii="Courier New" w:hAnsi="Courier New" w:cs="Courier New"/>
        </w:rPr>
        <w:t>sql</w:t>
      </w:r>
      <w:proofErr w:type="spellEnd"/>
      <w:r w:rsidRPr="00BD49E5">
        <w:rPr>
          <w:rStyle w:val="OperatorTok"/>
          <w:rFonts w:ascii="Courier New" w:hAnsi="Courier New" w:cs="Courier New"/>
        </w:rPr>
        <w:t>(</w:t>
      </w:r>
      <w:r w:rsidRPr="00BD49E5">
        <w:rPr>
          <w:rStyle w:val="StringTok"/>
          <w:rFonts w:ascii="Courier New" w:hAnsi="Courier New" w:cs="Courier New"/>
        </w:rPr>
        <w:t>"SHOW TABLES"</w:t>
      </w:r>
      <w:r w:rsidRPr="00BD49E5">
        <w:rPr>
          <w:rStyle w:val="OperatorTok"/>
          <w:rFonts w:ascii="Courier New" w:hAnsi="Courier New" w:cs="Courier New"/>
        </w:rPr>
        <w:t>).</w:t>
      </w:r>
      <w:r w:rsidRPr="00BD49E5">
        <w:rPr>
          <w:rStyle w:val="FunctionTok"/>
          <w:rFonts w:ascii="Courier New" w:hAnsi="Courier New" w:cs="Courier New"/>
        </w:rPr>
        <w:t>show</w:t>
      </w:r>
      <w:r w:rsidRPr="00BD49E5">
        <w:rPr>
          <w:rStyle w:val="OperatorTok"/>
          <w:rFonts w:ascii="Courier New" w:hAnsi="Courier New" w:cs="Courier New"/>
        </w:rPr>
        <w:t>()</w:t>
      </w:r>
      <w:r w:rsidRPr="00BD49E5">
        <w:rPr>
          <w:rFonts w:ascii="Courier New" w:hAnsi="Courier New" w:cs="Courier New"/>
        </w:rPr>
        <w:br/>
      </w:r>
      <w:proofErr w:type="spellStart"/>
      <w:r w:rsidRPr="00BD49E5">
        <w:rPr>
          <w:rStyle w:val="NormalTok"/>
          <w:rFonts w:ascii="Courier New" w:hAnsi="Courier New" w:cs="Courier New"/>
        </w:rPr>
        <w:t>spark</w:t>
      </w:r>
      <w:r w:rsidRPr="00BD49E5">
        <w:rPr>
          <w:rStyle w:val="OperatorTok"/>
          <w:rFonts w:ascii="Courier New" w:hAnsi="Courier New" w:cs="Courier New"/>
        </w:rPr>
        <w:t>.</w:t>
      </w:r>
      <w:r w:rsidRPr="00BD49E5">
        <w:rPr>
          <w:rStyle w:val="FunctionTok"/>
          <w:rFonts w:ascii="Courier New" w:hAnsi="Courier New" w:cs="Courier New"/>
        </w:rPr>
        <w:t>sql</w:t>
      </w:r>
      <w:proofErr w:type="spellEnd"/>
      <w:r w:rsidRPr="00BD49E5">
        <w:rPr>
          <w:rStyle w:val="OperatorTok"/>
          <w:rFonts w:ascii="Courier New" w:hAnsi="Courier New" w:cs="Courier New"/>
        </w:rPr>
        <w:t>(</w:t>
      </w:r>
      <w:r w:rsidRPr="00BD49E5">
        <w:rPr>
          <w:rStyle w:val="StringTok"/>
          <w:rFonts w:ascii="Courier New" w:hAnsi="Courier New" w:cs="Courier New"/>
        </w:rPr>
        <w:t xml:space="preserve">"SELECT * FROM </w:t>
      </w:r>
      <w:proofErr w:type="spellStart"/>
      <w:r w:rsidRPr="00BD49E5">
        <w:rPr>
          <w:rStyle w:val="StringTok"/>
          <w:rFonts w:ascii="Courier New" w:hAnsi="Courier New" w:cs="Courier New"/>
        </w:rPr>
        <w:t>df</w:t>
      </w:r>
      <w:proofErr w:type="spellEnd"/>
      <w:r w:rsidRPr="00BD49E5">
        <w:rPr>
          <w:rStyle w:val="StringTok"/>
          <w:rFonts w:ascii="Courier New" w:hAnsi="Courier New" w:cs="Courier New"/>
        </w:rPr>
        <w:t xml:space="preserve"> WHERE Final &gt; 50"</w:t>
      </w:r>
      <w:r w:rsidRPr="00BD49E5">
        <w:rPr>
          <w:rStyle w:val="OperatorTok"/>
          <w:rFonts w:ascii="Courier New" w:hAnsi="Courier New" w:cs="Courier New"/>
        </w:rPr>
        <w:t>).</w:t>
      </w:r>
      <w:r w:rsidRPr="00BD49E5">
        <w:rPr>
          <w:rStyle w:val="FunctionTok"/>
          <w:rFonts w:ascii="Courier New" w:hAnsi="Courier New" w:cs="Courier New"/>
        </w:rPr>
        <w:t>show</w:t>
      </w:r>
      <w:r w:rsidRPr="00BD49E5">
        <w:rPr>
          <w:rStyle w:val="OperatorTok"/>
          <w:rFonts w:ascii="Courier New" w:hAnsi="Courier New" w:cs="Courier New"/>
        </w:rPr>
        <w:t>()</w:t>
      </w:r>
      <w:r w:rsidRPr="00BD49E5">
        <w:rPr>
          <w:rFonts w:ascii="Courier New" w:hAnsi="Courier New" w:cs="Courier New"/>
        </w:rPr>
        <w:br/>
      </w:r>
      <w:proofErr w:type="spellStart"/>
      <w:r w:rsidRPr="00BD49E5">
        <w:rPr>
          <w:rStyle w:val="NormalTok"/>
          <w:rFonts w:ascii="Courier New" w:hAnsi="Courier New" w:cs="Courier New"/>
        </w:rPr>
        <w:t>spark</w:t>
      </w:r>
      <w:r w:rsidRPr="00BD49E5">
        <w:rPr>
          <w:rStyle w:val="OperatorTok"/>
          <w:rFonts w:ascii="Courier New" w:hAnsi="Courier New" w:cs="Courier New"/>
        </w:rPr>
        <w:t>.</w:t>
      </w:r>
      <w:r w:rsidRPr="00BD49E5">
        <w:rPr>
          <w:rStyle w:val="FunctionTok"/>
          <w:rFonts w:ascii="Courier New" w:hAnsi="Courier New" w:cs="Courier New"/>
        </w:rPr>
        <w:t>sql</w:t>
      </w:r>
      <w:proofErr w:type="spellEnd"/>
      <w:r w:rsidRPr="00BD49E5">
        <w:rPr>
          <w:rStyle w:val="OperatorTok"/>
          <w:rFonts w:ascii="Courier New" w:hAnsi="Courier New" w:cs="Courier New"/>
        </w:rPr>
        <w:t>(</w:t>
      </w:r>
      <w:r w:rsidRPr="00BD49E5">
        <w:rPr>
          <w:rStyle w:val="StringTok"/>
          <w:rFonts w:ascii="Courier New" w:hAnsi="Courier New" w:cs="Courier New"/>
        </w:rPr>
        <w:t xml:space="preserve">"SELECT * FROM </w:t>
      </w:r>
      <w:proofErr w:type="spellStart"/>
      <w:r w:rsidR="00B91193" w:rsidRPr="00BD49E5">
        <w:rPr>
          <w:rStyle w:val="StringTok"/>
          <w:rFonts w:ascii="Courier New" w:hAnsi="Courier New" w:cs="Courier New"/>
        </w:rPr>
        <w:t>df</w:t>
      </w:r>
      <w:proofErr w:type="spellEnd"/>
      <w:r w:rsidRPr="00BD49E5">
        <w:rPr>
          <w:rStyle w:val="StringTok"/>
          <w:rFonts w:ascii="Courier New" w:hAnsi="Courier New" w:cs="Courier New"/>
        </w:rPr>
        <w:t>"</w:t>
      </w:r>
      <w:r w:rsidRPr="00BD49E5">
        <w:rPr>
          <w:rStyle w:val="OperatorTok"/>
          <w:rFonts w:ascii="Courier New" w:hAnsi="Courier New" w:cs="Courier New"/>
        </w:rPr>
        <w:t>).</w:t>
      </w:r>
      <w:r w:rsidRPr="00BD49E5">
        <w:rPr>
          <w:rStyle w:val="FunctionTok"/>
          <w:rFonts w:ascii="Courier New" w:hAnsi="Courier New" w:cs="Courier New"/>
        </w:rPr>
        <w:t>show</w:t>
      </w:r>
      <w:r w:rsidRPr="00BD49E5">
        <w:rPr>
          <w:rStyle w:val="OperatorTok"/>
          <w:rFonts w:ascii="Courier New" w:hAnsi="Courier New" w:cs="Courier New"/>
        </w:rPr>
        <w:t>()</w:t>
      </w:r>
    </w:p>
    <w:p w14:paraId="0BCD5353" w14:textId="77777777" w:rsidR="00EC13FF" w:rsidRPr="000F50E4" w:rsidRDefault="00EC13FF" w:rsidP="00EC13FF">
      <w:pPr>
        <w:numPr>
          <w:ilvl w:val="0"/>
          <w:numId w:val="2"/>
        </w:numPr>
        <w:rPr>
          <w:color w:val="FF0000"/>
        </w:rPr>
      </w:pPr>
      <w:bookmarkStart w:id="4" w:name="sparksql-with-python-pyspark"/>
      <w:bookmarkEnd w:id="3"/>
      <w:r w:rsidRPr="000F50E4">
        <w:rPr>
          <w:color w:val="FF0000"/>
        </w:rPr>
        <w:t>Run 3 other SQL queries in the Spark Shell:</w:t>
      </w:r>
    </w:p>
    <w:p w14:paraId="5F024AB4" w14:textId="77777777" w:rsidR="00EC13FF" w:rsidRDefault="00EC13FF" w:rsidP="00EC13FF">
      <w:pPr>
        <w:numPr>
          <w:ilvl w:val="0"/>
          <w:numId w:val="2"/>
        </w:numPr>
      </w:pPr>
      <w:r>
        <w:t>Exit the Spark shell:</w:t>
      </w:r>
    </w:p>
    <w:p w14:paraId="75F8B407" w14:textId="77777777" w:rsidR="00EC13FF" w:rsidRPr="000F50E4" w:rsidRDefault="00EC13FF" w:rsidP="00EC13FF">
      <w:pPr>
        <w:pStyle w:val="FirstParagraph"/>
        <w:ind w:left="240" w:firstLine="480"/>
        <w:rPr>
          <w:rFonts w:ascii="Consolas" w:hAnsi="Consolas"/>
          <w:color w:val="06287E"/>
          <w:sz w:val="22"/>
        </w:rPr>
      </w:pPr>
      <w:proofErr w:type="gramStart"/>
      <w:r>
        <w:rPr>
          <w:rStyle w:val="FunctionTok"/>
        </w:rPr>
        <w:t>:quit</w:t>
      </w:r>
      <w:proofErr w:type="gramEnd"/>
    </w:p>
    <w:p w14:paraId="611F6C2C" w14:textId="77777777" w:rsidR="00EC13FF" w:rsidRDefault="00EC13FF" w:rsidP="00EC13FF">
      <w:pPr>
        <w:pStyle w:val="FirstParagraph"/>
        <w:ind w:left="240"/>
        <w:rPr>
          <w:color w:val="FF0000"/>
        </w:rPr>
      </w:pPr>
      <w:r w:rsidRPr="005E5B51">
        <w:rPr>
          <w:b/>
          <w:bCs/>
          <w:color w:val="FF0000"/>
        </w:rPr>
        <w:t>Deliverable:</w:t>
      </w:r>
      <w:r w:rsidRPr="005E5B51">
        <w:rPr>
          <w:color w:val="FF0000"/>
        </w:rPr>
        <w:t xml:space="preserve"> </w:t>
      </w:r>
    </w:p>
    <w:p w14:paraId="0D85C8F3" w14:textId="77777777" w:rsidR="00EC13FF" w:rsidRDefault="00EC13FF" w:rsidP="00EC13FF">
      <w:pPr>
        <w:pStyle w:val="FirstParagraph"/>
        <w:numPr>
          <w:ilvl w:val="0"/>
          <w:numId w:val="6"/>
        </w:numPr>
        <w:rPr>
          <w:color w:val="FF0000"/>
        </w:rPr>
      </w:pPr>
      <w:r w:rsidRPr="005E5B51">
        <w:rPr>
          <w:color w:val="FF0000"/>
        </w:rPr>
        <w:t xml:space="preserve">Screenshot of the results obtained from the </w:t>
      </w:r>
      <w:proofErr w:type="spellStart"/>
      <w:r w:rsidRPr="005E5B51">
        <w:rPr>
          <w:color w:val="FF0000"/>
        </w:rPr>
        <w:t>SparkSQL</w:t>
      </w:r>
      <w:proofErr w:type="spellEnd"/>
      <w:r w:rsidRPr="005E5B51">
        <w:rPr>
          <w:color w:val="FF0000"/>
        </w:rPr>
        <w:t xml:space="preserve"> commands in Scala.</w:t>
      </w:r>
      <w:r>
        <w:rPr>
          <w:color w:val="FF0000"/>
        </w:rPr>
        <w:t xml:space="preserve"> </w:t>
      </w:r>
    </w:p>
    <w:p w14:paraId="607ADA82" w14:textId="77777777" w:rsidR="00EC13FF" w:rsidRPr="000A72F1" w:rsidRDefault="00EC13FF" w:rsidP="00EC13FF">
      <w:pPr>
        <w:pStyle w:val="Fir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Screenshot of your 3 other SQL query results.</w:t>
      </w:r>
    </w:p>
    <w:p w14:paraId="641D8AF6" w14:textId="77777777" w:rsidR="00EC13FF" w:rsidRDefault="00EC13FF" w:rsidP="00EC13FF">
      <w:pPr>
        <w:pStyle w:val="Heading4"/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SparkSQL</w:t>
      </w:r>
      <w:proofErr w:type="spellEnd"/>
      <w:r>
        <w:rPr>
          <w:b/>
        </w:rPr>
        <w:t xml:space="preserve"> with Python (</w:t>
      </w:r>
      <w:proofErr w:type="spellStart"/>
      <w:r>
        <w:rPr>
          <w:b/>
        </w:rPr>
        <w:t>PySpark</w:t>
      </w:r>
      <w:proofErr w:type="spellEnd"/>
      <w:r>
        <w:rPr>
          <w:b/>
        </w:rPr>
        <w:t>)</w:t>
      </w:r>
    </w:p>
    <w:p w14:paraId="497D900A" w14:textId="4CC34139" w:rsidR="00BD49E5" w:rsidRPr="00BD49E5" w:rsidRDefault="00BD49E5" w:rsidP="00BD49E5">
      <w:pPr>
        <w:pStyle w:val="BodyText"/>
      </w:pPr>
      <w:r w:rsidRPr="00BD49E5">
        <w:t xml:space="preserve">Next, you will use </w:t>
      </w:r>
      <w:proofErr w:type="spellStart"/>
      <w:r w:rsidRPr="00BD49E5">
        <w:rPr>
          <w:b/>
          <w:bCs/>
        </w:rPr>
        <w:t>PySpark</w:t>
      </w:r>
      <w:proofErr w:type="spellEnd"/>
      <w:r w:rsidRPr="00BD49E5">
        <w:t xml:space="preserve"> to perform the same tasks using Python. </w:t>
      </w:r>
      <w:proofErr w:type="spellStart"/>
      <w:r w:rsidRPr="00BD49E5">
        <w:t>PySpark</w:t>
      </w:r>
      <w:proofErr w:type="spellEnd"/>
      <w:r w:rsidRPr="00BD49E5">
        <w:t xml:space="preserve"> provides an interface to </w:t>
      </w:r>
      <w:proofErr w:type="spellStart"/>
      <w:r w:rsidRPr="00BD49E5">
        <w:t>SparkSQL</w:t>
      </w:r>
      <w:proofErr w:type="spellEnd"/>
      <w:r w:rsidRPr="00BD49E5">
        <w:t xml:space="preserve"> through Python, enabling you to query structured data in the same way as with Scala but using a language that might be more familiar</w:t>
      </w:r>
      <w:r>
        <w:t>.</w:t>
      </w:r>
    </w:p>
    <w:p w14:paraId="5C68E21F" w14:textId="77777777" w:rsidR="00EC13FF" w:rsidRDefault="00EC13FF" w:rsidP="00EC13FF">
      <w:pPr>
        <w:numPr>
          <w:ilvl w:val="0"/>
          <w:numId w:val="2"/>
        </w:numPr>
      </w:pPr>
      <w:r>
        <w:t xml:space="preserve">Enter the </w:t>
      </w:r>
      <w:proofErr w:type="spellStart"/>
      <w:r>
        <w:t>PySpark</w:t>
      </w:r>
      <w:proofErr w:type="spellEnd"/>
      <w:r>
        <w:t xml:space="preserve"> environment:</w:t>
      </w:r>
      <w:r>
        <w:br/>
      </w:r>
      <w:r>
        <w:br/>
      </w:r>
      <w:proofErr w:type="spellStart"/>
      <w:r>
        <w:rPr>
          <w:rStyle w:val="ExtensionTok"/>
        </w:rPr>
        <w:t>pyspark</w:t>
      </w:r>
      <w:proofErr w:type="spellEnd"/>
    </w:p>
    <w:p w14:paraId="3EB7A889" w14:textId="77777777" w:rsidR="00EC13FF" w:rsidRDefault="00EC13FF" w:rsidP="00EC13FF">
      <w:pPr>
        <w:numPr>
          <w:ilvl w:val="0"/>
          <w:numId w:val="2"/>
        </w:numPr>
      </w:pPr>
      <w:r>
        <w:t xml:space="preserve">Run the following </w:t>
      </w:r>
      <w:proofErr w:type="spellStart"/>
      <w:r>
        <w:t>SparkSQL</w:t>
      </w:r>
      <w:proofErr w:type="spellEnd"/>
      <w:r>
        <w:t xml:space="preserve"> commands in Python:</w:t>
      </w:r>
    </w:p>
    <w:p w14:paraId="26C9717A" w14:textId="53DA4916" w:rsidR="00EC13FF" w:rsidRPr="00BD49E5" w:rsidRDefault="00EC13FF" w:rsidP="00EC13FF">
      <w:pPr>
        <w:pStyle w:val="SourceCode"/>
        <w:numPr>
          <w:ilvl w:val="0"/>
          <w:numId w:val="1"/>
        </w:numPr>
        <w:rPr>
          <w:rStyle w:val="NormalTok"/>
          <w:rFonts w:ascii="Courier New" w:hAnsi="Courier New" w:cs="Courier New"/>
          <w:sz w:val="24"/>
        </w:rPr>
      </w:pPr>
      <w:proofErr w:type="spellStart"/>
      <w:r w:rsidRPr="00BD49E5">
        <w:rPr>
          <w:rStyle w:val="NormalTok"/>
          <w:rFonts w:ascii="Courier New" w:hAnsi="Courier New" w:cs="Courier New"/>
        </w:rPr>
        <w:t>df</w:t>
      </w:r>
      <w:proofErr w:type="spellEnd"/>
      <w:r w:rsidRPr="00BD49E5">
        <w:rPr>
          <w:rStyle w:val="NormalTok"/>
          <w:rFonts w:ascii="Courier New" w:hAnsi="Courier New" w:cs="Courier New"/>
        </w:rPr>
        <w:t xml:space="preserve"> </w:t>
      </w:r>
      <w:r w:rsidRPr="00BD49E5">
        <w:rPr>
          <w:rStyle w:val="OperatorTok"/>
          <w:rFonts w:ascii="Courier New" w:hAnsi="Courier New" w:cs="Courier New"/>
        </w:rPr>
        <w:t>=</w:t>
      </w:r>
      <w:r w:rsidRPr="00BD49E5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BD49E5">
        <w:rPr>
          <w:rStyle w:val="NormalTok"/>
          <w:rFonts w:ascii="Courier New" w:hAnsi="Courier New" w:cs="Courier New"/>
        </w:rPr>
        <w:t>spark.read.</w:t>
      </w:r>
      <w:r w:rsidRPr="00BD49E5">
        <w:rPr>
          <w:rStyle w:val="BuiltInTok"/>
          <w:rFonts w:ascii="Courier New" w:hAnsi="Courier New" w:cs="Courier New"/>
        </w:rPr>
        <w:t>format</w:t>
      </w:r>
      <w:proofErr w:type="spellEnd"/>
      <w:r w:rsidRPr="00BD49E5">
        <w:rPr>
          <w:rStyle w:val="NormalTok"/>
          <w:rFonts w:ascii="Courier New" w:hAnsi="Courier New" w:cs="Courier New"/>
        </w:rPr>
        <w:t>(</w:t>
      </w:r>
      <w:r w:rsidRPr="00BD49E5">
        <w:rPr>
          <w:rStyle w:val="StringTok"/>
          <w:rFonts w:ascii="Courier New" w:hAnsi="Courier New" w:cs="Courier New"/>
        </w:rPr>
        <w:t>'csv'</w:t>
      </w:r>
      <w:r w:rsidRPr="00BD49E5">
        <w:rPr>
          <w:rStyle w:val="NormalTok"/>
          <w:rFonts w:ascii="Courier New" w:hAnsi="Courier New" w:cs="Courier New"/>
        </w:rPr>
        <w:t>).option(</w:t>
      </w:r>
      <w:r w:rsidRPr="00BD49E5">
        <w:rPr>
          <w:rStyle w:val="StringTok"/>
          <w:rFonts w:ascii="Courier New" w:hAnsi="Courier New" w:cs="Courier New"/>
        </w:rPr>
        <w:t>'header'</w:t>
      </w:r>
      <w:r w:rsidRPr="00BD49E5">
        <w:rPr>
          <w:rStyle w:val="NormalTok"/>
          <w:rFonts w:ascii="Courier New" w:hAnsi="Courier New" w:cs="Courier New"/>
        </w:rPr>
        <w:t xml:space="preserve">, </w:t>
      </w:r>
      <w:r w:rsidRPr="00BD49E5">
        <w:rPr>
          <w:rStyle w:val="StringTok"/>
          <w:rFonts w:ascii="Courier New" w:hAnsi="Courier New" w:cs="Courier New"/>
        </w:rPr>
        <w:t>'true'</w:t>
      </w:r>
      <w:r w:rsidRPr="00BD49E5">
        <w:rPr>
          <w:rStyle w:val="NormalTok"/>
          <w:rFonts w:ascii="Courier New" w:hAnsi="Courier New" w:cs="Courier New"/>
        </w:rPr>
        <w:t>).load(</w:t>
      </w:r>
      <w:r w:rsidRPr="00BD49E5">
        <w:rPr>
          <w:rStyle w:val="StringTok"/>
          <w:rFonts w:ascii="Courier New" w:hAnsi="Courier New" w:cs="Courier New"/>
        </w:rPr>
        <w:t>'/data/grades.csv'</w:t>
      </w:r>
      <w:r w:rsidRPr="00BD49E5">
        <w:rPr>
          <w:rStyle w:val="NormalTok"/>
          <w:rFonts w:ascii="Courier New" w:hAnsi="Courier New" w:cs="Courier New"/>
        </w:rPr>
        <w:t>)</w:t>
      </w:r>
      <w:r w:rsidRPr="00BD49E5">
        <w:rPr>
          <w:rFonts w:ascii="Courier New" w:hAnsi="Courier New" w:cs="Courier New"/>
        </w:rPr>
        <w:br/>
      </w:r>
      <w:proofErr w:type="spellStart"/>
      <w:r w:rsidRPr="00BD49E5">
        <w:rPr>
          <w:rStyle w:val="NormalTok"/>
          <w:rFonts w:ascii="Courier New" w:hAnsi="Courier New" w:cs="Courier New"/>
        </w:rPr>
        <w:t>df.show</w:t>
      </w:r>
      <w:proofErr w:type="spellEnd"/>
      <w:r w:rsidRPr="00BD49E5">
        <w:rPr>
          <w:rStyle w:val="NormalTok"/>
          <w:rFonts w:ascii="Courier New" w:hAnsi="Courier New" w:cs="Courier New"/>
        </w:rPr>
        <w:t>()</w:t>
      </w:r>
      <w:r w:rsidRPr="00BD49E5">
        <w:rPr>
          <w:rFonts w:ascii="Courier New" w:hAnsi="Courier New" w:cs="Courier New"/>
        </w:rPr>
        <w:br/>
      </w:r>
      <w:r w:rsidRPr="00BD49E5">
        <w:rPr>
          <w:rFonts w:ascii="Courier New" w:hAnsi="Courier New" w:cs="Courier New"/>
        </w:rPr>
        <w:br/>
      </w:r>
      <w:proofErr w:type="spellStart"/>
      <w:r w:rsidRPr="00BD49E5">
        <w:rPr>
          <w:rStyle w:val="NormalTok"/>
          <w:rFonts w:ascii="Courier New" w:hAnsi="Courier New" w:cs="Courier New"/>
        </w:rPr>
        <w:t>df.createOrReplaceTempView</w:t>
      </w:r>
      <w:proofErr w:type="spellEnd"/>
      <w:r w:rsidRPr="00BD49E5">
        <w:rPr>
          <w:rStyle w:val="NormalTok"/>
          <w:rFonts w:ascii="Courier New" w:hAnsi="Courier New" w:cs="Courier New"/>
        </w:rPr>
        <w:t>(</w:t>
      </w:r>
      <w:r w:rsidRPr="00BD49E5">
        <w:rPr>
          <w:rStyle w:val="StringTok"/>
          <w:rFonts w:ascii="Courier New" w:hAnsi="Courier New" w:cs="Courier New"/>
        </w:rPr>
        <w:t>'</w:t>
      </w:r>
      <w:proofErr w:type="spellStart"/>
      <w:r w:rsidRPr="00BD49E5">
        <w:rPr>
          <w:rStyle w:val="StringTok"/>
          <w:rFonts w:ascii="Courier New" w:hAnsi="Courier New" w:cs="Courier New"/>
        </w:rPr>
        <w:t>df</w:t>
      </w:r>
      <w:proofErr w:type="spellEnd"/>
      <w:r w:rsidRPr="00BD49E5">
        <w:rPr>
          <w:rStyle w:val="StringTok"/>
          <w:rFonts w:ascii="Courier New" w:hAnsi="Courier New" w:cs="Courier New"/>
        </w:rPr>
        <w:t>'</w:t>
      </w:r>
      <w:r w:rsidRPr="00BD49E5">
        <w:rPr>
          <w:rStyle w:val="NormalTok"/>
          <w:rFonts w:ascii="Courier New" w:hAnsi="Courier New" w:cs="Courier New"/>
        </w:rPr>
        <w:t>)</w:t>
      </w:r>
      <w:r w:rsidRPr="00BD49E5">
        <w:rPr>
          <w:rFonts w:ascii="Courier New" w:hAnsi="Courier New" w:cs="Courier New"/>
        </w:rPr>
        <w:br/>
      </w:r>
      <w:proofErr w:type="spellStart"/>
      <w:r w:rsidRPr="00BD49E5">
        <w:rPr>
          <w:rStyle w:val="NormalTok"/>
          <w:rFonts w:ascii="Courier New" w:hAnsi="Courier New" w:cs="Courier New"/>
        </w:rPr>
        <w:t>spark.sql</w:t>
      </w:r>
      <w:proofErr w:type="spellEnd"/>
      <w:r w:rsidRPr="00BD49E5">
        <w:rPr>
          <w:rStyle w:val="NormalTok"/>
          <w:rFonts w:ascii="Courier New" w:hAnsi="Courier New" w:cs="Courier New"/>
        </w:rPr>
        <w:t>(</w:t>
      </w:r>
      <w:r w:rsidRPr="00BD49E5">
        <w:rPr>
          <w:rStyle w:val="StringTok"/>
          <w:rFonts w:ascii="Courier New" w:hAnsi="Courier New" w:cs="Courier New"/>
        </w:rPr>
        <w:t>'SHOW TABLES'</w:t>
      </w:r>
      <w:r w:rsidRPr="00BD49E5">
        <w:rPr>
          <w:rStyle w:val="NormalTok"/>
          <w:rFonts w:ascii="Courier New" w:hAnsi="Courier New" w:cs="Courier New"/>
        </w:rPr>
        <w:t>).show()</w:t>
      </w:r>
      <w:r w:rsidRPr="00BD49E5">
        <w:rPr>
          <w:rFonts w:ascii="Courier New" w:hAnsi="Courier New" w:cs="Courier New"/>
        </w:rPr>
        <w:br/>
      </w:r>
      <w:proofErr w:type="spellStart"/>
      <w:r w:rsidRPr="00BD49E5">
        <w:rPr>
          <w:rStyle w:val="NormalTok"/>
          <w:rFonts w:ascii="Courier New" w:hAnsi="Courier New" w:cs="Courier New"/>
        </w:rPr>
        <w:lastRenderedPageBreak/>
        <w:t>spark.sql</w:t>
      </w:r>
      <w:proofErr w:type="spellEnd"/>
      <w:r w:rsidRPr="00BD49E5">
        <w:rPr>
          <w:rStyle w:val="NormalTok"/>
          <w:rFonts w:ascii="Courier New" w:hAnsi="Courier New" w:cs="Courier New"/>
        </w:rPr>
        <w:t>(</w:t>
      </w:r>
      <w:r w:rsidRPr="00BD49E5">
        <w:rPr>
          <w:rStyle w:val="StringTok"/>
          <w:rFonts w:ascii="Courier New" w:hAnsi="Courier New" w:cs="Courier New"/>
        </w:rPr>
        <w:t xml:space="preserve">'SELECT * FROM </w:t>
      </w:r>
      <w:proofErr w:type="spellStart"/>
      <w:r w:rsidRPr="00BD49E5">
        <w:rPr>
          <w:rStyle w:val="StringTok"/>
          <w:rFonts w:ascii="Courier New" w:hAnsi="Courier New" w:cs="Courier New"/>
        </w:rPr>
        <w:t>df</w:t>
      </w:r>
      <w:proofErr w:type="spellEnd"/>
      <w:r w:rsidRPr="00BD49E5">
        <w:rPr>
          <w:rStyle w:val="StringTok"/>
          <w:rFonts w:ascii="Courier New" w:hAnsi="Courier New" w:cs="Courier New"/>
        </w:rPr>
        <w:t xml:space="preserve"> WHERE Final &gt; 50'</w:t>
      </w:r>
      <w:r w:rsidRPr="00BD49E5">
        <w:rPr>
          <w:rStyle w:val="NormalTok"/>
          <w:rFonts w:ascii="Courier New" w:hAnsi="Courier New" w:cs="Courier New"/>
        </w:rPr>
        <w:t>).show()</w:t>
      </w:r>
      <w:r w:rsidRPr="00BD49E5">
        <w:rPr>
          <w:rFonts w:ascii="Courier New" w:hAnsi="Courier New" w:cs="Courier New"/>
        </w:rPr>
        <w:br/>
      </w:r>
      <w:proofErr w:type="spellStart"/>
      <w:r w:rsidRPr="00BD49E5">
        <w:rPr>
          <w:rStyle w:val="NormalTok"/>
          <w:rFonts w:ascii="Courier New" w:hAnsi="Courier New" w:cs="Courier New"/>
        </w:rPr>
        <w:t>spark.sql</w:t>
      </w:r>
      <w:proofErr w:type="spellEnd"/>
      <w:r w:rsidRPr="00BD49E5">
        <w:rPr>
          <w:rStyle w:val="NormalTok"/>
          <w:rFonts w:ascii="Courier New" w:hAnsi="Courier New" w:cs="Courier New"/>
        </w:rPr>
        <w:t>(</w:t>
      </w:r>
      <w:r w:rsidRPr="00BD49E5">
        <w:rPr>
          <w:rStyle w:val="StringTok"/>
          <w:rFonts w:ascii="Courier New" w:hAnsi="Courier New" w:cs="Courier New"/>
        </w:rPr>
        <w:t xml:space="preserve">'SELECT * FROM </w:t>
      </w:r>
      <w:proofErr w:type="spellStart"/>
      <w:r w:rsidR="007D33D6" w:rsidRPr="00BD49E5">
        <w:rPr>
          <w:rStyle w:val="StringTok"/>
          <w:rFonts w:ascii="Courier New" w:hAnsi="Courier New" w:cs="Courier New"/>
        </w:rPr>
        <w:t>df</w:t>
      </w:r>
      <w:proofErr w:type="spellEnd"/>
      <w:r w:rsidRPr="00BD49E5">
        <w:rPr>
          <w:rStyle w:val="NormalTok"/>
          <w:rFonts w:ascii="Courier New" w:hAnsi="Courier New" w:cs="Courier New"/>
        </w:rPr>
        <w:t>).show()</w:t>
      </w:r>
    </w:p>
    <w:p w14:paraId="191329C4" w14:textId="77777777" w:rsidR="00EC13FF" w:rsidRPr="000F50E4" w:rsidRDefault="00EC13FF" w:rsidP="00EC13FF">
      <w:pPr>
        <w:numPr>
          <w:ilvl w:val="0"/>
          <w:numId w:val="7"/>
        </w:numPr>
        <w:rPr>
          <w:color w:val="FF0000"/>
        </w:rPr>
      </w:pPr>
      <w:r w:rsidRPr="000F50E4">
        <w:rPr>
          <w:color w:val="FF0000"/>
        </w:rPr>
        <w:t xml:space="preserve">Run 3 other SQL queries in the </w:t>
      </w:r>
      <w:proofErr w:type="spellStart"/>
      <w:r>
        <w:rPr>
          <w:color w:val="FF0000"/>
        </w:rPr>
        <w:t>Py</w:t>
      </w:r>
      <w:r w:rsidRPr="000F50E4">
        <w:rPr>
          <w:color w:val="FF0000"/>
        </w:rPr>
        <w:t>Spark</w:t>
      </w:r>
      <w:proofErr w:type="spellEnd"/>
      <w:r w:rsidRPr="000F50E4">
        <w:rPr>
          <w:color w:val="FF0000"/>
        </w:rPr>
        <w:t xml:space="preserve"> Shell:</w:t>
      </w:r>
    </w:p>
    <w:p w14:paraId="0F3612E2" w14:textId="77777777" w:rsidR="00EC13FF" w:rsidRDefault="00EC13FF" w:rsidP="00EC13FF">
      <w:pPr>
        <w:numPr>
          <w:ilvl w:val="0"/>
          <w:numId w:val="7"/>
        </w:numPr>
      </w:pPr>
      <w:r>
        <w:t>Exit the Spark shell:</w:t>
      </w:r>
    </w:p>
    <w:p w14:paraId="287F10F0" w14:textId="77777777" w:rsidR="00EC13FF" w:rsidRPr="000F50E4" w:rsidRDefault="00EC13FF" w:rsidP="00EC13FF">
      <w:pPr>
        <w:pStyle w:val="FirstParagraph"/>
        <w:ind w:left="600"/>
        <w:rPr>
          <w:rFonts w:ascii="Consolas" w:hAnsi="Consolas"/>
          <w:color w:val="06287E"/>
          <w:sz w:val="22"/>
        </w:rPr>
      </w:pPr>
      <w:proofErr w:type="gramStart"/>
      <w:r>
        <w:rPr>
          <w:rStyle w:val="FunctionTok"/>
        </w:rPr>
        <w:t>exit(</w:t>
      </w:r>
      <w:proofErr w:type="gramEnd"/>
      <w:r>
        <w:rPr>
          <w:rStyle w:val="FunctionTok"/>
        </w:rPr>
        <w:t>)</w:t>
      </w:r>
    </w:p>
    <w:p w14:paraId="2DB9A0CE" w14:textId="77777777" w:rsidR="00EC13FF" w:rsidRDefault="00EC13FF" w:rsidP="00EC13FF">
      <w:pPr>
        <w:pStyle w:val="FirstParagraph"/>
        <w:rPr>
          <w:color w:val="FF0000"/>
        </w:rPr>
      </w:pPr>
      <w:r w:rsidRPr="005E5B51">
        <w:rPr>
          <w:b/>
          <w:bCs/>
          <w:color w:val="FF0000"/>
        </w:rPr>
        <w:t>Deliverable:</w:t>
      </w:r>
      <w:r w:rsidRPr="005E5B51">
        <w:rPr>
          <w:color w:val="FF0000"/>
        </w:rPr>
        <w:t xml:space="preserve"> </w:t>
      </w:r>
    </w:p>
    <w:p w14:paraId="455ABB9A" w14:textId="77777777" w:rsidR="00EC13FF" w:rsidRDefault="00EC13FF" w:rsidP="00EC13FF">
      <w:pPr>
        <w:pStyle w:val="FirstParagraph"/>
        <w:numPr>
          <w:ilvl w:val="0"/>
          <w:numId w:val="8"/>
        </w:numPr>
        <w:rPr>
          <w:color w:val="FF0000"/>
        </w:rPr>
      </w:pPr>
      <w:r w:rsidRPr="005E5B51">
        <w:rPr>
          <w:color w:val="FF0000"/>
        </w:rPr>
        <w:t xml:space="preserve">Screenshot of the results obtained from the </w:t>
      </w:r>
      <w:proofErr w:type="spellStart"/>
      <w:r w:rsidRPr="005E5B51">
        <w:rPr>
          <w:color w:val="FF0000"/>
        </w:rPr>
        <w:t>SparkSQL</w:t>
      </w:r>
      <w:proofErr w:type="spellEnd"/>
      <w:r w:rsidRPr="005E5B51">
        <w:rPr>
          <w:color w:val="FF0000"/>
        </w:rPr>
        <w:t xml:space="preserve"> commands in Python.</w:t>
      </w:r>
    </w:p>
    <w:p w14:paraId="44DBE8B3" w14:textId="77777777" w:rsidR="00EC13FF" w:rsidRDefault="00EC13FF" w:rsidP="00EC13FF">
      <w:pPr>
        <w:pStyle w:val="FirstParagraph"/>
        <w:numPr>
          <w:ilvl w:val="0"/>
          <w:numId w:val="8"/>
        </w:numPr>
        <w:rPr>
          <w:color w:val="FF0000"/>
        </w:rPr>
      </w:pPr>
      <w:r w:rsidRPr="00341BF1">
        <w:rPr>
          <w:color w:val="FF0000"/>
        </w:rPr>
        <w:t>Screenshot of your 3 other SQL query results</w:t>
      </w:r>
    </w:p>
    <w:p w14:paraId="437AE821" w14:textId="097934C5" w:rsidR="00EC13FF" w:rsidRPr="00324F3A" w:rsidRDefault="00EC13FF" w:rsidP="00EC13FF">
      <w:pPr>
        <w:pStyle w:val="Heading4"/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SparkSQL</w:t>
      </w:r>
      <w:proofErr w:type="spellEnd"/>
      <w:r>
        <w:rPr>
          <w:b/>
        </w:rPr>
        <w:t xml:space="preserve"> with Custom Data Set</w:t>
      </w:r>
    </w:p>
    <w:p w14:paraId="44738269" w14:textId="77777777" w:rsidR="00BD49E5" w:rsidRPr="00BD49E5" w:rsidRDefault="00BD49E5" w:rsidP="00BD49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9E5">
        <w:rPr>
          <w:rFonts w:ascii="Times New Roman" w:eastAsia="Times New Roman" w:hAnsi="Times New Roman" w:cs="Times New Roman"/>
        </w:rPr>
        <w:t>In this section, you will apply what you’ve learned to a custom dataset that you’ve previously worked with (from Assignment 3). This gives you the opportunity to work with real-world data, apply SQL queries, and extract insights.</w:t>
      </w:r>
    </w:p>
    <w:p w14:paraId="5D28104E" w14:textId="6BEE80DB" w:rsidR="00EC13FF" w:rsidRDefault="00EC13FF" w:rsidP="00EC13FF">
      <w:pPr>
        <w:numPr>
          <w:ilvl w:val="0"/>
          <w:numId w:val="9"/>
        </w:numPr>
      </w:pPr>
      <w:r>
        <w:rPr>
          <w:b/>
          <w:bCs/>
        </w:rPr>
        <w:t>Data Loading into Spark</w:t>
      </w:r>
      <w:r>
        <w:t xml:space="preserve">: </w:t>
      </w:r>
      <w:r w:rsidR="00BD49E5" w:rsidRPr="00BD49E5">
        <w:t>Use Spark to load the dataset from Assignment 3, or you may choose a different dataset if preferred. Be sure to download your dataset and upload it to HDFS, following the same process you used in Assignment 3.</w:t>
      </w:r>
      <w:r w:rsidR="00BD49E5">
        <w:t xml:space="preserve"> </w:t>
      </w:r>
      <w:r>
        <w:t xml:space="preserve">You might find methods like </w:t>
      </w:r>
      <w:r>
        <w:rPr>
          <w:rStyle w:val="VerbatimChar"/>
        </w:rPr>
        <w:t>spark.read.csv</w:t>
      </w:r>
      <w:r>
        <w:t xml:space="preserve"> or </w:t>
      </w:r>
      <w:proofErr w:type="spellStart"/>
      <w:proofErr w:type="gramStart"/>
      <w:r>
        <w:rPr>
          <w:rStyle w:val="VerbatimChar"/>
        </w:rPr>
        <w:t>spark.read</w:t>
      </w:r>
      <w:proofErr w:type="gramEnd"/>
      <w:r>
        <w:rPr>
          <w:rStyle w:val="VerbatimChar"/>
        </w:rPr>
        <w:t>.text</w:t>
      </w:r>
      <w:proofErr w:type="spellEnd"/>
      <w:r>
        <w:t xml:space="preserve"> useful, depending on the dataset format.</w:t>
      </w:r>
    </w:p>
    <w:p w14:paraId="650663C4" w14:textId="77777777" w:rsidR="00EC13FF" w:rsidRDefault="00EC13FF" w:rsidP="00EC13FF">
      <w:pPr>
        <w:numPr>
          <w:ilvl w:val="0"/>
          <w:numId w:val="9"/>
        </w:numPr>
      </w:pPr>
      <w:r>
        <w:rPr>
          <w:b/>
          <w:bCs/>
        </w:rPr>
        <w:t>SQL Queries</w:t>
      </w:r>
      <w:r>
        <w:t xml:space="preserve">: Once you’ve loaded the data into Spark, please run three SQL queries on this dataset. Remember to first create a temporary view of your data in Spark using </w:t>
      </w:r>
      <w:proofErr w:type="spellStart"/>
      <w:r>
        <w:rPr>
          <w:rStyle w:val="VerbatimChar"/>
        </w:rPr>
        <w:t>createOrReplaceTempView</w:t>
      </w:r>
      <w:proofErr w:type="spellEnd"/>
      <w:r>
        <w:t xml:space="preserve"> (for Scala) or a similar method in </w:t>
      </w:r>
      <w:proofErr w:type="spellStart"/>
      <w:r>
        <w:t>PySpark</w:t>
      </w:r>
      <w:proofErr w:type="spellEnd"/>
      <w:r>
        <w:t xml:space="preserve">, so you can query it using </w:t>
      </w:r>
      <w:proofErr w:type="spellStart"/>
      <w:r>
        <w:t>SparkSQL</w:t>
      </w:r>
      <w:proofErr w:type="spellEnd"/>
      <w:r>
        <w:t>.</w:t>
      </w:r>
    </w:p>
    <w:p w14:paraId="412E3177" w14:textId="77777777" w:rsidR="00EC13FF" w:rsidRDefault="00EC13FF" w:rsidP="00EC13FF">
      <w:pPr>
        <w:numPr>
          <w:ilvl w:val="0"/>
          <w:numId w:val="9"/>
        </w:numPr>
      </w:pPr>
      <w:r>
        <w:rPr>
          <w:b/>
          <w:bCs/>
        </w:rPr>
        <w:t>Language Selection</w:t>
      </w:r>
      <w:r>
        <w:t xml:space="preserve">: You have the flexibility to use either Scala or </w:t>
      </w:r>
      <w:proofErr w:type="spellStart"/>
      <w:r>
        <w:t>PySpark</w:t>
      </w:r>
      <w:proofErr w:type="spellEnd"/>
      <w:r>
        <w:t xml:space="preserve"> for this exercise. Please choose whichever you’re more comfortable with.</w:t>
      </w:r>
    </w:p>
    <w:p w14:paraId="242C8536" w14:textId="77777777" w:rsidR="00EC13FF" w:rsidRPr="00324F3A" w:rsidRDefault="00EC13FF" w:rsidP="00EC13FF">
      <w:r w:rsidRPr="00324F3A">
        <w:rPr>
          <w:b/>
          <w:bCs/>
          <w:color w:val="FF0000"/>
        </w:rPr>
        <w:t>Deliverable:</w:t>
      </w:r>
      <w:r w:rsidRPr="00324F3A">
        <w:rPr>
          <w:color w:val="FF0000"/>
        </w:rPr>
        <w:t xml:space="preserve"> </w:t>
      </w:r>
    </w:p>
    <w:p w14:paraId="5AFF406F" w14:textId="77777777" w:rsidR="00EC13FF" w:rsidRDefault="00EC13FF" w:rsidP="00EC13FF">
      <w:pPr>
        <w:pStyle w:val="Fir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 xml:space="preserve">Your Scala or </w:t>
      </w:r>
      <w:proofErr w:type="spellStart"/>
      <w:r>
        <w:rPr>
          <w:color w:val="FF0000"/>
        </w:rPr>
        <w:t>PySpark</w:t>
      </w:r>
      <w:proofErr w:type="spellEnd"/>
      <w:r>
        <w:rPr>
          <w:color w:val="FF0000"/>
        </w:rPr>
        <w:t xml:space="preserve"> Code.</w:t>
      </w:r>
    </w:p>
    <w:p w14:paraId="0D57B7AC" w14:textId="77777777" w:rsidR="00EC13FF" w:rsidRDefault="00EC13FF" w:rsidP="00EC13FF">
      <w:pPr>
        <w:pStyle w:val="FirstParagraph"/>
        <w:numPr>
          <w:ilvl w:val="0"/>
          <w:numId w:val="8"/>
        </w:numPr>
        <w:rPr>
          <w:color w:val="FF0000"/>
        </w:rPr>
      </w:pPr>
      <w:r w:rsidRPr="00341BF1">
        <w:rPr>
          <w:color w:val="FF0000"/>
        </w:rPr>
        <w:t>Screenshot of your 3 SQL query results</w:t>
      </w:r>
      <w:r>
        <w:rPr>
          <w:color w:val="FF0000"/>
        </w:rPr>
        <w:t>.</w:t>
      </w:r>
    </w:p>
    <w:p w14:paraId="792DF0B0" w14:textId="77777777" w:rsidR="00EC13FF" w:rsidRDefault="00EC13FF" w:rsidP="00EC13FF">
      <w:pPr>
        <w:pStyle w:val="Heading2"/>
      </w:pPr>
      <w:bookmarkStart w:id="5" w:name="sparksql-with-r-sparkr"/>
      <w:bookmarkStart w:id="6" w:name="tips-and-additional-resources"/>
      <w:bookmarkEnd w:id="4"/>
      <w:r>
        <w:t>Shutting Down</w:t>
      </w:r>
    </w:p>
    <w:p w14:paraId="72777A68" w14:textId="77777777" w:rsidR="00EC13FF" w:rsidRPr="00EA1B7A" w:rsidRDefault="00EC13FF" w:rsidP="00EC13FF">
      <w:pPr>
        <w:pStyle w:val="BodyText"/>
      </w:pPr>
      <w:r>
        <w:t xml:space="preserve">Ensure all Docker containers are turned off with </w:t>
      </w:r>
      <w:r>
        <w:rPr>
          <w:rStyle w:val="VerbatimChar"/>
        </w:rPr>
        <w:t>docker-compose down</w:t>
      </w:r>
      <w:r>
        <w:t xml:space="preserve"> for each directory. If you’re using google cloud, please shut down your virtual machine to preserve cloud costs.</w:t>
      </w:r>
    </w:p>
    <w:bookmarkEnd w:id="0"/>
    <w:bookmarkEnd w:id="1"/>
    <w:bookmarkEnd w:id="5"/>
    <w:bookmarkEnd w:id="6"/>
    <w:p w14:paraId="15DB6FBB" w14:textId="1A2417A7" w:rsidR="002120D0" w:rsidRPr="00EC13FF" w:rsidRDefault="002120D0" w:rsidP="00EC13FF"/>
    <w:sectPr w:rsidR="002120D0" w:rsidRPr="00EC13F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75797" w14:textId="77777777" w:rsidR="00154CC0" w:rsidRDefault="00154CC0">
      <w:pPr>
        <w:spacing w:after="0"/>
      </w:pPr>
      <w:r>
        <w:separator/>
      </w:r>
    </w:p>
  </w:endnote>
  <w:endnote w:type="continuationSeparator" w:id="0">
    <w:p w14:paraId="3B275D78" w14:textId="77777777" w:rsidR="00154CC0" w:rsidRDefault="00154C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88808" w14:textId="77777777" w:rsidR="00154CC0" w:rsidRDefault="00154CC0">
      <w:r>
        <w:separator/>
      </w:r>
    </w:p>
  </w:footnote>
  <w:footnote w:type="continuationSeparator" w:id="0">
    <w:p w14:paraId="14C36A79" w14:textId="77777777" w:rsidR="00154CC0" w:rsidRDefault="00154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DD6C9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0FE050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DBA647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0395DAE"/>
    <w:multiLevelType w:val="multilevel"/>
    <w:tmpl w:val="7570DEEA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3F5C5B49"/>
    <w:multiLevelType w:val="multilevel"/>
    <w:tmpl w:val="7570DEEA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AB53F7E"/>
    <w:multiLevelType w:val="multilevel"/>
    <w:tmpl w:val="7570DEEA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6" w15:restartNumberingAfterBreak="0">
    <w:nsid w:val="5E897FDA"/>
    <w:multiLevelType w:val="multilevel"/>
    <w:tmpl w:val="39061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54700"/>
    <w:multiLevelType w:val="multilevel"/>
    <w:tmpl w:val="1986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176712">
    <w:abstractNumId w:val="0"/>
  </w:num>
  <w:num w:numId="2" w16cid:durableId="1599678445">
    <w:abstractNumId w:val="1"/>
  </w:num>
  <w:num w:numId="3" w16cid:durableId="1984265368">
    <w:abstractNumId w:val="1"/>
  </w:num>
  <w:num w:numId="4" w16cid:durableId="450561409">
    <w:abstractNumId w:val="1"/>
  </w:num>
  <w:num w:numId="5" w16cid:durableId="946078388">
    <w:abstractNumId w:val="1"/>
  </w:num>
  <w:num w:numId="6" w16cid:durableId="711466460">
    <w:abstractNumId w:val="3"/>
  </w:num>
  <w:num w:numId="7" w16cid:durableId="1028527846">
    <w:abstractNumId w:val="5"/>
  </w:num>
  <w:num w:numId="8" w16cid:durableId="852651630">
    <w:abstractNumId w:val="4"/>
  </w:num>
  <w:num w:numId="9" w16cid:durableId="16884057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00247014">
    <w:abstractNumId w:val="7"/>
  </w:num>
  <w:num w:numId="11" w16cid:durableId="2282705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D0"/>
    <w:rsid w:val="00154CC0"/>
    <w:rsid w:val="002120D0"/>
    <w:rsid w:val="00421AE0"/>
    <w:rsid w:val="004559BB"/>
    <w:rsid w:val="004D49AC"/>
    <w:rsid w:val="005E5B51"/>
    <w:rsid w:val="006D4B41"/>
    <w:rsid w:val="007D33D6"/>
    <w:rsid w:val="009625C2"/>
    <w:rsid w:val="00A419A8"/>
    <w:rsid w:val="00AB075B"/>
    <w:rsid w:val="00AF0DFB"/>
    <w:rsid w:val="00B10A1B"/>
    <w:rsid w:val="00B91193"/>
    <w:rsid w:val="00BB17DD"/>
    <w:rsid w:val="00BD49E5"/>
    <w:rsid w:val="00D31D64"/>
    <w:rsid w:val="00D71BB2"/>
    <w:rsid w:val="00EC13FF"/>
    <w:rsid w:val="00EF0926"/>
    <w:rsid w:val="00F9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B3F8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E5B5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5E5B51"/>
  </w:style>
  <w:style w:type="paragraph" w:styleId="NormalWeb">
    <w:name w:val="Normal (Web)"/>
    <w:basedOn w:val="Normal"/>
    <w:uiPriority w:val="99"/>
    <w:unhideWhenUsed/>
    <w:rsid w:val="00BD49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D49E5"/>
    <w:rPr>
      <w:b/>
      <w:bCs/>
    </w:rPr>
  </w:style>
  <w:style w:type="character" w:styleId="HTMLCode">
    <w:name w:val="HTML Code"/>
    <w:basedOn w:val="DefaultParagraphFont"/>
    <w:uiPriority w:val="99"/>
    <w:unhideWhenUsed/>
    <w:rsid w:val="00BD49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2</cp:revision>
  <dcterms:created xsi:type="dcterms:W3CDTF">2024-10-01T16:56:00Z</dcterms:created>
  <dcterms:modified xsi:type="dcterms:W3CDTF">2024-10-01T16:56:00Z</dcterms:modified>
</cp:coreProperties>
</file>