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F36B5" w14:textId="77777777" w:rsidR="0052337B" w:rsidRPr="002D18FB" w:rsidRDefault="0052337B" w:rsidP="00A750C3">
      <w:pPr>
        <w:rPr>
          <w:rStyle w:val="SubtleReference"/>
        </w:rPr>
      </w:pPr>
      <w:r w:rsidRPr="002D18FB">
        <w:rPr>
          <w:rStyle w:val="SubtleReference"/>
        </w:rPr>
        <w:t xml:space="preserve">Assignment: Case Study: Operation </w:t>
      </w:r>
      <w:proofErr w:type="spellStart"/>
      <w:r w:rsidRPr="002D18FB">
        <w:rPr>
          <w:rStyle w:val="SubtleReference"/>
        </w:rPr>
        <w:t>InVersion</w:t>
      </w:r>
      <w:proofErr w:type="spellEnd"/>
      <w:r w:rsidRPr="002D18FB">
        <w:rPr>
          <w:rStyle w:val="SubtleReference"/>
        </w:rPr>
        <w:t xml:space="preserve"> at LinkedIn (2011)</w:t>
      </w:r>
    </w:p>
    <w:p w14:paraId="2AF7514D" w14:textId="77777777" w:rsidR="0052337B" w:rsidRPr="002D18FB" w:rsidRDefault="0052337B" w:rsidP="00A750C3">
      <w:pPr>
        <w:rPr>
          <w:rStyle w:val="SubtleReference"/>
        </w:rPr>
      </w:pPr>
      <w:r w:rsidRPr="002D18FB">
        <w:rPr>
          <w:rStyle w:val="SubtleReference"/>
        </w:rPr>
        <w:t>Module : 2.2</w:t>
      </w:r>
    </w:p>
    <w:p w14:paraId="775C51CC" w14:textId="77777777" w:rsidR="0052337B" w:rsidRPr="002D18FB" w:rsidRDefault="0052337B" w:rsidP="00A750C3">
      <w:pPr>
        <w:rPr>
          <w:rStyle w:val="SubtleReference"/>
        </w:rPr>
      </w:pPr>
      <w:r w:rsidRPr="002D18FB">
        <w:rPr>
          <w:rStyle w:val="SubtleReference"/>
        </w:rPr>
        <w:t xml:space="preserve">Rajesh </w:t>
      </w:r>
      <w:proofErr w:type="spellStart"/>
      <w:r w:rsidRPr="002D18FB">
        <w:rPr>
          <w:rStyle w:val="SubtleReference"/>
        </w:rPr>
        <w:t>Ayyappanpillai</w:t>
      </w:r>
      <w:proofErr w:type="spellEnd"/>
    </w:p>
    <w:p w14:paraId="43BD2507" w14:textId="06DCB967" w:rsidR="00A750C3" w:rsidRDefault="002D18FB" w:rsidP="00A750C3">
      <w:r w:rsidRPr="002D18FB">
        <w:rPr>
          <w:rStyle w:val="SubtleReference"/>
        </w:rPr>
        <w:t>Git:</w:t>
      </w:r>
      <w:r>
        <w:rPr>
          <w:b/>
          <w:bCs/>
        </w:rPr>
        <w:t xml:space="preserve"> </w:t>
      </w:r>
      <w:r w:rsidR="0052337B">
        <w:rPr>
          <w:b/>
          <w:bCs/>
        </w:rPr>
        <w:br/>
      </w:r>
      <w:r w:rsidR="0052337B">
        <w:rPr>
          <w:b/>
          <w:bCs/>
        </w:rPr>
        <w:br/>
      </w:r>
      <w:r w:rsidR="0052337B" w:rsidRPr="0052337B">
        <w:rPr>
          <w:rStyle w:val="Heading1Char"/>
        </w:rPr>
        <w:t xml:space="preserve">Title: Case Study Analysis: Operation </w:t>
      </w:r>
      <w:proofErr w:type="spellStart"/>
      <w:r w:rsidR="0052337B" w:rsidRPr="0052337B">
        <w:rPr>
          <w:rStyle w:val="Heading1Char"/>
        </w:rPr>
        <w:t>InVersion</w:t>
      </w:r>
      <w:proofErr w:type="spellEnd"/>
      <w:r w:rsidR="0052337B" w:rsidRPr="0052337B">
        <w:rPr>
          <w:rStyle w:val="Heading1Char"/>
        </w:rPr>
        <w:t xml:space="preserve"> at LinkedIn (2011)</w:t>
      </w:r>
      <w:r w:rsidR="0052337B">
        <w:rPr>
          <w:b/>
          <w:bCs/>
        </w:rPr>
        <w:br/>
      </w:r>
      <w:r w:rsidR="00A750C3">
        <w:rPr>
          <w:b/>
          <w:bCs/>
        </w:rPr>
        <w:br/>
      </w:r>
      <w:r w:rsidR="00A750C3" w:rsidRPr="0052337B">
        <w:rPr>
          <w:rStyle w:val="Heading2Char"/>
        </w:rPr>
        <w:t>Introduction</w:t>
      </w:r>
    </w:p>
    <w:p w14:paraId="4A4245D9" w14:textId="08E336E9" w:rsidR="00A750C3" w:rsidRDefault="00A750C3" w:rsidP="00A750C3">
      <w:r>
        <w:t xml:space="preserve">Context: By 2011, LinkedIn was witnessing a notable surge in user engagement, necessitating the implementation of more effective and scalable deployment strategies. Operation </w:t>
      </w:r>
      <w:proofErr w:type="spellStart"/>
      <w:r>
        <w:t>InVersion</w:t>
      </w:r>
      <w:proofErr w:type="spellEnd"/>
      <w:r>
        <w:t xml:space="preserve"> represented a pivotal initiative aimed at resolving LinkedIn's scalability and deployment issues.</w:t>
      </w:r>
    </w:p>
    <w:p w14:paraId="6B7E7A89" w14:textId="5FF352CD" w:rsidR="00A750C3" w:rsidRDefault="00A750C3" w:rsidP="00A750C3">
      <w:r>
        <w:t>Objective: The aim is to analyze and comprehend how LinkedIn adeptly transformed its deployment and infrastructure methodologies to accommodate the requirements of a rapidly expanding platform through the application of DevOps principles.</w:t>
      </w:r>
      <w:r w:rsidR="0052337B">
        <w:br/>
      </w:r>
    </w:p>
    <w:p w14:paraId="37C23125" w14:textId="7324068B" w:rsidR="00A750C3" w:rsidRDefault="00A750C3" w:rsidP="0052337B">
      <w:pPr>
        <w:pStyle w:val="Heading2"/>
      </w:pPr>
      <w:r>
        <w:t xml:space="preserve">Challenges LinkedIn Encountered Prior to </w:t>
      </w:r>
      <w:proofErr w:type="spellStart"/>
      <w:r>
        <w:t>InVersion</w:t>
      </w:r>
      <w:proofErr w:type="spellEnd"/>
    </w:p>
    <w:p w14:paraId="2FE4174F" w14:textId="1964D848" w:rsidR="00A750C3" w:rsidRDefault="00A750C3" w:rsidP="00A750C3">
      <w:r>
        <w:t>Legacy Infrastructure: Initially, LinkedIn's infrastructure was designed for moderate growth and lower traffic levels. The reliance on traditional deployment techniques, which were predominantly manual, became a significant hindrance as user traffic escalated.</w:t>
      </w:r>
    </w:p>
    <w:p w14:paraId="5C5EF462" w14:textId="7A937D03" w:rsidR="00A750C3" w:rsidRDefault="00A750C3" w:rsidP="00A750C3">
      <w:r>
        <w:t>System Instability: The surge in user numbers and activity resulted in frequent system outages, with downtime leading to considerable interruptions in LinkedIn's services.</w:t>
      </w:r>
    </w:p>
    <w:p w14:paraId="41D246C4" w14:textId="517F2270" w:rsidR="00A750C3" w:rsidRDefault="00A750C3" w:rsidP="00A750C3">
      <w:r>
        <w:t>Inefficient Collaboration: The compartmentalized nature of development and operations teams obstructed LinkedIn's capacity to deploy swiftly and address issues effectively. This situation prolonged release cycles and extended deployment timelines.</w:t>
      </w:r>
    </w:p>
    <w:p w14:paraId="3AF1AE03" w14:textId="77777777" w:rsidR="00A750C3" w:rsidRDefault="00A750C3" w:rsidP="00A750C3"/>
    <w:p w14:paraId="64AD76A4" w14:textId="1C80587F" w:rsidR="00A750C3" w:rsidRDefault="00A750C3" w:rsidP="0052337B">
      <w:pPr>
        <w:pStyle w:val="Heading2"/>
      </w:pPr>
      <w:r>
        <w:t>Fundamental DevOps Principles Implemented</w:t>
      </w:r>
    </w:p>
    <w:p w14:paraId="6DAD4B57" w14:textId="1497194B" w:rsidR="00A750C3" w:rsidRDefault="00A750C3" w:rsidP="00A750C3">
      <w:r>
        <w:t>Continuous Integration (CI): To enhance the process of code integration, LinkedIn adopted CI tools that enabled developers to merge code modifications into a shared repository multiple times each day. This approach reduced code conflicts and enhanced deployment consistency.</w:t>
      </w:r>
    </w:p>
    <w:p w14:paraId="2C3039AC" w14:textId="5EE8C382" w:rsidR="00A750C3" w:rsidRDefault="00A750C3" w:rsidP="00A750C3">
      <w:r>
        <w:t>Continuous Delivery (CD): By utilizing automated CD pipelines, LinkedIn was able to transition code changes through testing and staging environments into production, thereby significantly shortening the interval between development and deployment.</w:t>
      </w:r>
    </w:p>
    <w:p w14:paraId="66621DBD" w14:textId="1E046441" w:rsidR="00857226" w:rsidRDefault="00A750C3" w:rsidP="00A750C3">
      <w:r>
        <w:lastRenderedPageBreak/>
        <w:t>Infrastructure as Code (</w:t>
      </w:r>
      <w:proofErr w:type="spellStart"/>
      <w:r>
        <w:t>IaC</w:t>
      </w:r>
      <w:proofErr w:type="spellEnd"/>
      <w:r>
        <w:t>): LinkedIn began to manage and configure its infrastructure through programmatic means. This transition promoted standardization, minimized configuration errors, and bolstered scalability, facilitating the replication of environments for both testing and production purposes.</w:t>
      </w:r>
    </w:p>
    <w:p w14:paraId="38345722" w14:textId="44E06AF7" w:rsidR="0052337B" w:rsidRDefault="0052337B" w:rsidP="0052337B">
      <w:pPr>
        <w:pStyle w:val="Heading2"/>
      </w:pPr>
      <w:r>
        <w:br/>
      </w:r>
      <w:r>
        <w:t xml:space="preserve">Key Strategies Employed in Operation </w:t>
      </w:r>
      <w:proofErr w:type="spellStart"/>
      <w:r>
        <w:t>InVersion</w:t>
      </w:r>
      <w:proofErr w:type="spellEnd"/>
    </w:p>
    <w:p w14:paraId="4AFF7E0E" w14:textId="77777777" w:rsidR="0052337B" w:rsidRDefault="0052337B" w:rsidP="0052337B"/>
    <w:p w14:paraId="2CB7076F" w14:textId="2986C6F7" w:rsidR="0052337B" w:rsidRDefault="0052337B" w:rsidP="0052337B">
      <w:r>
        <w:t xml:space="preserve">Development of the </w:t>
      </w:r>
      <w:proofErr w:type="spellStart"/>
      <w:r>
        <w:t>InVersion</w:t>
      </w:r>
      <w:proofErr w:type="spellEnd"/>
      <w:r>
        <w:t xml:space="preserve"> Platform: LinkedIn introduced "</w:t>
      </w:r>
      <w:proofErr w:type="spellStart"/>
      <w:r>
        <w:t>InVersion</w:t>
      </w:r>
      <w:proofErr w:type="spellEnd"/>
      <w:r>
        <w:t>," an internal continuous integration and continuous deployment (CI/CD) system designed to automate testing and deployment processes. This innovation facilitated quicker, automated deployments and simplified the rollback process in the event of complications.</w:t>
      </w:r>
    </w:p>
    <w:p w14:paraId="487B5A2A" w14:textId="328BB1CC" w:rsidR="0052337B" w:rsidRDefault="0052337B" w:rsidP="0052337B">
      <w:r>
        <w:t>Standardization of Environments: Through the adoption of Infrastructure as Code (</w:t>
      </w:r>
      <w:proofErr w:type="spellStart"/>
      <w:r>
        <w:t>IaC</w:t>
      </w:r>
      <w:proofErr w:type="spellEnd"/>
      <w:r>
        <w:t>), LinkedIn achieved uniformity in its environment configurations. This standardization ensured consistency across various deployment phases, thereby enhancing reliability and minimizing downtime.</w:t>
      </w:r>
    </w:p>
    <w:p w14:paraId="3F3EDC44" w14:textId="77777777" w:rsidR="0052337B" w:rsidRDefault="0052337B" w:rsidP="0052337B">
      <w:r>
        <w:t xml:space="preserve">Thorough Testing: Operation </w:t>
      </w:r>
      <w:proofErr w:type="spellStart"/>
      <w:r>
        <w:t>InVersion</w:t>
      </w:r>
      <w:proofErr w:type="spellEnd"/>
      <w:r>
        <w:t xml:space="preserve"> prioritized automated testing throughout the deployment pipeline. This strategy enabled the early detection of issues during the development phase, significantly decreasing the number of defects that reached the production environment.</w:t>
      </w:r>
    </w:p>
    <w:p w14:paraId="699502D4" w14:textId="77777777" w:rsidR="0052337B" w:rsidRDefault="0052337B" w:rsidP="0052337B"/>
    <w:p w14:paraId="149A6EF6" w14:textId="2DC8D624" w:rsidR="0052337B" w:rsidRDefault="0052337B" w:rsidP="0052337B">
      <w:pPr>
        <w:pStyle w:val="Heading2"/>
      </w:pPr>
      <w:r>
        <w:t>Cultural Transformation Towards DevOps</w:t>
      </w:r>
    </w:p>
    <w:p w14:paraId="039F9515" w14:textId="77777777" w:rsidR="0052337B" w:rsidRDefault="0052337B" w:rsidP="0052337B"/>
    <w:p w14:paraId="200D7BB2" w14:textId="34309E33" w:rsidR="0052337B" w:rsidRDefault="0052337B" w:rsidP="0052337B">
      <w:r>
        <w:t xml:space="preserve">Enhanced Collaboration: Operation </w:t>
      </w:r>
      <w:proofErr w:type="spellStart"/>
      <w:r>
        <w:t>InVersion</w:t>
      </w:r>
      <w:proofErr w:type="spellEnd"/>
      <w:r>
        <w:t xml:space="preserve"> promoted increased collaboration among developers, operations personnel, and quality assurance teams. The implementation of DevOps practices cultivated a culture in which both development and operations teams shared accountability for deployments and the resolution of issues.</w:t>
      </w:r>
    </w:p>
    <w:p w14:paraId="404F2458" w14:textId="77777777" w:rsidR="0052337B" w:rsidRDefault="0052337B" w:rsidP="0052337B">
      <w:r>
        <w:t>Continuous Feedback Mechanisms: The integration of automated testing and monitoring provided teams with ongoing feedback, allowing for prompt issue resolution. This continuous feedback loop empowered LinkedIn to consistently enhance the quality of its deployments.</w:t>
      </w:r>
    </w:p>
    <w:p w14:paraId="37322527" w14:textId="77777777" w:rsidR="0052337B" w:rsidRDefault="0052337B" w:rsidP="0052337B"/>
    <w:p w14:paraId="3CBC7FB3" w14:textId="77777777" w:rsidR="0052337B" w:rsidRDefault="0052337B" w:rsidP="0052337B"/>
    <w:p w14:paraId="7818BB5A" w14:textId="77777777" w:rsidR="0052337B" w:rsidRDefault="0052337B" w:rsidP="0052337B"/>
    <w:p w14:paraId="712990E8" w14:textId="77777777" w:rsidR="0052337B" w:rsidRDefault="0052337B" w:rsidP="0052337B"/>
    <w:p w14:paraId="0AF11151" w14:textId="77777777" w:rsidR="0052337B" w:rsidRDefault="0052337B" w:rsidP="0052337B"/>
    <w:p w14:paraId="657B87AE" w14:textId="77777777" w:rsidR="0052337B" w:rsidRDefault="0052337B" w:rsidP="0052337B"/>
    <w:p w14:paraId="19C81333" w14:textId="07026687" w:rsidR="0052337B" w:rsidRDefault="0052337B" w:rsidP="0052337B">
      <w:pPr>
        <w:pStyle w:val="Heading2"/>
      </w:pPr>
      <w:r>
        <w:lastRenderedPageBreak/>
        <w:t xml:space="preserve">Outcomes and Success Indicators of Operation </w:t>
      </w:r>
      <w:proofErr w:type="spellStart"/>
      <w:r>
        <w:t>InVersion</w:t>
      </w:r>
      <w:proofErr w:type="spellEnd"/>
    </w:p>
    <w:p w14:paraId="2B9550B0" w14:textId="77777777" w:rsidR="0052337B" w:rsidRDefault="0052337B" w:rsidP="0052337B"/>
    <w:p w14:paraId="6D2F5FDA" w14:textId="4F11041D" w:rsidR="0052337B" w:rsidRDefault="0052337B" w:rsidP="0052337B">
      <w:r>
        <w:t>Heightened Deployment Frequency: The new system enabled LinkedIn to implement code changes with greater frequency, thereby improving agility and responsiveness to user demands.</w:t>
      </w:r>
    </w:p>
    <w:p w14:paraId="566CB099" w14:textId="5AD7A792" w:rsidR="0052337B" w:rsidRDefault="0052337B" w:rsidP="0052337B">
      <w:r>
        <w:t>Decreased Lead Times: The automation of the CI/CD pipeline significantly shortened deployment lead times from weeks or months to just hours. This advancement accelerated LinkedIn’s capacity to roll out new features and address fixes.</w:t>
      </w:r>
    </w:p>
    <w:p w14:paraId="76AC8092" w14:textId="0AA9FD2C" w:rsidR="00A750C3" w:rsidRDefault="0052337B" w:rsidP="0052337B">
      <w:r>
        <w:t xml:space="preserve">Enhanced System Reliability: The standardization and testing protocols established during Operation </w:t>
      </w:r>
      <w:proofErr w:type="spellStart"/>
      <w:r>
        <w:t>InVersion</w:t>
      </w:r>
      <w:proofErr w:type="spellEnd"/>
      <w:r>
        <w:t xml:space="preserve"> led to a reduction in system outages and an overall improvement in stability. LinkedIn became better equipped to manage rapid growth and fluctuations in user activity</w:t>
      </w:r>
      <w:r>
        <w:br/>
      </w:r>
    </w:p>
    <w:p w14:paraId="117D7117" w14:textId="50D3AA75" w:rsidR="0052337B" w:rsidRDefault="0052337B" w:rsidP="0052337B">
      <w:pPr>
        <w:pStyle w:val="Heading2"/>
      </w:pPr>
      <w:r w:rsidRPr="0052337B">
        <w:t xml:space="preserve">Lessons Learned from Operation </w:t>
      </w:r>
      <w:proofErr w:type="spellStart"/>
      <w:r w:rsidRPr="0052337B">
        <w:t>InVersion</w:t>
      </w:r>
      <w:proofErr w:type="spellEnd"/>
    </w:p>
    <w:p w14:paraId="4501AC80" w14:textId="77777777" w:rsidR="0052337B" w:rsidRPr="0052337B" w:rsidRDefault="0052337B" w:rsidP="0052337B"/>
    <w:p w14:paraId="7E39129D" w14:textId="481C0758" w:rsidR="0052337B" w:rsidRDefault="0052337B" w:rsidP="0052337B">
      <w:r>
        <w:t>Significance of Automation: The automation of the Continuous Integration/Continuous Deployment (CI/CD) pipeline is essential for minimizing deployment lead times and enhancing the consistency of releases. By automating these processes, organizations can decrease their dependence on manual interventions, which are often susceptible to errors, thereby facilitating quicker iterations.</w:t>
      </w:r>
    </w:p>
    <w:p w14:paraId="0E9521E0" w14:textId="765296C1" w:rsidR="0052337B" w:rsidRDefault="0052337B" w:rsidP="0052337B">
      <w:r>
        <w:t>Collaboration and Organizational Culture: Fostering a DevOps-centric culture encourages a shared sense of responsibility between development and operations teams, which in turn boosts accountability and operational efficiency. Effective cross-functional collaboration is vital for creating an agile and scalable infrastructure.</w:t>
      </w:r>
    </w:p>
    <w:p w14:paraId="0A414DD8" w14:textId="77777777" w:rsidR="0052337B" w:rsidRDefault="0052337B" w:rsidP="0052337B">
      <w:r>
        <w:t>Ongoing Enhancement: LinkedIn's implementation of feedback mechanisms and monitoring practices enabled the team to progressively refine the deployment process. The commitment to continuous testing, monitoring, and improvement ensures that systems can scale efficiently while preserving stability.</w:t>
      </w:r>
    </w:p>
    <w:p w14:paraId="0654052E" w14:textId="77777777" w:rsidR="0052337B" w:rsidRDefault="0052337B" w:rsidP="0052337B"/>
    <w:p w14:paraId="791FF78E" w14:textId="77777777" w:rsidR="0052337B" w:rsidRDefault="0052337B" w:rsidP="0052337B"/>
    <w:p w14:paraId="0954F471" w14:textId="77777777" w:rsidR="0052337B" w:rsidRDefault="0052337B" w:rsidP="0052337B"/>
    <w:p w14:paraId="72FF1841" w14:textId="77777777" w:rsidR="0052337B" w:rsidRDefault="0052337B" w:rsidP="0052337B"/>
    <w:p w14:paraId="59310817" w14:textId="77777777" w:rsidR="0052337B" w:rsidRDefault="0052337B" w:rsidP="0052337B"/>
    <w:p w14:paraId="0D0B5B36" w14:textId="77777777" w:rsidR="0052337B" w:rsidRDefault="0052337B" w:rsidP="0052337B"/>
    <w:p w14:paraId="0D7D7506" w14:textId="77777777" w:rsidR="0052337B" w:rsidRDefault="0052337B" w:rsidP="0052337B"/>
    <w:p w14:paraId="74E819A0" w14:textId="77777777" w:rsidR="0052337B" w:rsidRDefault="0052337B" w:rsidP="0052337B"/>
    <w:p w14:paraId="6057618B" w14:textId="77777777" w:rsidR="0052337B" w:rsidRDefault="0052337B" w:rsidP="0052337B">
      <w:pPr>
        <w:pStyle w:val="Heading2"/>
      </w:pPr>
      <w:r>
        <w:lastRenderedPageBreak/>
        <w:t>Conclusion</w:t>
      </w:r>
    </w:p>
    <w:p w14:paraId="1345F54E" w14:textId="77777777" w:rsidR="0052337B" w:rsidRDefault="0052337B" w:rsidP="0052337B"/>
    <w:p w14:paraId="2437D4DC" w14:textId="072BF854" w:rsidR="0052337B" w:rsidRDefault="0052337B" w:rsidP="0052337B">
      <w:r>
        <w:t xml:space="preserve">Overview: Operation </w:t>
      </w:r>
      <w:proofErr w:type="spellStart"/>
      <w:r>
        <w:t>InVersion</w:t>
      </w:r>
      <w:proofErr w:type="spellEnd"/>
      <w:r>
        <w:t xml:space="preserve"> marked a significant milestone in LinkedIn’s developmental trajectory, allowing the organization to implement scalable, efficient, and dependable deployment methodologies. Through the adoption of CI/CD practices, infrastructure as code, and a robust DevOps culture, LinkedIn achieved enhanced system stability, reduced lead times, and improved inter-team collaboration.</w:t>
      </w:r>
    </w:p>
    <w:p w14:paraId="57931157" w14:textId="0CEDAF67" w:rsidR="0052337B" w:rsidRDefault="0052337B" w:rsidP="0052337B">
      <w:r>
        <w:t>Wider Relevance: The lessons learned from LinkedIn’s experience provide a pertinent case study for any organization aiming to expand its infrastructure and optimize deployment processes. By embracing a DevOps philosophy and prioritizing automation and collaboration, companies can effectively respond to the challenges of contemporary digital services and deliver value with greater efficiency.</w:t>
      </w:r>
    </w:p>
    <w:sectPr w:rsidR="0052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FB4"/>
    <w:multiLevelType w:val="multilevel"/>
    <w:tmpl w:val="D68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B4286"/>
    <w:multiLevelType w:val="multilevel"/>
    <w:tmpl w:val="96F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4674C"/>
    <w:multiLevelType w:val="multilevel"/>
    <w:tmpl w:val="116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04861"/>
    <w:multiLevelType w:val="multilevel"/>
    <w:tmpl w:val="D8A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25E54"/>
    <w:multiLevelType w:val="multilevel"/>
    <w:tmpl w:val="ECE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F06D4"/>
    <w:multiLevelType w:val="multilevel"/>
    <w:tmpl w:val="6BB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00FB6"/>
    <w:multiLevelType w:val="multilevel"/>
    <w:tmpl w:val="E82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61040"/>
    <w:multiLevelType w:val="multilevel"/>
    <w:tmpl w:val="2EF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61209">
    <w:abstractNumId w:val="1"/>
  </w:num>
  <w:num w:numId="2" w16cid:durableId="2101757405">
    <w:abstractNumId w:val="6"/>
  </w:num>
  <w:num w:numId="3" w16cid:durableId="823861517">
    <w:abstractNumId w:val="7"/>
  </w:num>
  <w:num w:numId="4" w16cid:durableId="2126801465">
    <w:abstractNumId w:val="2"/>
  </w:num>
  <w:num w:numId="5" w16cid:durableId="321586080">
    <w:abstractNumId w:val="5"/>
  </w:num>
  <w:num w:numId="6" w16cid:durableId="843473794">
    <w:abstractNumId w:val="4"/>
  </w:num>
  <w:num w:numId="7" w16cid:durableId="685793469">
    <w:abstractNumId w:val="3"/>
  </w:num>
  <w:num w:numId="8" w16cid:durableId="1934703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C3"/>
    <w:rsid w:val="00036F3F"/>
    <w:rsid w:val="001A36D4"/>
    <w:rsid w:val="002661C9"/>
    <w:rsid w:val="002D18FB"/>
    <w:rsid w:val="002F7293"/>
    <w:rsid w:val="004A6C10"/>
    <w:rsid w:val="0052337B"/>
    <w:rsid w:val="0054549A"/>
    <w:rsid w:val="0059674E"/>
    <w:rsid w:val="0068085F"/>
    <w:rsid w:val="00857226"/>
    <w:rsid w:val="009227CA"/>
    <w:rsid w:val="00A136EC"/>
    <w:rsid w:val="00A7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60FC"/>
  <w15:chartTrackingRefBased/>
  <w15:docId w15:val="{A74B8E78-BDC5-4023-9506-680B3AE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5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5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C3"/>
    <w:rPr>
      <w:rFonts w:eastAsiaTheme="majorEastAsia" w:cstheme="majorBidi"/>
      <w:color w:val="272727" w:themeColor="text1" w:themeTint="D8"/>
    </w:rPr>
  </w:style>
  <w:style w:type="paragraph" w:styleId="Title">
    <w:name w:val="Title"/>
    <w:basedOn w:val="Normal"/>
    <w:next w:val="Normal"/>
    <w:link w:val="TitleChar"/>
    <w:uiPriority w:val="10"/>
    <w:qFormat/>
    <w:rsid w:val="00A7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0C3"/>
    <w:pPr>
      <w:spacing w:before="160"/>
      <w:jc w:val="center"/>
    </w:pPr>
    <w:rPr>
      <w:i/>
      <w:iCs/>
      <w:color w:val="404040" w:themeColor="text1" w:themeTint="BF"/>
    </w:rPr>
  </w:style>
  <w:style w:type="character" w:customStyle="1" w:styleId="QuoteChar">
    <w:name w:val="Quote Char"/>
    <w:basedOn w:val="DefaultParagraphFont"/>
    <w:link w:val="Quote"/>
    <w:uiPriority w:val="29"/>
    <w:rsid w:val="00A750C3"/>
    <w:rPr>
      <w:i/>
      <w:iCs/>
      <w:color w:val="404040" w:themeColor="text1" w:themeTint="BF"/>
    </w:rPr>
  </w:style>
  <w:style w:type="paragraph" w:styleId="ListParagraph">
    <w:name w:val="List Paragraph"/>
    <w:basedOn w:val="Normal"/>
    <w:uiPriority w:val="34"/>
    <w:qFormat/>
    <w:rsid w:val="00A750C3"/>
    <w:pPr>
      <w:ind w:left="720"/>
      <w:contextualSpacing/>
    </w:pPr>
  </w:style>
  <w:style w:type="character" w:styleId="IntenseEmphasis">
    <w:name w:val="Intense Emphasis"/>
    <w:basedOn w:val="DefaultParagraphFont"/>
    <w:uiPriority w:val="21"/>
    <w:qFormat/>
    <w:rsid w:val="00A750C3"/>
    <w:rPr>
      <w:i/>
      <w:iCs/>
      <w:color w:val="0F4761" w:themeColor="accent1" w:themeShade="BF"/>
    </w:rPr>
  </w:style>
  <w:style w:type="paragraph" w:styleId="IntenseQuote">
    <w:name w:val="Intense Quote"/>
    <w:basedOn w:val="Normal"/>
    <w:next w:val="Normal"/>
    <w:link w:val="IntenseQuoteChar"/>
    <w:uiPriority w:val="30"/>
    <w:qFormat/>
    <w:rsid w:val="00A75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C3"/>
    <w:rPr>
      <w:i/>
      <w:iCs/>
      <w:color w:val="0F4761" w:themeColor="accent1" w:themeShade="BF"/>
    </w:rPr>
  </w:style>
  <w:style w:type="character" w:styleId="IntenseReference">
    <w:name w:val="Intense Reference"/>
    <w:basedOn w:val="DefaultParagraphFont"/>
    <w:uiPriority w:val="32"/>
    <w:qFormat/>
    <w:rsid w:val="00A750C3"/>
    <w:rPr>
      <w:b/>
      <w:bCs/>
      <w:smallCaps/>
      <w:color w:val="0F4761" w:themeColor="accent1" w:themeShade="BF"/>
      <w:spacing w:val="5"/>
    </w:rPr>
  </w:style>
  <w:style w:type="character" w:styleId="SubtleReference">
    <w:name w:val="Subtle Reference"/>
    <w:basedOn w:val="DefaultParagraphFont"/>
    <w:uiPriority w:val="31"/>
    <w:qFormat/>
    <w:rsid w:val="002D18F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399287">
      <w:bodyDiv w:val="1"/>
      <w:marLeft w:val="0"/>
      <w:marRight w:val="0"/>
      <w:marTop w:val="0"/>
      <w:marBottom w:val="0"/>
      <w:divBdr>
        <w:top w:val="none" w:sz="0" w:space="0" w:color="auto"/>
        <w:left w:val="none" w:sz="0" w:space="0" w:color="auto"/>
        <w:bottom w:val="none" w:sz="0" w:space="0" w:color="auto"/>
        <w:right w:val="none" w:sz="0" w:space="0" w:color="auto"/>
      </w:divBdr>
    </w:div>
    <w:div w:id="1960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2</cp:revision>
  <dcterms:created xsi:type="dcterms:W3CDTF">2024-11-01T16:03:00Z</dcterms:created>
  <dcterms:modified xsi:type="dcterms:W3CDTF">2024-11-01T16:22:00Z</dcterms:modified>
</cp:coreProperties>
</file>