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138" w:rsidRDefault="004E3138"/>
    <w:p w:rsidR="004E3138" w:rsidRPr="004E3138" w:rsidRDefault="004E3138" w:rsidP="004E3138">
      <w:pPr>
        <w:jc w:val="center"/>
        <w:rPr>
          <w:b/>
          <w:sz w:val="28"/>
          <w:szCs w:val="28"/>
        </w:rPr>
      </w:pPr>
      <w:r w:rsidRPr="004E3138">
        <w:rPr>
          <w:b/>
          <w:sz w:val="28"/>
          <w:szCs w:val="28"/>
        </w:rPr>
        <w:t>Função Poética</w:t>
      </w:r>
    </w:p>
    <w:p w:rsidR="00037D83" w:rsidRPr="004E3138" w:rsidRDefault="00037D83" w:rsidP="004E3138">
      <w:r>
        <w:t>Dentro das funções da linguagem, a função poética</w:t>
      </w:r>
      <w:r w:rsidR="004E3138">
        <w:t>, também conhecida como estética,</w:t>
      </w:r>
      <w:r>
        <w:t xml:space="preserve"> é aquela que está centrada na própria construção da mensagem, no modo como se elabora e se transmite o seu conteúdo</w:t>
      </w:r>
      <w:r w:rsidR="004E3138">
        <w:t xml:space="preserve">. </w:t>
      </w:r>
    </w:p>
    <w:p w:rsidR="00037D83" w:rsidRDefault="00037D83">
      <w:r>
        <w:t>A função poética é uma das funções da linguagem. Esta função se concentra mais na mensagem, em sua construção, em sua forma e em seus defeitos</w:t>
      </w:r>
      <w:r w:rsidR="00515797">
        <w:t>, onde tem como objetivo valorizar a mensagem da forma que ela está sendo transmitida.</w:t>
      </w:r>
      <w:r>
        <w:t xml:space="preserve"> </w:t>
      </w:r>
      <w:r w:rsidR="00515797">
        <w:t>P</w:t>
      </w:r>
      <w:r>
        <w:t>ermitindo uma interpretação mais ampla e livre de quem acessa seu conteúdo.</w:t>
      </w:r>
    </w:p>
    <w:p w:rsidR="00037D83" w:rsidRDefault="00037D83">
      <w:r>
        <w:t>Ela ocorre, além da poesia, nos contextos verbais e não verbais, exemplo; prosa, publicitários, em músicas e na pintura. A função poética está presente em qualquer manifestação discursiva que se enquadre nas características dela.</w:t>
      </w:r>
    </w:p>
    <w:p w:rsidR="0083347C" w:rsidRDefault="0083347C"/>
    <w:p w:rsidR="0083347C" w:rsidRDefault="0083347C" w:rsidP="0083347C">
      <w:pPr>
        <w:jc w:val="center"/>
        <w:rPr>
          <w:b/>
          <w:sz w:val="28"/>
          <w:szCs w:val="28"/>
        </w:rPr>
      </w:pPr>
      <w:r w:rsidRPr="0083347C">
        <w:rPr>
          <w:b/>
          <w:sz w:val="28"/>
          <w:szCs w:val="28"/>
        </w:rPr>
        <w:t>Elemento da comunicação: Mensagem</w:t>
      </w:r>
    </w:p>
    <w:p w:rsidR="004E3138" w:rsidRDefault="003E52B9">
      <w:pPr>
        <w:rPr>
          <w:rFonts w:cstheme="minorHAnsi"/>
          <w:color w:val="000000"/>
          <w:spacing w:val="3"/>
          <w:shd w:val="clear" w:color="auto" w:fill="FEFEFE"/>
        </w:rPr>
      </w:pPr>
      <w:r w:rsidRPr="003E52B9">
        <w:rPr>
          <w:rFonts w:cstheme="minorHAnsi"/>
          <w:color w:val="000000"/>
          <w:spacing w:val="3"/>
          <w:shd w:val="clear" w:color="auto" w:fill="FEFEFE"/>
        </w:rPr>
        <w:t xml:space="preserve">O </w:t>
      </w:r>
      <w:r w:rsidRPr="00515797">
        <w:rPr>
          <w:rFonts w:cstheme="minorHAnsi"/>
          <w:b/>
          <w:color w:val="000000"/>
          <w:spacing w:val="3"/>
          <w:shd w:val="clear" w:color="auto" w:fill="FEFEFE"/>
        </w:rPr>
        <w:t>centro de interesse</w:t>
      </w:r>
      <w:r w:rsidRPr="003E52B9">
        <w:rPr>
          <w:rFonts w:cstheme="minorHAnsi"/>
          <w:color w:val="000000"/>
          <w:spacing w:val="3"/>
          <w:shd w:val="clear" w:color="auto" w:fill="FEFEFE"/>
        </w:rPr>
        <w:t xml:space="preserve"> da comunicação na função poética é o </w:t>
      </w:r>
      <w:r w:rsidRPr="00515797">
        <w:rPr>
          <w:rFonts w:cstheme="minorHAnsi"/>
          <w:b/>
          <w:color w:val="000000"/>
          <w:spacing w:val="3"/>
          <w:shd w:val="clear" w:color="auto" w:fill="FEFEFE"/>
        </w:rPr>
        <w:t>próprio texto</w:t>
      </w:r>
      <w:r w:rsidRPr="003E52B9">
        <w:rPr>
          <w:rFonts w:cstheme="minorHAnsi"/>
          <w:color w:val="000000"/>
          <w:spacing w:val="3"/>
          <w:shd w:val="clear" w:color="auto" w:fill="FEFEFE"/>
        </w:rPr>
        <w:t xml:space="preserve"> e, por isso, alguns recursos são utilizados para chamar a atenção do destinatário para a mensagem. Forma e conteúdo ganham um novo arranjo para provocar no leitor o prazer estético. Recursos como efeitos sonoros e rítmicos, além do uso das diversas figuras de linguagem, colaboram na tentativa de deslocar a mensagem de uma estrutura convencional que tolhe a criatividade artística.</w:t>
      </w:r>
    </w:p>
    <w:p w:rsidR="00515797" w:rsidRDefault="00515797">
      <w:pPr>
        <w:rPr>
          <w:rFonts w:cstheme="minorHAnsi"/>
          <w:color w:val="212529"/>
          <w:shd w:val="clear" w:color="auto" w:fill="FFFFFF"/>
        </w:rPr>
      </w:pPr>
      <w:r w:rsidRPr="00515797">
        <w:rPr>
          <w:rFonts w:cstheme="minorHAnsi"/>
          <w:color w:val="212529"/>
          <w:shd w:val="clear" w:color="auto" w:fill="FFFFFF"/>
        </w:rPr>
        <w:t>N</w:t>
      </w:r>
      <w:r>
        <w:rPr>
          <w:rFonts w:cstheme="minorHAnsi"/>
          <w:color w:val="212529"/>
          <w:shd w:val="clear" w:color="auto" w:fill="FFFFFF"/>
        </w:rPr>
        <w:t>a</w:t>
      </w:r>
      <w:r w:rsidRPr="00515797">
        <w:rPr>
          <w:rFonts w:cstheme="minorHAnsi"/>
          <w:color w:val="212529"/>
          <w:shd w:val="clear" w:color="auto" w:fill="FFFFFF"/>
        </w:rPr>
        <w:t xml:space="preserve"> f</w:t>
      </w:r>
      <w:r w:rsidRPr="00515797">
        <w:rPr>
          <w:rFonts w:cstheme="minorHAnsi"/>
          <w:b/>
          <w:bCs/>
          <w:color w:val="212529"/>
          <w:shd w:val="clear" w:color="auto" w:fill="FFFFFF"/>
        </w:rPr>
        <w:t>unção poética </w:t>
      </w:r>
      <w:r w:rsidRPr="00515797">
        <w:rPr>
          <w:rFonts w:cstheme="minorHAnsi"/>
          <w:color w:val="212529"/>
          <w:shd w:val="clear" w:color="auto" w:fill="FFFFFF"/>
        </w:rPr>
        <w:t>o objeto exaltado é a palavra, ela deve ser trabalhada e comunicada de uma forma interessante para que o leitor seja atraído.</w:t>
      </w:r>
      <w:r>
        <w:rPr>
          <w:rFonts w:cstheme="minorHAnsi"/>
          <w:color w:val="212529"/>
          <w:shd w:val="clear" w:color="auto" w:fill="FFFFFF"/>
        </w:rPr>
        <w:t xml:space="preserve"> Suas principais características sendo: </w:t>
      </w:r>
      <w:r>
        <w:rPr>
          <w:rFonts w:cstheme="minorHAnsi"/>
          <w:color w:val="212529"/>
          <w:shd w:val="clear" w:color="auto" w:fill="FFFFFF"/>
        </w:rPr>
        <w:br/>
      </w:r>
    </w:p>
    <w:p w:rsidR="00515797" w:rsidRPr="00515797" w:rsidRDefault="00515797" w:rsidP="00515797">
      <w:pPr>
        <w:pStyle w:val="PargrafodaLista"/>
        <w:numPr>
          <w:ilvl w:val="0"/>
          <w:numId w:val="2"/>
        </w:numPr>
        <w:shd w:val="clear" w:color="auto" w:fill="FFFFFF"/>
        <w:jc w:val="both"/>
        <w:rPr>
          <w:rFonts w:cstheme="minorHAnsi"/>
          <w:color w:val="212529"/>
        </w:rPr>
      </w:pPr>
      <w:r w:rsidRPr="00515797">
        <w:rPr>
          <w:rFonts w:cstheme="minorHAnsi"/>
          <w:color w:val="212529"/>
        </w:rPr>
        <w:t>Palavras com uma função estética.</w:t>
      </w:r>
    </w:p>
    <w:p w:rsidR="00515797" w:rsidRPr="00515797" w:rsidRDefault="00515797" w:rsidP="00515797">
      <w:pPr>
        <w:pStyle w:val="PargrafodaLista"/>
        <w:numPr>
          <w:ilvl w:val="0"/>
          <w:numId w:val="2"/>
        </w:numPr>
        <w:shd w:val="clear" w:color="auto" w:fill="FFFFFF"/>
        <w:jc w:val="both"/>
        <w:rPr>
          <w:rFonts w:cstheme="minorHAnsi"/>
          <w:color w:val="212529"/>
        </w:rPr>
      </w:pPr>
      <w:r w:rsidRPr="00515797">
        <w:rPr>
          <w:rFonts w:cstheme="minorHAnsi"/>
          <w:color w:val="212529"/>
        </w:rPr>
        <w:t>Utilização do sentido figurado ou conotativo.</w:t>
      </w:r>
    </w:p>
    <w:p w:rsidR="00515797" w:rsidRPr="00515797" w:rsidRDefault="00515797" w:rsidP="00515797">
      <w:pPr>
        <w:pStyle w:val="PargrafodaLista"/>
        <w:numPr>
          <w:ilvl w:val="0"/>
          <w:numId w:val="2"/>
        </w:numPr>
        <w:shd w:val="clear" w:color="auto" w:fill="FFFFFF"/>
        <w:jc w:val="both"/>
        <w:rPr>
          <w:rFonts w:cstheme="minorHAnsi"/>
          <w:color w:val="212529"/>
        </w:rPr>
      </w:pPr>
      <w:r w:rsidRPr="00515797">
        <w:rPr>
          <w:rFonts w:cstheme="minorHAnsi"/>
          <w:color w:val="212529"/>
        </w:rPr>
        <w:t>Utilização de textos bem elaborados. </w:t>
      </w:r>
    </w:p>
    <w:p w:rsidR="00515797" w:rsidRPr="00515797" w:rsidRDefault="00515797" w:rsidP="00515797">
      <w:pPr>
        <w:pStyle w:val="PargrafodaLista"/>
        <w:numPr>
          <w:ilvl w:val="0"/>
          <w:numId w:val="2"/>
        </w:numPr>
        <w:shd w:val="clear" w:color="auto" w:fill="FFFFFF"/>
        <w:jc w:val="both"/>
        <w:rPr>
          <w:rFonts w:cstheme="minorHAnsi"/>
          <w:color w:val="212529"/>
        </w:rPr>
      </w:pPr>
      <w:r w:rsidRPr="00515797">
        <w:rPr>
          <w:rFonts w:cstheme="minorHAnsi"/>
          <w:color w:val="212529"/>
        </w:rPr>
        <w:t>Presença das </w:t>
      </w:r>
      <w:r>
        <w:rPr>
          <w:rFonts w:cstheme="minorHAnsi"/>
          <w:color w:val="212529"/>
        </w:rPr>
        <w:t>figuras de linguagem</w:t>
      </w:r>
      <w:r w:rsidRPr="00515797">
        <w:rPr>
          <w:rFonts w:cstheme="minorHAnsi"/>
          <w:color w:val="212529"/>
        </w:rPr>
        <w:t xml:space="preserve"> </w:t>
      </w:r>
      <w:r w:rsidRPr="00515797">
        <w:rPr>
          <w:rFonts w:cstheme="minorHAnsi"/>
          <w:color w:val="212529"/>
        </w:rPr>
        <w:t>como a </w:t>
      </w:r>
      <w:r>
        <w:rPr>
          <w:rFonts w:cstheme="minorHAnsi"/>
          <w:color w:val="212529"/>
        </w:rPr>
        <w:t>metáfora</w:t>
      </w:r>
      <w:r w:rsidRPr="00515797">
        <w:rPr>
          <w:rFonts w:cstheme="minorHAnsi"/>
          <w:color w:val="212529"/>
        </w:rPr>
        <w:t>. </w:t>
      </w:r>
    </w:p>
    <w:p w:rsidR="00515797" w:rsidRPr="00515797" w:rsidRDefault="00515797" w:rsidP="00515797">
      <w:pPr>
        <w:pStyle w:val="PargrafodaLista"/>
        <w:numPr>
          <w:ilvl w:val="0"/>
          <w:numId w:val="2"/>
        </w:numPr>
        <w:shd w:val="clear" w:color="auto" w:fill="FFFFFF"/>
        <w:jc w:val="both"/>
        <w:rPr>
          <w:rFonts w:cstheme="minorHAnsi"/>
          <w:color w:val="212529"/>
        </w:rPr>
      </w:pPr>
      <w:r w:rsidRPr="00515797">
        <w:rPr>
          <w:rFonts w:cstheme="minorHAnsi"/>
          <w:color w:val="212529"/>
        </w:rPr>
        <w:t>Proporciona uma subjetividade ao texto.</w:t>
      </w:r>
    </w:p>
    <w:p w:rsidR="00515797" w:rsidRPr="00515797" w:rsidRDefault="00515797" w:rsidP="00515797">
      <w:pPr>
        <w:pStyle w:val="PargrafodaLista"/>
        <w:numPr>
          <w:ilvl w:val="0"/>
          <w:numId w:val="2"/>
        </w:numPr>
        <w:shd w:val="clear" w:color="auto" w:fill="FFFFFF"/>
        <w:jc w:val="both"/>
        <w:rPr>
          <w:rFonts w:cstheme="minorHAnsi"/>
          <w:color w:val="212529"/>
        </w:rPr>
      </w:pPr>
      <w:r w:rsidRPr="00515797">
        <w:rPr>
          <w:rFonts w:cstheme="minorHAnsi"/>
          <w:color w:val="212529"/>
        </w:rPr>
        <w:t>Busca surpreender, fugir do comum.</w:t>
      </w:r>
    </w:p>
    <w:p w:rsidR="00515797" w:rsidRPr="00515797" w:rsidRDefault="00515797" w:rsidP="00515797">
      <w:pPr>
        <w:pStyle w:val="PargrafodaLista"/>
        <w:numPr>
          <w:ilvl w:val="0"/>
          <w:numId w:val="2"/>
        </w:numPr>
        <w:shd w:val="clear" w:color="auto" w:fill="FFFFFF"/>
        <w:jc w:val="both"/>
        <w:rPr>
          <w:rFonts w:cstheme="minorHAnsi"/>
          <w:color w:val="212529"/>
        </w:rPr>
      </w:pPr>
      <w:r w:rsidRPr="00515797">
        <w:rPr>
          <w:rFonts w:cstheme="minorHAnsi"/>
          <w:color w:val="212529"/>
        </w:rPr>
        <w:t>São facilmente encontradas na</w:t>
      </w:r>
      <w:r>
        <w:rPr>
          <w:rFonts w:cstheme="minorHAnsi"/>
          <w:color w:val="212529"/>
        </w:rPr>
        <w:t xml:space="preserve"> literatur</w:t>
      </w:r>
      <w:r w:rsidRPr="00515797">
        <w:rPr>
          <w:rFonts w:cstheme="minorHAnsi"/>
          <w:color w:val="212529"/>
        </w:rPr>
        <w:t>a</w:t>
      </w:r>
      <w:r>
        <w:rPr>
          <w:rFonts w:cstheme="minorHAnsi"/>
          <w:color w:val="212529"/>
        </w:rPr>
        <w:t>, na</w:t>
      </w:r>
      <w:r w:rsidRPr="00515797">
        <w:rPr>
          <w:rFonts w:cstheme="minorHAnsi"/>
          <w:color w:val="212529"/>
        </w:rPr>
        <w:t xml:space="preserve"> poesia, na música e na publicidade.</w:t>
      </w:r>
    </w:p>
    <w:p w:rsidR="00515797" w:rsidRPr="00515797" w:rsidRDefault="00515797">
      <w:pPr>
        <w:rPr>
          <w:rFonts w:cstheme="minorHAnsi"/>
          <w:b/>
        </w:rPr>
      </w:pPr>
    </w:p>
    <w:p w:rsidR="00515797" w:rsidRPr="004E3138" w:rsidRDefault="00515797">
      <w:pPr>
        <w:rPr>
          <w:rFonts w:cstheme="minorHAnsi"/>
          <w:b/>
        </w:rPr>
      </w:pPr>
    </w:p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/>
    <w:p w:rsidR="0083347C" w:rsidRDefault="0083347C">
      <w:bookmarkStart w:id="0" w:name="_GoBack"/>
      <w:bookmarkEnd w:id="0"/>
    </w:p>
    <w:p w:rsidR="0083347C" w:rsidRDefault="0083347C"/>
    <w:p w:rsidR="0083347C" w:rsidRDefault="0083347C"/>
    <w:p w:rsidR="0083347C" w:rsidRDefault="004E3138">
      <w:hyperlink r:id="rId5" w:history="1">
        <w:r w:rsidRPr="002A475A">
          <w:rPr>
            <w:rStyle w:val="Hyperlink"/>
          </w:rPr>
          <w:t>https://www.preparaenem.com/portugues/funcao-poetica.html</w:t>
        </w:r>
      </w:hyperlink>
    </w:p>
    <w:p w:rsidR="004E3138" w:rsidRDefault="004E3138">
      <w:hyperlink r:id="rId6" w:history="1">
        <w:r w:rsidRPr="002A475A">
          <w:rPr>
            <w:rStyle w:val="Hyperlink"/>
          </w:rPr>
          <w:t>https://www.portugues.com.br/redacao/funcao-poetica.html#:~:text=A%20função%20poética%20da%20linguagem%2C%20um%20dos%20seis%20elementos%20da,linguagem%20literária%2C%20sobretudo%20na%20poesia</w:t>
        </w:r>
      </w:hyperlink>
    </w:p>
    <w:p w:rsidR="00575958" w:rsidRPr="00575958" w:rsidRDefault="00575958">
      <w:pPr>
        <w:rPr>
          <w:u w:val="single"/>
        </w:rPr>
      </w:pPr>
      <w:hyperlink r:id="rId7" w:history="1">
        <w:r w:rsidRPr="002A475A">
          <w:rPr>
            <w:rStyle w:val="Hyperlink"/>
          </w:rPr>
          <w:t>https://www.educamaisbrasil.com.br/enem/lingua-portuguesa/funcao-poetica</w:t>
        </w:r>
      </w:hyperlink>
      <w:r>
        <w:t xml:space="preserve"> </w:t>
      </w:r>
    </w:p>
    <w:p w:rsidR="004E3138" w:rsidRPr="00037D83" w:rsidRDefault="004E3138"/>
    <w:sectPr w:rsidR="004E3138" w:rsidRPr="00037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58C"/>
    <w:multiLevelType w:val="hybridMultilevel"/>
    <w:tmpl w:val="06C2C2A8"/>
    <w:lvl w:ilvl="0" w:tplc="049C25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F7C98"/>
    <w:multiLevelType w:val="hybridMultilevel"/>
    <w:tmpl w:val="41E207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B6C45"/>
    <w:multiLevelType w:val="hybridMultilevel"/>
    <w:tmpl w:val="E7AC5E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83"/>
    <w:rsid w:val="00037D83"/>
    <w:rsid w:val="003E52B9"/>
    <w:rsid w:val="004E3138"/>
    <w:rsid w:val="00515797"/>
    <w:rsid w:val="00575958"/>
    <w:rsid w:val="0083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B3DF"/>
  <w15:chartTrackingRefBased/>
  <w15:docId w15:val="{877E1DCB-6355-48CD-B1CF-4D362397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47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E31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amaisbrasil.com.br/enem/lingua-portuguesa/funcao-poet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tugues.com.br/redacao/funcao-poetica.html#:~:text=A%20fun&#231;&#227;o%20po&#233;tica%20da%20linguagem%2C%20um%20dos%20seis%20elementos%20da,linguagem%20liter&#225;ria%2C%20sobretudo%20na%20poesia" TargetMode="External"/><Relationship Id="rId5" Type="http://schemas.openxmlformats.org/officeDocument/2006/relationships/hyperlink" Target="https://www.preparaenem.com/portugues/funcao-poetic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2023-03-16T11:44:00Z</dcterms:created>
  <dcterms:modified xsi:type="dcterms:W3CDTF">2023-03-16T12:46:00Z</dcterms:modified>
</cp:coreProperties>
</file>