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7409" w14:textId="2F17DE51" w:rsidR="00D541CF" w:rsidRDefault="00BE1DB1" w:rsidP="008D28F3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8D28F3">
        <w:rPr>
          <w:rFonts w:asciiTheme="minorHAnsi" w:hAnsiTheme="minorHAnsi" w:cstheme="minorHAnsi"/>
        </w:rPr>
        <w:t xml:space="preserve">mart </w:t>
      </w:r>
      <w:r>
        <w:rPr>
          <w:rFonts w:asciiTheme="minorHAnsi" w:hAnsiTheme="minorHAnsi" w:cstheme="minorHAnsi"/>
        </w:rPr>
        <w:t>Light</w:t>
      </w:r>
      <w:r w:rsidR="008D28F3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>System</w:t>
      </w:r>
    </w:p>
    <w:p w14:paraId="41B88F2F" w14:textId="2089DDC2" w:rsidR="008D28F3" w:rsidRPr="005F3800" w:rsidRDefault="008D28F3" w:rsidP="008D28F3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Author: Ben Ellis</w:t>
      </w:r>
    </w:p>
    <w:p w14:paraId="10A13C70" w14:textId="3B956DA2" w:rsidR="00E57198" w:rsidRPr="00BE1DB1" w:rsidRDefault="00C8693E" w:rsidP="00E57198">
      <w:pPr>
        <w:rPr>
          <w:rFonts w:asciiTheme="minorHAnsi" w:hAnsiTheme="minorHAnsi" w:cstheme="minorHAnsi"/>
          <w:b/>
          <w:sz w:val="32"/>
          <w:szCs w:val="32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</w:t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br/>
      </w:r>
      <w:r w:rsidR="00E57198" w:rsidRPr="005F3800">
        <w:rPr>
          <w:rFonts w:asciiTheme="minorHAnsi" w:hAnsiTheme="minorHAnsi" w:cstheme="minorHAnsi"/>
          <w:b/>
          <w:i/>
          <w:sz w:val="28"/>
          <w:szCs w:val="28"/>
          <w:u w:val="single"/>
        </w:rPr>
        <w:br/>
      </w:r>
      <w:r w:rsidR="00E57198" w:rsidRPr="00BE1DB1">
        <w:rPr>
          <w:rFonts w:asciiTheme="minorHAnsi" w:hAnsiTheme="minorHAnsi" w:cstheme="minorHAnsi"/>
          <w:b/>
          <w:sz w:val="32"/>
          <w:szCs w:val="32"/>
        </w:rPr>
        <w:t>Objectives</w:t>
      </w:r>
    </w:p>
    <w:p w14:paraId="14984CE3" w14:textId="77777777" w:rsidR="00E57198" w:rsidRPr="005F3800" w:rsidRDefault="00E57198" w:rsidP="00E57198">
      <w:pPr>
        <w:rPr>
          <w:rFonts w:asciiTheme="minorHAnsi" w:hAnsiTheme="minorHAnsi" w:cstheme="minorHAnsi"/>
        </w:rPr>
      </w:pPr>
    </w:p>
    <w:p w14:paraId="3B5646F6" w14:textId="724F01A6" w:rsidR="009563E9" w:rsidRPr="009563E9" w:rsidRDefault="009563E9" w:rsidP="009563E9">
      <w:pPr>
        <w:rPr>
          <w:rFonts w:asciiTheme="minorHAnsi" w:hAnsiTheme="minorHAnsi" w:cstheme="minorHAnsi"/>
        </w:rPr>
      </w:pPr>
      <w:r w:rsidRPr="009563E9">
        <w:rPr>
          <w:rFonts w:asciiTheme="minorHAnsi" w:hAnsiTheme="minorHAnsi" w:cstheme="minorHAnsi"/>
        </w:rPr>
        <w:t xml:space="preserve">1) </w:t>
      </w:r>
      <w:r w:rsidR="00701487">
        <w:rPr>
          <w:rFonts w:asciiTheme="minorHAnsi" w:hAnsiTheme="minorHAnsi" w:cstheme="minorHAnsi"/>
        </w:rPr>
        <w:t>Utilize interrupts, I/O, and timers on the MSP432</w:t>
      </w:r>
    </w:p>
    <w:p w14:paraId="77ED3131" w14:textId="6220EE7B" w:rsidR="00E57198" w:rsidRPr="009563E9" w:rsidRDefault="00650C05" w:rsidP="00E571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FC0FA6" w:rsidRPr="009563E9">
        <w:rPr>
          <w:rFonts w:asciiTheme="minorHAnsi" w:hAnsiTheme="minorHAnsi" w:cstheme="minorHAnsi"/>
        </w:rPr>
        <w:t xml:space="preserve">) </w:t>
      </w:r>
      <w:r w:rsidR="00DF11C4">
        <w:rPr>
          <w:rFonts w:asciiTheme="minorHAnsi" w:hAnsiTheme="minorHAnsi" w:cstheme="minorHAnsi"/>
        </w:rPr>
        <w:t>Impl</w:t>
      </w:r>
      <w:r w:rsidR="00701487">
        <w:rPr>
          <w:rFonts w:asciiTheme="minorHAnsi" w:hAnsiTheme="minorHAnsi" w:cstheme="minorHAnsi"/>
        </w:rPr>
        <w:t xml:space="preserve">ement a power efficient lighting system that turns on </w:t>
      </w:r>
      <w:proofErr w:type="gramStart"/>
      <w:r w:rsidR="000F0A80">
        <w:rPr>
          <w:rFonts w:asciiTheme="minorHAnsi" w:hAnsiTheme="minorHAnsi" w:cstheme="minorHAnsi"/>
        </w:rPr>
        <w:t>street</w:t>
      </w:r>
      <w:r w:rsidR="00701487">
        <w:rPr>
          <w:rFonts w:asciiTheme="minorHAnsi" w:hAnsiTheme="minorHAnsi" w:cstheme="minorHAnsi"/>
        </w:rPr>
        <w:t xml:space="preserve"> lights</w:t>
      </w:r>
      <w:proofErr w:type="gramEnd"/>
      <w:r w:rsidR="00701487">
        <w:rPr>
          <w:rFonts w:asciiTheme="minorHAnsi" w:hAnsiTheme="minorHAnsi" w:cstheme="minorHAnsi"/>
        </w:rPr>
        <w:t xml:space="preserve"> when vehicles are in the area</w:t>
      </w:r>
    </w:p>
    <w:p w14:paraId="61851F3B" w14:textId="77777777" w:rsidR="00E57198" w:rsidRPr="005F3800" w:rsidRDefault="00E57198" w:rsidP="00E57198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</w:p>
    <w:p w14:paraId="4B0C1325" w14:textId="77777777" w:rsidR="00131990" w:rsidRPr="00131990" w:rsidRDefault="00131990" w:rsidP="00131990">
      <w:pPr>
        <w:rPr>
          <w:rFonts w:asciiTheme="minorHAnsi" w:hAnsiTheme="minorHAnsi" w:cstheme="minorHAnsi"/>
        </w:rPr>
      </w:pPr>
    </w:p>
    <w:p w14:paraId="7FBEF4EB" w14:textId="77777777" w:rsidR="00DD48CC" w:rsidRPr="00BE1DB1" w:rsidRDefault="00DD48CC" w:rsidP="00DD48CC">
      <w:pPr>
        <w:rPr>
          <w:rFonts w:asciiTheme="minorHAnsi" w:hAnsiTheme="minorHAnsi" w:cstheme="minorHAnsi"/>
          <w:b/>
          <w:sz w:val="32"/>
          <w:szCs w:val="32"/>
        </w:rPr>
      </w:pPr>
      <w:r w:rsidRPr="00BE1DB1">
        <w:rPr>
          <w:rFonts w:asciiTheme="minorHAnsi" w:hAnsiTheme="minorHAnsi" w:cstheme="minorHAnsi"/>
          <w:b/>
          <w:sz w:val="32"/>
          <w:szCs w:val="32"/>
        </w:rPr>
        <w:t>Overview</w:t>
      </w:r>
    </w:p>
    <w:p w14:paraId="5BC6CBB0" w14:textId="77777777" w:rsidR="00DD48CC" w:rsidRPr="006564DB" w:rsidRDefault="00DD48CC" w:rsidP="00DD48CC">
      <w:pPr>
        <w:rPr>
          <w:rFonts w:asciiTheme="minorHAnsi" w:hAnsiTheme="minorHAnsi" w:cstheme="minorHAnsi"/>
          <w:b/>
        </w:rPr>
      </w:pPr>
    </w:p>
    <w:p w14:paraId="05AB2709" w14:textId="032890F8" w:rsidR="008A3BF4" w:rsidRDefault="006956E5" w:rsidP="00122E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</w:t>
      </w:r>
      <w:r w:rsidR="00701487">
        <w:rPr>
          <w:rFonts w:asciiTheme="minorHAnsi" w:hAnsiTheme="minorHAnsi" w:cstheme="minorHAnsi"/>
        </w:rPr>
        <w:t xml:space="preserve"> application </w:t>
      </w:r>
      <w:r>
        <w:rPr>
          <w:rFonts w:asciiTheme="minorHAnsi" w:hAnsiTheme="minorHAnsi" w:cstheme="minorHAnsi"/>
        </w:rPr>
        <w:t xml:space="preserve">has a real-world </w:t>
      </w:r>
      <w:r w:rsidR="00701487">
        <w:rPr>
          <w:rFonts w:asciiTheme="minorHAnsi" w:hAnsiTheme="minorHAnsi" w:cstheme="minorHAnsi"/>
        </w:rPr>
        <w:t>implication</w:t>
      </w:r>
      <w:r>
        <w:rPr>
          <w:rFonts w:asciiTheme="minorHAnsi" w:hAnsiTheme="minorHAnsi" w:cstheme="minorHAnsi"/>
        </w:rPr>
        <w:t xml:space="preserve">. It simulates a </w:t>
      </w:r>
      <w:r w:rsidR="00701487">
        <w:rPr>
          <w:rFonts w:asciiTheme="minorHAnsi" w:hAnsiTheme="minorHAnsi" w:cstheme="minorHAnsi"/>
        </w:rPr>
        <w:t xml:space="preserve">motion detecting lighting system to </w:t>
      </w:r>
      <w:r w:rsidR="00580210">
        <w:rPr>
          <w:rFonts w:asciiTheme="minorHAnsi" w:hAnsiTheme="minorHAnsi" w:cstheme="minorHAnsi"/>
        </w:rPr>
        <w:t>reduce</w:t>
      </w:r>
      <w:r w:rsidR="00701487">
        <w:rPr>
          <w:rFonts w:asciiTheme="minorHAnsi" w:hAnsiTheme="minorHAnsi" w:cstheme="minorHAnsi"/>
        </w:rPr>
        <w:t xml:space="preserve"> power consumption by only turning on </w:t>
      </w:r>
      <w:proofErr w:type="gramStart"/>
      <w:r w:rsidR="00701487">
        <w:rPr>
          <w:rFonts w:asciiTheme="minorHAnsi" w:hAnsiTheme="minorHAnsi" w:cstheme="minorHAnsi"/>
        </w:rPr>
        <w:t>street lights</w:t>
      </w:r>
      <w:proofErr w:type="gramEnd"/>
      <w:r w:rsidR="00701487">
        <w:rPr>
          <w:rFonts w:asciiTheme="minorHAnsi" w:hAnsiTheme="minorHAnsi" w:cstheme="minorHAnsi"/>
        </w:rPr>
        <w:t xml:space="preserve"> when cars are in the area. When no cars are in the area a timer will begin and once the timer as reached a specified time interval the street lights will be turned </w:t>
      </w:r>
      <w:r w:rsidR="000F0A80">
        <w:rPr>
          <w:rFonts w:asciiTheme="minorHAnsi" w:hAnsiTheme="minorHAnsi" w:cstheme="minorHAnsi"/>
        </w:rPr>
        <w:t>when no cars are in the area.</w:t>
      </w:r>
    </w:p>
    <w:p w14:paraId="66FDE7A1" w14:textId="35AC07CC" w:rsidR="001F738F" w:rsidRDefault="001F738F" w:rsidP="00122E9C">
      <w:pPr>
        <w:rPr>
          <w:rFonts w:asciiTheme="minorHAnsi" w:hAnsiTheme="minorHAnsi" w:cstheme="minorHAnsi"/>
        </w:rPr>
      </w:pPr>
    </w:p>
    <w:p w14:paraId="23B3DDB3" w14:textId="5170A129" w:rsidR="001F738F" w:rsidRDefault="001F738F" w:rsidP="00122E9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1F738F">
        <w:rPr>
          <w:rFonts w:asciiTheme="minorHAnsi" w:hAnsiTheme="minorHAnsi" w:cstheme="minorHAnsi"/>
          <w:b/>
          <w:bCs/>
          <w:sz w:val="32"/>
          <w:szCs w:val="32"/>
        </w:rPr>
        <w:t>Description</w:t>
      </w:r>
    </w:p>
    <w:p w14:paraId="60665FFB" w14:textId="527CFBD2" w:rsidR="001F738F" w:rsidRPr="006564DB" w:rsidRDefault="001F738F" w:rsidP="00122E9C">
      <w:pPr>
        <w:rPr>
          <w:rFonts w:asciiTheme="minorHAnsi" w:hAnsiTheme="minorHAnsi" w:cstheme="minorHAnsi"/>
          <w:b/>
          <w:bCs/>
        </w:rPr>
      </w:pPr>
    </w:p>
    <w:p w14:paraId="1FD586C0" w14:textId="1160B305" w:rsidR="001F738F" w:rsidRPr="001F738F" w:rsidRDefault="001F738F" w:rsidP="00122E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application functions with the interrupt, I/O, and timer technologies built in to the MSP432. Using these technologies</w:t>
      </w:r>
      <w:r w:rsidR="0058021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 power efficient lighting system can be created using a PIR sensor as the input and an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as the output. When the PIR sensor detects motion</w:t>
      </w:r>
      <w:r w:rsidR="0058021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it sends a digital 1 signal to the MSP432 which triggers an interrupt to turn on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>. When the sensor no longer detect</w:t>
      </w:r>
      <w:r w:rsidR="001B05E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motion a timer begins and counts for approximately 5 seconds. If the sensor detects motion during those five seconds the timer is reset and begins counting again from the start</w:t>
      </w:r>
      <w:r w:rsidR="00281C48">
        <w:rPr>
          <w:rFonts w:asciiTheme="minorHAnsi" w:hAnsiTheme="minorHAnsi" w:cstheme="minorHAnsi"/>
        </w:rPr>
        <w:t xml:space="preserve"> with the </w:t>
      </w:r>
      <w:r w:rsidR="00580210">
        <w:rPr>
          <w:rFonts w:asciiTheme="minorHAnsi" w:hAnsiTheme="minorHAnsi" w:cstheme="minorHAnsi"/>
        </w:rPr>
        <w:t>LED</w:t>
      </w:r>
      <w:r w:rsidR="00281C48">
        <w:rPr>
          <w:rFonts w:asciiTheme="minorHAnsi" w:hAnsiTheme="minorHAnsi" w:cstheme="minorHAnsi"/>
        </w:rPr>
        <w:t xml:space="preserve"> remaining on</w:t>
      </w:r>
      <w:r>
        <w:rPr>
          <w:rFonts w:asciiTheme="minorHAnsi" w:hAnsiTheme="minorHAnsi" w:cstheme="minorHAnsi"/>
        </w:rPr>
        <w:t xml:space="preserve">. If the timer reaches the 5 second time frame an interrupt is triggered and a check to see if the sensor is on will be evaluated and if the sensor is providing a digital 0 then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will be turned o</w:t>
      </w:r>
      <w:r w:rsidR="001B05EF">
        <w:rPr>
          <w:rFonts w:asciiTheme="minorHAnsi" w:hAnsiTheme="minorHAnsi" w:cstheme="minorHAnsi"/>
        </w:rPr>
        <w:t>ff</w:t>
      </w:r>
      <w:r w:rsidR="00281C48">
        <w:rPr>
          <w:rFonts w:asciiTheme="minorHAnsi" w:hAnsiTheme="minorHAnsi" w:cstheme="minorHAnsi"/>
        </w:rPr>
        <w:t xml:space="preserve">. This system design reduces power consumption by turning on street lights only when cars are in the area. </w:t>
      </w:r>
    </w:p>
    <w:p w14:paraId="2139703A" w14:textId="7053A7D6" w:rsidR="00DD48CC" w:rsidRPr="005F3800" w:rsidRDefault="00DD48CC" w:rsidP="00DD48CC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</w:p>
    <w:p w14:paraId="2D1B70CA" w14:textId="77777777" w:rsidR="00131990" w:rsidRPr="005F3800" w:rsidRDefault="00131990" w:rsidP="00131990">
      <w:pPr>
        <w:rPr>
          <w:rFonts w:asciiTheme="minorHAnsi" w:hAnsiTheme="minorHAnsi" w:cstheme="minorHAnsi"/>
          <w:b/>
          <w:sz w:val="28"/>
          <w:szCs w:val="28"/>
        </w:rPr>
      </w:pPr>
    </w:p>
    <w:p w14:paraId="10C2C483" w14:textId="2A9053F2" w:rsidR="008E7A93" w:rsidRDefault="00660815" w:rsidP="008E7A93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Equipment</w:t>
      </w:r>
    </w:p>
    <w:p w14:paraId="7DF1261B" w14:textId="77777777" w:rsidR="007009C3" w:rsidRPr="00BF2B7D" w:rsidRDefault="007009C3" w:rsidP="008E7A93">
      <w:pPr>
        <w:rPr>
          <w:rFonts w:asciiTheme="minorHAnsi" w:hAnsiTheme="minorHAnsi" w:cstheme="minorHAnsi"/>
          <w:b/>
        </w:rPr>
      </w:pPr>
    </w:p>
    <w:p w14:paraId="41ED14BA" w14:textId="36D1D2CA" w:rsidR="00460325" w:rsidRPr="006564DB" w:rsidRDefault="008E7A93" w:rsidP="008E7A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660815">
        <w:rPr>
          <w:rFonts w:asciiTheme="minorHAnsi" w:hAnsiTheme="minorHAnsi" w:cstheme="minorHAnsi"/>
        </w:rPr>
        <w:t xml:space="preserve">application </w:t>
      </w:r>
      <w:r>
        <w:rPr>
          <w:rFonts w:asciiTheme="minorHAnsi" w:hAnsiTheme="minorHAnsi" w:cstheme="minorHAnsi"/>
        </w:rPr>
        <w:t xml:space="preserve">requires </w:t>
      </w:r>
      <w:r w:rsidR="00460325">
        <w:rPr>
          <w:rFonts w:asciiTheme="minorHAnsi" w:hAnsiTheme="minorHAnsi" w:cstheme="minorHAnsi"/>
        </w:rPr>
        <w:t>the following parts:</w:t>
      </w:r>
    </w:p>
    <w:p w14:paraId="789E4039" w14:textId="77777777" w:rsidR="00BF2B7D" w:rsidRDefault="00BF2B7D" w:rsidP="00460325">
      <w:pPr>
        <w:ind w:firstLine="720"/>
        <w:rPr>
          <w:rFonts w:asciiTheme="minorHAnsi" w:hAnsiTheme="minorHAnsi" w:cstheme="minorHAnsi"/>
        </w:rPr>
      </w:pPr>
    </w:p>
    <w:p w14:paraId="5793D357" w14:textId="07483823" w:rsidR="00122E9C" w:rsidRDefault="00122E9C" w:rsidP="0046032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MSP432 </w:t>
      </w:r>
      <w:proofErr w:type="spellStart"/>
      <w:r>
        <w:rPr>
          <w:rFonts w:asciiTheme="minorHAnsi" w:hAnsiTheme="minorHAnsi" w:cstheme="minorHAnsi"/>
        </w:rPr>
        <w:t>LaunchPad</w:t>
      </w:r>
      <w:proofErr w:type="spellEnd"/>
      <w:r>
        <w:rPr>
          <w:rFonts w:asciiTheme="minorHAnsi" w:hAnsiTheme="minorHAnsi" w:cstheme="minorHAnsi"/>
        </w:rPr>
        <w:t xml:space="preserve"> with USB cable</w:t>
      </w:r>
    </w:p>
    <w:p w14:paraId="05FF7215" w14:textId="77777777" w:rsidR="00A623A5" w:rsidRDefault="000F0A80" w:rsidP="00A623A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 Female to Female Jumper Wires</w:t>
      </w:r>
    </w:p>
    <w:p w14:paraId="772F184B" w14:textId="77777777" w:rsidR="00BF2B7D" w:rsidRDefault="000F0A80" w:rsidP="00BF2B7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PIR motion sensor</w:t>
      </w:r>
      <w:r w:rsidR="00660815">
        <w:rPr>
          <w:rFonts w:asciiTheme="minorHAnsi" w:hAnsiTheme="minorHAnsi" w:cstheme="minorHAnsi"/>
        </w:rPr>
        <w:t xml:space="preserve"> </w:t>
      </w:r>
      <w:r w:rsidR="006669CD" w:rsidRPr="005F3800">
        <w:rPr>
          <w:rFonts w:asciiTheme="minorHAnsi" w:hAnsiTheme="minorHAnsi" w:cstheme="minorHAnsi"/>
        </w:rPr>
        <w:t>____________________________________________________________</w:t>
      </w:r>
    </w:p>
    <w:p w14:paraId="52BA3DCC" w14:textId="650B2248" w:rsidR="00E57198" w:rsidRPr="00BF2B7D" w:rsidRDefault="00005347" w:rsidP="00BF2B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 xml:space="preserve">Schematic/Peripheral </w:t>
      </w:r>
      <w:r w:rsidR="00FC0FA6" w:rsidRPr="00BE1DB1">
        <w:rPr>
          <w:rFonts w:asciiTheme="minorHAnsi" w:hAnsiTheme="minorHAnsi" w:cstheme="minorHAnsi"/>
          <w:b/>
          <w:sz w:val="32"/>
          <w:szCs w:val="32"/>
        </w:rPr>
        <w:t xml:space="preserve">Connections </w:t>
      </w:r>
    </w:p>
    <w:p w14:paraId="5FD57344" w14:textId="74B25FD8" w:rsidR="00F97D6B" w:rsidRDefault="00F97D6B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7A13DDC6" w14:textId="3216168E" w:rsidR="00407BB3" w:rsidRDefault="00407BB3" w:rsidP="00E5719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146C032E" wp14:editId="71FCAFA8">
            <wp:extent cx="5486400" cy="23190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21DA" w14:textId="756B8EBD" w:rsidR="006C02E0" w:rsidRDefault="006C02E0" w:rsidP="00E57198">
      <w:pPr>
        <w:rPr>
          <w:rFonts w:asciiTheme="minorHAnsi" w:hAnsiTheme="minorHAnsi" w:cstheme="minorHAnsi"/>
          <w:b/>
          <w:sz w:val="28"/>
          <w:szCs w:val="28"/>
        </w:rPr>
      </w:pPr>
    </w:p>
    <w:p w14:paraId="1C087DB2" w14:textId="13F86D22" w:rsidR="00BE1DB1" w:rsidRDefault="00407BB3" w:rsidP="001319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output port of the PIR sensor labeled OUT connects the pin P1.5 on the MSP432 while the port GND of the sensor connects to a GND pin on the board and 5V on the board connects to the port labeled VCC on the sensor.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at pin P1.0 is built-in on the board so there is no need to include any additional wiring.</w:t>
      </w:r>
    </w:p>
    <w:p w14:paraId="7FBDD197" w14:textId="77777777" w:rsidR="006669CD" w:rsidRPr="005F3800" w:rsidRDefault="006669CD" w:rsidP="006669CD">
      <w:pPr>
        <w:rPr>
          <w:rFonts w:asciiTheme="minorHAnsi" w:hAnsiTheme="minorHAnsi" w:cstheme="minorHAnsi"/>
        </w:rPr>
      </w:pPr>
      <w:r w:rsidRPr="005F3800">
        <w:rPr>
          <w:rFonts w:asciiTheme="minorHAnsi" w:hAnsiTheme="minorHAnsi" w:cstheme="minorHAnsi"/>
        </w:rPr>
        <w:t>________________________________________________________________________</w:t>
      </w:r>
    </w:p>
    <w:p w14:paraId="1CB686D4" w14:textId="4F9A72FF" w:rsidR="00A35EC4" w:rsidRDefault="00A35EC4" w:rsidP="00131990">
      <w:pPr>
        <w:rPr>
          <w:rFonts w:asciiTheme="minorHAnsi" w:hAnsiTheme="minorHAnsi" w:cstheme="minorHAnsi"/>
          <w:b/>
          <w:sz w:val="28"/>
          <w:szCs w:val="28"/>
        </w:rPr>
      </w:pPr>
    </w:p>
    <w:p w14:paraId="7A19A170" w14:textId="73298535" w:rsidR="000A547B" w:rsidRDefault="000F0A80" w:rsidP="000A547B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Programming Helps</w:t>
      </w:r>
    </w:p>
    <w:p w14:paraId="44D93890" w14:textId="5C5BC241" w:rsidR="00BE1DB1" w:rsidRDefault="00BE1DB1" w:rsidP="000A547B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841501C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AB1E6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TIMER_PERIOD 15000000  </w:t>
      </w:r>
      <w:r>
        <w:rPr>
          <w:rFonts w:ascii="Consolas" w:hAnsi="Consolas" w:cs="Consolas"/>
          <w:color w:val="3F7F5F"/>
          <w:sz w:val="20"/>
          <w:szCs w:val="20"/>
        </w:rPr>
        <w:t>//produces a 5 second count interval</w:t>
      </w:r>
    </w:p>
    <w:p w14:paraId="2BBA6CA0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E5FEB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76A2625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is designed to reduce power consumption of street lights</w:t>
      </w:r>
    </w:p>
    <w:p w14:paraId="3E464DF5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by using I/O motion sensors, timers, and interrupts to detect when a</w:t>
      </w:r>
    </w:p>
    <w:p w14:paraId="2A2974D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car is in the area and then turn off the street light after a</w:t>
      </w:r>
    </w:p>
    <w:p w14:paraId="1375195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five second interval and when the sensor is outputting a low voltage</w:t>
      </w:r>
    </w:p>
    <w:p w14:paraId="0E5A6E1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3DF40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C830B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02042C" w14:textId="3AA72174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2866D31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   </w:t>
      </w:r>
      <w:r>
        <w:rPr>
          <w:rFonts w:ascii="Consolas" w:hAnsi="Consolas" w:cs="Consolas"/>
          <w:color w:val="3F7F5F"/>
          <w:sz w:val="20"/>
          <w:szCs w:val="20"/>
        </w:rPr>
        <w:t>//set pin P1.0 as output</w:t>
      </w:r>
    </w:p>
    <w:p w14:paraId="0BBD01A9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 </w:t>
      </w:r>
      <w:r>
        <w:rPr>
          <w:rFonts w:ascii="Consolas" w:hAnsi="Consolas" w:cs="Consolas"/>
          <w:color w:val="3F7F5F"/>
          <w:sz w:val="20"/>
          <w:szCs w:val="20"/>
        </w:rPr>
        <w:t>//set pin P1.5 as input</w:t>
      </w:r>
    </w:p>
    <w:p w14:paraId="6CF55DE0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 </w:t>
      </w:r>
      <w:r>
        <w:rPr>
          <w:rFonts w:ascii="Consolas" w:hAnsi="Consolas" w:cs="Consolas"/>
          <w:color w:val="3F7F5F"/>
          <w:sz w:val="20"/>
          <w:szCs w:val="20"/>
        </w:rPr>
        <w:t>//turn pin P1.0 off</w:t>
      </w:r>
    </w:p>
    <w:p w14:paraId="1C1F3E0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BIT2;   </w:t>
      </w:r>
      <w:r>
        <w:rPr>
          <w:rFonts w:ascii="Consolas" w:hAnsi="Consolas" w:cs="Consolas"/>
          <w:color w:val="3F7F5F"/>
          <w:sz w:val="20"/>
          <w:szCs w:val="20"/>
        </w:rPr>
        <w:t>//set up pin P2.2 as output</w:t>
      </w:r>
    </w:p>
    <w:p w14:paraId="759B82DC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~BIT2;  </w:t>
      </w:r>
      <w:r>
        <w:rPr>
          <w:rFonts w:ascii="Consolas" w:hAnsi="Consolas" w:cs="Consolas"/>
          <w:color w:val="3F7F5F"/>
          <w:sz w:val="20"/>
          <w:szCs w:val="20"/>
        </w:rPr>
        <w:t>//turn pin P2.2 off</w:t>
      </w:r>
    </w:p>
    <w:p w14:paraId="69F81679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83172A" w14:textId="062838D0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TIMER32_1-&gt;</w:t>
      </w:r>
      <w:r>
        <w:rPr>
          <w:rFonts w:ascii="Consolas" w:hAnsi="Consolas" w:cs="Consolas"/>
          <w:color w:val="0000C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 xml:space="preserve"> = TIMER_PERIOD;</w:t>
      </w:r>
      <w:r>
        <w:rPr>
          <w:rFonts w:ascii="Consolas" w:hAnsi="Consolas" w:cs="Consolas"/>
          <w:color w:val="3F7F5F"/>
          <w:sz w:val="20"/>
          <w:szCs w:val="20"/>
        </w:rPr>
        <w:t>//set the timer32 count value to cause an</w:t>
      </w:r>
    </w:p>
    <w:p w14:paraId="591CA616" w14:textId="4B6ED30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//interrupt five seconds after the sensor</w:t>
      </w:r>
    </w:p>
    <w:p w14:paraId="3B1C6F56" w14:textId="3300111E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//produces a low zero from no traffic.</w:t>
      </w:r>
    </w:p>
    <w:p w14:paraId="249D746E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E80BCF" w14:textId="47CFF4E4" w:rsidR="00BE1DB1" w:rsidRPr="00580210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TIMER32_1-&gt;</w:t>
      </w:r>
      <w:r>
        <w:rPr>
          <w:rFonts w:ascii="Consolas" w:hAnsi="Consolas" w:cs="Consolas"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0XE2</w:t>
      </w:r>
      <w:r w:rsidR="00580210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//turn on</w:t>
      </w:r>
      <w:r w:rsidR="0058021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timer and</w:t>
      </w:r>
      <w:r w:rsidR="00580210">
        <w:rPr>
          <w:rFonts w:ascii="Consolas" w:hAnsi="Consolas" w:cs="Consolas"/>
          <w:color w:val="3F7F5F"/>
          <w:sz w:val="20"/>
          <w:szCs w:val="20"/>
        </w:rPr>
        <w:t xml:space="preserve"> config control reg below</w:t>
      </w:r>
    </w:p>
    <w:p w14:paraId="7D19EEA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//ENABLE: 1 start the timer</w:t>
      </w:r>
    </w:p>
    <w:p w14:paraId="66E61A9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//MODE: 1 periodic mode</w:t>
      </w:r>
    </w:p>
    <w:p w14:paraId="24971874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//IE: 1 enable interrupts</w:t>
      </w:r>
    </w:p>
    <w:p w14:paraId="5391EECF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//PRESCALE: 000 no clock divider</w:t>
      </w:r>
    </w:p>
    <w:p w14:paraId="20835EC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//SIZE: 1 for 32-bit timer</w:t>
      </w:r>
    </w:p>
    <w:p w14:paraId="6AD7E17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//ONESHOT: 0 wrapping mode</w:t>
      </w:r>
    </w:p>
    <w:p w14:paraId="76F27982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2C6F3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BIT5;      </w:t>
      </w:r>
      <w:r>
        <w:rPr>
          <w:rFonts w:ascii="Consolas" w:hAnsi="Consolas" w:cs="Consolas"/>
          <w:color w:val="3F7F5F"/>
          <w:sz w:val="20"/>
          <w:szCs w:val="20"/>
        </w:rPr>
        <w:t>//enable the interrupt for pin P1.5</w:t>
      </w:r>
    </w:p>
    <w:p w14:paraId="76B3FFC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   </w:t>
      </w:r>
      <w:r>
        <w:rPr>
          <w:rFonts w:ascii="Consolas" w:hAnsi="Consolas" w:cs="Consolas"/>
          <w:color w:val="3F7F5F"/>
          <w:sz w:val="20"/>
          <w:szCs w:val="20"/>
        </w:rPr>
        <w:t>//clear the interrupt flag for pin P1.5</w:t>
      </w:r>
    </w:p>
    <w:p w14:paraId="72684ADC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NVIC-&gt;</w:t>
      </w:r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 xml:space="preserve">[0] = 0x02000000; </w:t>
      </w:r>
      <w:r>
        <w:rPr>
          <w:rFonts w:ascii="Consolas" w:hAnsi="Consolas" w:cs="Consolas"/>
          <w:color w:val="3F7F5F"/>
          <w:sz w:val="20"/>
          <w:szCs w:val="20"/>
        </w:rPr>
        <w:t>//enable Timer32_1 interrupts</w:t>
      </w:r>
    </w:p>
    <w:p w14:paraId="260CC48C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NVIC-&gt;</w:t>
      </w:r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 xml:space="preserve">[1] |= 0x8;   </w:t>
      </w:r>
      <w:r>
        <w:rPr>
          <w:rFonts w:ascii="Consolas" w:hAnsi="Consolas" w:cs="Consolas"/>
          <w:color w:val="3F7F5F"/>
          <w:sz w:val="20"/>
          <w:szCs w:val="20"/>
        </w:rPr>
        <w:t>//enable port 1 interrupts</w:t>
      </w:r>
    </w:p>
    <w:p w14:paraId="52DCF49E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_enable_interrupts();</w:t>
      </w:r>
    </w:p>
    <w:p w14:paraId="01A12F5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A2ADB9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EF48C2" w14:textId="77777777" w:rsidR="00BE1DB1" w:rsidRP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E1DB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E1DB1">
        <w:rPr>
          <w:rFonts w:ascii="Consolas" w:hAnsi="Consolas" w:cs="Consolas"/>
          <w:color w:val="000000"/>
          <w:sz w:val="20"/>
          <w:szCs w:val="20"/>
        </w:rPr>
        <w:t xml:space="preserve"> (1);  </w:t>
      </w:r>
      <w:r w:rsidRPr="00BE1DB1">
        <w:rPr>
          <w:rFonts w:ascii="Consolas" w:hAnsi="Consolas" w:cs="Consolas"/>
          <w:color w:val="3F7F5F"/>
          <w:sz w:val="20"/>
          <w:szCs w:val="20"/>
        </w:rPr>
        <w:t>//wait for an interrupt</w:t>
      </w:r>
    </w:p>
    <w:p w14:paraId="7CC70271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B5A7FA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A16A2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43259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</w:t>
      </w:r>
    </w:p>
    <w:p w14:paraId="5405B213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Interrupt handler for port 1. When</w:t>
      </w:r>
    </w:p>
    <w:p w14:paraId="798D60C9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PIR sensor detects car traffic/motion</w:t>
      </w:r>
    </w:p>
    <w:p w14:paraId="3FC6EFB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 interrupt is triggered to turn on</w:t>
      </w:r>
    </w:p>
    <w:p w14:paraId="4DE6FA2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street light or in our case the led</w:t>
      </w:r>
    </w:p>
    <w:p w14:paraId="31176643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at pin P1.0. This interrupt resets the five</w:t>
      </w:r>
    </w:p>
    <w:p w14:paraId="69BAE5B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second interval</w:t>
      </w:r>
    </w:p>
    <w:p w14:paraId="420C75DA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**************************************/</w:t>
      </w:r>
    </w:p>
    <w:p w14:paraId="7311FF23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75E4D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D8E127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14:paraId="60424EDC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status =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//get the interrupt status for port 1</w:t>
      </w:r>
    </w:p>
    <w:p w14:paraId="6AD848E0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P1-&gt;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~BIT5;    </w:t>
      </w:r>
      <w:r>
        <w:rPr>
          <w:rFonts w:ascii="Consolas" w:hAnsi="Consolas" w:cs="Consolas"/>
          <w:color w:val="3F7F5F"/>
          <w:sz w:val="20"/>
          <w:szCs w:val="20"/>
        </w:rPr>
        <w:t>//clear the interrupt for port 1, pin 5</w:t>
      </w:r>
    </w:p>
    <w:p w14:paraId="0670BC5A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(status &amp; BIT5)  </w:t>
      </w:r>
      <w:r>
        <w:rPr>
          <w:rFonts w:ascii="Consolas" w:hAnsi="Consolas" w:cs="Consolas"/>
          <w:color w:val="3F7F5F"/>
          <w:sz w:val="20"/>
          <w:szCs w:val="20"/>
        </w:rPr>
        <w:t>//there is traffic on the street</w:t>
      </w:r>
    </w:p>
    <w:p w14:paraId="2DF68FA7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6F1D408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  </w:t>
      </w:r>
      <w:r>
        <w:rPr>
          <w:rFonts w:ascii="Consolas" w:hAnsi="Consolas" w:cs="Consolas"/>
          <w:color w:val="3F7F5F"/>
          <w:sz w:val="20"/>
          <w:szCs w:val="20"/>
        </w:rPr>
        <w:t>//turn on the street light</w:t>
      </w:r>
    </w:p>
    <w:p w14:paraId="666012FE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TIMER32_1-&gt;</w:t>
      </w:r>
      <w:r>
        <w:rPr>
          <w:rFonts w:ascii="Consolas" w:hAnsi="Consolas" w:cs="Consolas"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//stop the timer</w:t>
      </w:r>
    </w:p>
    <w:p w14:paraId="0EC57D2F" w14:textId="4E62DCFE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TIMER32_1-&gt;</w:t>
      </w:r>
      <w:r>
        <w:rPr>
          <w:rFonts w:ascii="Consolas" w:hAnsi="Consolas" w:cs="Consolas"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0XE2; </w:t>
      </w:r>
      <w:r>
        <w:rPr>
          <w:rFonts w:ascii="Consolas" w:hAnsi="Consolas" w:cs="Consolas"/>
          <w:color w:val="3F7F5F"/>
          <w:sz w:val="20"/>
          <w:szCs w:val="20"/>
        </w:rPr>
        <w:t>//restart the timer</w:t>
      </w:r>
    </w:p>
    <w:p w14:paraId="49601E8F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7812D6B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B810B5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659107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</w:t>
      </w:r>
    </w:p>
    <w:p w14:paraId="0C795F8A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Interrupt handler for the timer32 module.</w:t>
      </w:r>
    </w:p>
    <w:p w14:paraId="2752D8C6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When the five second time interval has been</w:t>
      </w:r>
    </w:p>
    <w:p w14:paraId="3052DAC7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reached this interrupt will be triggered</w:t>
      </w:r>
    </w:p>
    <w:p w14:paraId="759FDCA1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if the PIR sensor is outputting a low</w:t>
      </w:r>
    </w:p>
    <w:p w14:paraId="10E0129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voltage then the street light will be turned</w:t>
      </w:r>
    </w:p>
    <w:p w14:paraId="7F36C9E7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off</w:t>
      </w:r>
    </w:p>
    <w:p w14:paraId="73EC9DF3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**************************************/</w:t>
      </w:r>
    </w:p>
    <w:p w14:paraId="57745701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T32_INT1_IRQHandler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AB893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C7B8DE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TIMER32_1-&gt;</w:t>
      </w:r>
      <w:r>
        <w:rPr>
          <w:rFonts w:ascii="Consolas" w:hAnsi="Consolas" w:cs="Consolas"/>
          <w:color w:val="0000C0"/>
          <w:sz w:val="20"/>
          <w:szCs w:val="20"/>
        </w:rPr>
        <w:t>INTCLR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  <w:r>
        <w:rPr>
          <w:rFonts w:ascii="Consolas" w:hAnsi="Consolas" w:cs="Consolas"/>
          <w:color w:val="3F7F5F"/>
          <w:sz w:val="20"/>
          <w:szCs w:val="20"/>
        </w:rPr>
        <w:t>//clear the timer interrupt flag</w:t>
      </w:r>
    </w:p>
    <w:p w14:paraId="010BF1D9" w14:textId="757FCBFE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BIT5) == 0x00) </w:t>
      </w:r>
      <w:r>
        <w:rPr>
          <w:rFonts w:ascii="Consolas" w:hAnsi="Consolas" w:cs="Consolas"/>
          <w:color w:val="3F7F5F"/>
          <w:sz w:val="20"/>
          <w:szCs w:val="20"/>
        </w:rPr>
        <w:t>//There is no traffic on the street</w:t>
      </w:r>
    </w:p>
    <w:p w14:paraId="4249B31A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68B8CD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  </w:t>
      </w:r>
      <w:r>
        <w:rPr>
          <w:rFonts w:ascii="Consolas" w:hAnsi="Consolas" w:cs="Consolas"/>
          <w:color w:val="3F7F5F"/>
          <w:sz w:val="20"/>
          <w:szCs w:val="20"/>
        </w:rPr>
        <w:t>//turn off the street light</w:t>
      </w:r>
    </w:p>
    <w:p w14:paraId="6C8652EF" w14:textId="77777777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//P2-&gt;OUT |= BIT2;  used for debugging purposes</w:t>
      </w:r>
    </w:p>
    <w:p w14:paraId="43BA07F3" w14:textId="2CA5273C" w:rsidR="00BE1DB1" w:rsidRDefault="00BE1DB1" w:rsidP="00BE1DB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7E0FCF" w14:textId="77777777" w:rsidR="00B3642F" w:rsidRDefault="00BE1DB1" w:rsidP="00B36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7E3049" w14:textId="77777777" w:rsidR="00E66BB3" w:rsidRDefault="00E66BB3" w:rsidP="00B3642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84397A9" w14:textId="5FFDCBBE" w:rsidR="000F0A80" w:rsidRPr="00B3642F" w:rsidRDefault="000F0A80" w:rsidP="00B364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Test Plan and Results</w:t>
      </w:r>
    </w:p>
    <w:p w14:paraId="7A0FE129" w14:textId="4E3DE013" w:rsidR="00BE1DB1" w:rsidRPr="00483303" w:rsidRDefault="00BE1DB1" w:rsidP="000A547B">
      <w:pPr>
        <w:rPr>
          <w:rFonts w:asciiTheme="minorHAnsi" w:hAnsiTheme="minorHAnsi" w:cstheme="minorHAnsi"/>
          <w:b/>
          <w:bCs/>
        </w:rPr>
      </w:pPr>
    </w:p>
    <w:p w14:paraId="36CA0E3F" w14:textId="0C9E9A57" w:rsidR="00BE1DB1" w:rsidRDefault="00BE1DB1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test procedure for this application includes </w:t>
      </w:r>
      <w:r w:rsidR="00347A16">
        <w:rPr>
          <w:rFonts w:asciiTheme="minorHAnsi" w:hAnsiTheme="minorHAnsi" w:cstheme="minorHAnsi"/>
        </w:rPr>
        <w:t>phase one of</w:t>
      </w:r>
      <w:r>
        <w:rPr>
          <w:rFonts w:asciiTheme="minorHAnsi" w:hAnsiTheme="minorHAnsi" w:cstheme="minorHAnsi"/>
        </w:rPr>
        <w:t xml:space="preserve"> observing the result displayed on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on pin P1.0. If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turns on when motion </w:t>
      </w:r>
      <w:r w:rsidR="00347A16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placed before the PIR sensor then it c</w:t>
      </w:r>
      <w:r w:rsidR="00347A16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be concluded that the interrupt for port 1 </w:t>
      </w:r>
      <w:r w:rsidR="00347A16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working correctly and </w:t>
      </w:r>
      <w:r w:rsidR="00347A16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interfacing as expected, with the sensor. If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</w:t>
      </w:r>
      <w:r w:rsidR="00347A16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not turning on when motion </w:t>
      </w:r>
      <w:r w:rsidR="00347A16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present in front of the sensor then the code </w:t>
      </w:r>
      <w:r w:rsidR="00347A16">
        <w:rPr>
          <w:rFonts w:asciiTheme="minorHAnsi" w:hAnsiTheme="minorHAnsi" w:cstheme="minorHAnsi"/>
        </w:rPr>
        <w:t xml:space="preserve">needs to be </w:t>
      </w:r>
      <w:r>
        <w:rPr>
          <w:rFonts w:asciiTheme="minorHAnsi" w:hAnsiTheme="minorHAnsi" w:cstheme="minorHAnsi"/>
        </w:rPr>
        <w:t xml:space="preserve">examined carefully to first identify if the output pin for P1.0 </w:t>
      </w:r>
      <w:r w:rsidR="00347A16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initialized correctly in the directional control register. </w:t>
      </w:r>
      <w:r w:rsidR="00347A16">
        <w:rPr>
          <w:rFonts w:asciiTheme="minorHAnsi" w:hAnsiTheme="minorHAnsi" w:cstheme="minorHAnsi"/>
        </w:rPr>
        <w:t xml:space="preserve">If the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is still not turning </w:t>
      </w:r>
      <w:proofErr w:type="gramStart"/>
      <w:r w:rsidR="00347A16">
        <w:rPr>
          <w:rFonts w:asciiTheme="minorHAnsi" w:hAnsiTheme="minorHAnsi" w:cstheme="minorHAnsi"/>
        </w:rPr>
        <w:t>on</w:t>
      </w:r>
      <w:proofErr w:type="gramEnd"/>
      <w:r w:rsidR="00347A16">
        <w:rPr>
          <w:rFonts w:asciiTheme="minorHAnsi" w:hAnsiTheme="minorHAnsi" w:cstheme="minorHAnsi"/>
        </w:rPr>
        <w:t xml:space="preserve"> then </w:t>
      </w:r>
      <w:r w:rsidR="001F738F">
        <w:rPr>
          <w:rFonts w:asciiTheme="minorHAnsi" w:hAnsiTheme="minorHAnsi" w:cstheme="minorHAnsi"/>
        </w:rPr>
        <w:t xml:space="preserve">the </w:t>
      </w:r>
      <w:r w:rsidR="00347A16">
        <w:rPr>
          <w:rFonts w:asciiTheme="minorHAnsi" w:hAnsiTheme="minorHAnsi" w:cstheme="minorHAnsi"/>
        </w:rPr>
        <w:t xml:space="preserve">IE and ISER control registers need to be examined to verify that the interrupts are enabled for port P1.5. The second phase includes evaluating the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at pin P1.0 once more, but this time the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needs to turn off when the sensor detects no </w:t>
      </w:r>
      <w:proofErr w:type="gramStart"/>
      <w:r w:rsidR="00347A16">
        <w:rPr>
          <w:rFonts w:asciiTheme="minorHAnsi" w:hAnsiTheme="minorHAnsi" w:cstheme="minorHAnsi"/>
        </w:rPr>
        <w:t>motion</w:t>
      </w:r>
      <w:proofErr w:type="gramEnd"/>
      <w:r w:rsidR="00347A16">
        <w:rPr>
          <w:rFonts w:asciiTheme="minorHAnsi" w:hAnsiTheme="minorHAnsi" w:cstheme="minorHAnsi"/>
        </w:rPr>
        <w:t xml:space="preserve"> and the timing interval has been reached. If the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does not turn </w:t>
      </w:r>
      <w:proofErr w:type="gramStart"/>
      <w:r w:rsidR="00347A16">
        <w:rPr>
          <w:rFonts w:asciiTheme="minorHAnsi" w:hAnsiTheme="minorHAnsi" w:cstheme="minorHAnsi"/>
        </w:rPr>
        <w:t>off</w:t>
      </w:r>
      <w:proofErr w:type="gramEnd"/>
      <w:r w:rsidR="00347A16">
        <w:rPr>
          <w:rFonts w:asciiTheme="minorHAnsi" w:hAnsiTheme="minorHAnsi" w:cstheme="minorHAnsi"/>
        </w:rPr>
        <w:t xml:space="preserve"> then the first </w:t>
      </w:r>
      <w:r w:rsidR="005C2C1F">
        <w:rPr>
          <w:rFonts w:asciiTheme="minorHAnsi" w:hAnsiTheme="minorHAnsi" w:cstheme="minorHAnsi"/>
        </w:rPr>
        <w:t>thing</w:t>
      </w:r>
      <w:r w:rsidR="00347A16">
        <w:rPr>
          <w:rFonts w:asciiTheme="minorHAnsi" w:hAnsiTheme="minorHAnsi" w:cstheme="minorHAnsi"/>
        </w:rPr>
        <w:t xml:space="preserve"> to be examined is the if statement inside the timer interrupt handler. If the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is still not turning </w:t>
      </w:r>
      <w:proofErr w:type="gramStart"/>
      <w:r w:rsidR="00347A16">
        <w:rPr>
          <w:rFonts w:asciiTheme="minorHAnsi" w:hAnsiTheme="minorHAnsi" w:cstheme="minorHAnsi"/>
        </w:rPr>
        <w:t>on</w:t>
      </w:r>
      <w:proofErr w:type="gramEnd"/>
      <w:r w:rsidR="00347A16">
        <w:rPr>
          <w:rFonts w:asciiTheme="minorHAnsi" w:hAnsiTheme="minorHAnsi" w:cstheme="minorHAnsi"/>
        </w:rPr>
        <w:t xml:space="preserve"> then the blue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at pin P2.2 is used to toggle on and off to verify the interrupt flag is being raised when the timing interval has been reached. If the blue </w:t>
      </w:r>
      <w:r w:rsidR="00580210">
        <w:rPr>
          <w:rFonts w:asciiTheme="minorHAnsi" w:hAnsiTheme="minorHAnsi" w:cstheme="minorHAnsi"/>
        </w:rPr>
        <w:t>LED</w:t>
      </w:r>
      <w:r w:rsidR="00347A16">
        <w:rPr>
          <w:rFonts w:asciiTheme="minorHAnsi" w:hAnsiTheme="minorHAnsi" w:cstheme="minorHAnsi"/>
        </w:rPr>
        <w:t xml:space="preserve"> is not being toggled on and off then the CONTROL, LOAD, and ISER control registers need to be examined to make sure the timer module was initialized correctly. </w:t>
      </w:r>
    </w:p>
    <w:p w14:paraId="45BB387A" w14:textId="3A726781" w:rsidR="00347A16" w:rsidRDefault="00347A16" w:rsidP="000A547B">
      <w:pPr>
        <w:rPr>
          <w:rFonts w:asciiTheme="minorHAnsi" w:hAnsiTheme="minorHAnsi" w:cstheme="minorHAnsi"/>
        </w:rPr>
      </w:pPr>
    </w:p>
    <w:p w14:paraId="2182F1F4" w14:textId="6EE8F59B" w:rsidR="00FB3821" w:rsidRDefault="00347A16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conclusion of the debugging process the </w:t>
      </w:r>
      <w:r w:rsidR="00FB3821">
        <w:rPr>
          <w:rFonts w:asciiTheme="minorHAnsi" w:hAnsiTheme="minorHAnsi" w:cstheme="minorHAnsi"/>
        </w:rPr>
        <w:t xml:space="preserve">system performed with a 100% functionality. When motion was detected the </w:t>
      </w:r>
      <w:r w:rsidR="00580210">
        <w:rPr>
          <w:rFonts w:asciiTheme="minorHAnsi" w:hAnsiTheme="minorHAnsi" w:cstheme="minorHAnsi"/>
        </w:rPr>
        <w:t>LED</w:t>
      </w:r>
      <w:r w:rsidR="00FB3821">
        <w:rPr>
          <w:rFonts w:asciiTheme="minorHAnsi" w:hAnsiTheme="minorHAnsi" w:cstheme="minorHAnsi"/>
        </w:rPr>
        <w:t xml:space="preserve"> at pin P1.0 turned on and when the timer reached the 5 second time frame with no motion detected from the sensor the </w:t>
      </w:r>
      <w:r w:rsidR="00580210">
        <w:rPr>
          <w:rFonts w:asciiTheme="minorHAnsi" w:hAnsiTheme="minorHAnsi" w:cstheme="minorHAnsi"/>
        </w:rPr>
        <w:t>LED</w:t>
      </w:r>
      <w:r w:rsidR="00FB3821">
        <w:rPr>
          <w:rFonts w:asciiTheme="minorHAnsi" w:hAnsiTheme="minorHAnsi" w:cstheme="minorHAnsi"/>
        </w:rPr>
        <w:t xml:space="preserve"> was turned off. When motion is constantly being detected in front of the sensor the </w:t>
      </w:r>
      <w:r w:rsidR="00580210">
        <w:rPr>
          <w:rFonts w:asciiTheme="minorHAnsi" w:hAnsiTheme="minorHAnsi" w:cstheme="minorHAnsi"/>
        </w:rPr>
        <w:t>LED</w:t>
      </w:r>
      <w:r w:rsidR="00FB3821">
        <w:rPr>
          <w:rFonts w:asciiTheme="minorHAnsi" w:hAnsiTheme="minorHAnsi" w:cstheme="minorHAnsi"/>
        </w:rPr>
        <w:t xml:space="preserve"> remains on until motion is no longer </w:t>
      </w:r>
      <w:proofErr w:type="gramStart"/>
      <w:r w:rsidR="00FB3821">
        <w:rPr>
          <w:rFonts w:asciiTheme="minorHAnsi" w:hAnsiTheme="minorHAnsi" w:cstheme="minorHAnsi"/>
        </w:rPr>
        <w:t>detected</w:t>
      </w:r>
      <w:proofErr w:type="gramEnd"/>
      <w:r w:rsidR="00FB3821">
        <w:rPr>
          <w:rFonts w:asciiTheme="minorHAnsi" w:hAnsiTheme="minorHAnsi" w:cstheme="minorHAnsi"/>
        </w:rPr>
        <w:t xml:space="preserve"> and the timer reaches its limit. </w:t>
      </w:r>
    </w:p>
    <w:p w14:paraId="174F77A0" w14:textId="77777777" w:rsidR="00FB3821" w:rsidRDefault="00FB3821" w:rsidP="000A547B">
      <w:pPr>
        <w:rPr>
          <w:rFonts w:asciiTheme="minorHAnsi" w:hAnsiTheme="minorHAnsi" w:cstheme="minorHAnsi"/>
        </w:rPr>
      </w:pPr>
    </w:p>
    <w:p w14:paraId="51F988C5" w14:textId="6CE43DDC" w:rsidR="00347A16" w:rsidRPr="00BE1DB1" w:rsidRDefault="00FB3821" w:rsidP="000A54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struggled the most </w:t>
      </w:r>
      <w:r w:rsidR="005C2C1F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</w:rPr>
        <w:t xml:space="preserve">getting the interrupts to work correctly. I first wanted to get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to turn on correctly and that was </w:t>
      </w:r>
      <w:proofErr w:type="gramStart"/>
      <w:r>
        <w:rPr>
          <w:rFonts w:asciiTheme="minorHAnsi" w:hAnsiTheme="minorHAnsi" w:cstheme="minorHAnsi"/>
        </w:rPr>
        <w:t>easy</w:t>
      </w:r>
      <w:proofErr w:type="gramEnd"/>
      <w:r>
        <w:rPr>
          <w:rFonts w:asciiTheme="minorHAnsi" w:hAnsiTheme="minorHAnsi" w:cstheme="minorHAnsi"/>
        </w:rPr>
        <w:t xml:space="preserve"> but I wanted to get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to turn off and I tried using the same signal from the sensor but using a not gate and when the signal went low on the sensor I would have a high signal sent to another port to trigger an interrupt to turn off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>. I ended up putting that aside and focused on the timer32 module. Reading from the textbook was a little challenging, but after reading it enough times I realized that everything was done using the LOAD and CONTROL registers with a</w:t>
      </w:r>
      <w:r w:rsidR="005C2C1F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interrupt handler function. The timer interrupt helped clear up my problem of turning off the </w:t>
      </w:r>
      <w:r w:rsidR="00580210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and the system performed as expected.</w:t>
      </w:r>
    </w:p>
    <w:p w14:paraId="6464102C" w14:textId="32C1ABC7" w:rsidR="000A547B" w:rsidRPr="00784617" w:rsidRDefault="000A547B" w:rsidP="000A547B">
      <w:pPr>
        <w:rPr>
          <w:rFonts w:asciiTheme="minorHAnsi" w:hAnsiTheme="minorHAnsi" w:cstheme="minorHAnsi"/>
        </w:rPr>
      </w:pPr>
      <w:r w:rsidRPr="00784617">
        <w:rPr>
          <w:rFonts w:asciiTheme="minorHAnsi" w:hAnsiTheme="minorHAnsi" w:cstheme="minorHAnsi"/>
        </w:rPr>
        <w:t>________________________________________________________________________</w:t>
      </w:r>
    </w:p>
    <w:p w14:paraId="13CA849A" w14:textId="77777777" w:rsidR="006D19D1" w:rsidRDefault="006D19D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021CD30" w14:textId="54AFC49B" w:rsidR="00131990" w:rsidRDefault="000F0A80" w:rsidP="0013199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F0A80">
        <w:rPr>
          <w:rFonts w:asciiTheme="minorHAnsi" w:hAnsiTheme="minorHAnsi" w:cstheme="minorHAnsi"/>
          <w:b/>
          <w:bCs/>
          <w:sz w:val="32"/>
          <w:szCs w:val="32"/>
        </w:rPr>
        <w:t>Project Video Explanation</w:t>
      </w:r>
    </w:p>
    <w:p w14:paraId="76166059" w14:textId="550DD8C6" w:rsidR="00DD06A0" w:rsidRDefault="008D28F3" w:rsidP="00131990">
      <w:pPr>
        <w:rPr>
          <w:rFonts w:asciiTheme="minorHAnsi" w:hAnsiTheme="minorHAnsi" w:cstheme="minorHAnsi"/>
          <w:b/>
          <w:bCs/>
        </w:rPr>
      </w:pPr>
      <w:hyperlink r:id="rId7" w:history="1">
        <w:r w:rsidR="00DD06A0" w:rsidRPr="003E71EA">
          <w:rPr>
            <w:rStyle w:val="Hyperlink"/>
            <w:rFonts w:asciiTheme="minorHAnsi" w:hAnsiTheme="minorHAnsi" w:cstheme="minorHAnsi"/>
            <w:b/>
            <w:bCs/>
          </w:rPr>
          <w:t>https://youtu.be/Rz51Z6EEenM</w:t>
        </w:r>
      </w:hyperlink>
    </w:p>
    <w:p w14:paraId="00FFF955" w14:textId="770CF0AA" w:rsidR="000F0A80" w:rsidRPr="000F0A80" w:rsidRDefault="000F0A80" w:rsidP="0013199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679B234" w14:textId="0F420245" w:rsidR="000F0A80" w:rsidRDefault="000F0A80" w:rsidP="0013199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F0A80">
        <w:rPr>
          <w:rFonts w:asciiTheme="minorHAnsi" w:hAnsiTheme="minorHAnsi" w:cstheme="minorHAnsi"/>
          <w:b/>
          <w:bCs/>
          <w:sz w:val="32"/>
          <w:szCs w:val="32"/>
        </w:rPr>
        <w:t>Project Video Demonstration</w:t>
      </w:r>
    </w:p>
    <w:p w14:paraId="013635BF" w14:textId="3234641B" w:rsidR="00E34FF0" w:rsidRPr="006013C6" w:rsidRDefault="008D28F3" w:rsidP="006013C6">
      <w:pPr>
        <w:rPr>
          <w:rFonts w:asciiTheme="minorHAnsi" w:hAnsiTheme="minorHAnsi" w:cstheme="minorHAnsi"/>
          <w:b/>
          <w:bCs/>
        </w:rPr>
      </w:pPr>
      <w:hyperlink r:id="rId8" w:history="1">
        <w:r w:rsidR="00DD06A0" w:rsidRPr="003E71EA">
          <w:rPr>
            <w:rStyle w:val="Hyperlink"/>
            <w:rFonts w:asciiTheme="minorHAnsi" w:hAnsiTheme="minorHAnsi" w:cstheme="minorHAnsi"/>
            <w:b/>
            <w:bCs/>
          </w:rPr>
          <w:t>https://youtu.be/vnqcRLIDypI</w:t>
        </w:r>
      </w:hyperlink>
    </w:p>
    <w:sectPr w:rsidR="00E34FF0" w:rsidRPr="00601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E0B"/>
    <w:multiLevelType w:val="hybridMultilevel"/>
    <w:tmpl w:val="C71C2994"/>
    <w:lvl w:ilvl="0" w:tplc="E5E637E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14301F"/>
    <w:multiLevelType w:val="hybridMultilevel"/>
    <w:tmpl w:val="BCEE6968"/>
    <w:lvl w:ilvl="0" w:tplc="1FA416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64E2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2053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6ED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026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628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C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C66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42B2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4183"/>
    <w:multiLevelType w:val="hybridMultilevel"/>
    <w:tmpl w:val="F6581152"/>
    <w:lvl w:ilvl="0" w:tplc="FDEA9B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6AAB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AE52A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242F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AA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48E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25E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E16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8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47B"/>
    <w:multiLevelType w:val="hybridMultilevel"/>
    <w:tmpl w:val="CC3EE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32D7C"/>
    <w:multiLevelType w:val="hybridMultilevel"/>
    <w:tmpl w:val="31AE6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B6284B"/>
    <w:multiLevelType w:val="hybridMultilevel"/>
    <w:tmpl w:val="20A6FA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6983BD7"/>
    <w:multiLevelType w:val="hybridMultilevel"/>
    <w:tmpl w:val="2E50384C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239F"/>
    <w:multiLevelType w:val="hybridMultilevel"/>
    <w:tmpl w:val="72F6B8C4"/>
    <w:lvl w:ilvl="0" w:tplc="CE88E9E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241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5AE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D44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C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4F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7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D8B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0C8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C0180"/>
    <w:multiLevelType w:val="hybridMultilevel"/>
    <w:tmpl w:val="82B62948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6698"/>
    <w:multiLevelType w:val="hybridMultilevel"/>
    <w:tmpl w:val="61740A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47630B"/>
    <w:multiLevelType w:val="hybridMultilevel"/>
    <w:tmpl w:val="B71EAFB4"/>
    <w:lvl w:ilvl="0" w:tplc="0CA6A8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C54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EA5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D2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7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06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24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409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0D2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376EE"/>
    <w:multiLevelType w:val="hybridMultilevel"/>
    <w:tmpl w:val="6FA45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078E0"/>
    <w:multiLevelType w:val="hybridMultilevel"/>
    <w:tmpl w:val="CFCC4A8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F4F0091"/>
    <w:multiLevelType w:val="hybridMultilevel"/>
    <w:tmpl w:val="61740A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2C0C1F"/>
    <w:multiLevelType w:val="hybridMultilevel"/>
    <w:tmpl w:val="B8F0606C"/>
    <w:lvl w:ilvl="0" w:tplc="E8C09F7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4AA7526"/>
    <w:multiLevelType w:val="hybridMultilevel"/>
    <w:tmpl w:val="E63C4B1A"/>
    <w:lvl w:ilvl="0" w:tplc="E8C09F7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C7401"/>
    <w:multiLevelType w:val="hybridMultilevel"/>
    <w:tmpl w:val="4B22B9B0"/>
    <w:lvl w:ilvl="0" w:tplc="28CEBD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03A5E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E79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8B6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8D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4B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4D2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5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C13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81F9E"/>
    <w:multiLevelType w:val="hybridMultilevel"/>
    <w:tmpl w:val="C592E7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A656F7"/>
    <w:multiLevelType w:val="hybridMultilevel"/>
    <w:tmpl w:val="2E50384C"/>
    <w:lvl w:ilvl="0" w:tplc="27A6779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C729E"/>
    <w:multiLevelType w:val="hybridMultilevel"/>
    <w:tmpl w:val="F3DA7C72"/>
    <w:lvl w:ilvl="0" w:tplc="B42C85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813E0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E55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C73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2F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EB5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046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8DD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6CE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47EAA"/>
    <w:multiLevelType w:val="hybridMultilevel"/>
    <w:tmpl w:val="28E8B95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60F02C68"/>
    <w:multiLevelType w:val="hybridMultilevel"/>
    <w:tmpl w:val="907EC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685F9B"/>
    <w:multiLevelType w:val="hybridMultilevel"/>
    <w:tmpl w:val="EB1E76CE"/>
    <w:lvl w:ilvl="0" w:tplc="3BD4A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CA82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694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65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21F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E8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A97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87F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660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E59B4"/>
    <w:multiLevelType w:val="hybridMultilevel"/>
    <w:tmpl w:val="38A8DC2E"/>
    <w:lvl w:ilvl="0" w:tplc="598A9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88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41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85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0E3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80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0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2D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7617E"/>
    <w:multiLevelType w:val="hybridMultilevel"/>
    <w:tmpl w:val="CE460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50AB4"/>
    <w:multiLevelType w:val="hybridMultilevel"/>
    <w:tmpl w:val="3C920B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027546"/>
    <w:multiLevelType w:val="hybridMultilevel"/>
    <w:tmpl w:val="C534E2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2A61373"/>
    <w:multiLevelType w:val="hybridMultilevel"/>
    <w:tmpl w:val="A38C9F46"/>
    <w:lvl w:ilvl="0" w:tplc="AB30E6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AA2F6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6FB04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1A02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E47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18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4E4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1C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4C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F455F"/>
    <w:multiLevelType w:val="hybridMultilevel"/>
    <w:tmpl w:val="39DE65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A2F2F"/>
    <w:multiLevelType w:val="hybridMultilevel"/>
    <w:tmpl w:val="A06E2DA4"/>
    <w:lvl w:ilvl="0" w:tplc="319806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E7732">
      <w:start w:val="16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0E000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E0C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858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C96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80DC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853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C06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90C55"/>
    <w:multiLevelType w:val="hybridMultilevel"/>
    <w:tmpl w:val="A0AA4C6A"/>
    <w:lvl w:ilvl="0" w:tplc="1B0873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907D1C"/>
    <w:multiLevelType w:val="hybridMultilevel"/>
    <w:tmpl w:val="CFCC4A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FC06DD"/>
    <w:multiLevelType w:val="hybridMultilevel"/>
    <w:tmpl w:val="87B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9"/>
  </w:num>
  <w:num w:numId="4">
    <w:abstractNumId w:val="16"/>
  </w:num>
  <w:num w:numId="5">
    <w:abstractNumId w:val="10"/>
  </w:num>
  <w:num w:numId="6">
    <w:abstractNumId w:val="19"/>
  </w:num>
  <w:num w:numId="7">
    <w:abstractNumId w:val="22"/>
  </w:num>
  <w:num w:numId="8">
    <w:abstractNumId w:val="4"/>
  </w:num>
  <w:num w:numId="9">
    <w:abstractNumId w:val="23"/>
  </w:num>
  <w:num w:numId="10">
    <w:abstractNumId w:val="7"/>
  </w:num>
  <w:num w:numId="11">
    <w:abstractNumId w:val="3"/>
  </w:num>
  <w:num w:numId="12">
    <w:abstractNumId w:val="21"/>
  </w:num>
  <w:num w:numId="13">
    <w:abstractNumId w:val="1"/>
  </w:num>
  <w:num w:numId="14">
    <w:abstractNumId w:val="24"/>
  </w:num>
  <w:num w:numId="15">
    <w:abstractNumId w:val="32"/>
  </w:num>
  <w:num w:numId="16">
    <w:abstractNumId w:val="11"/>
  </w:num>
  <w:num w:numId="17">
    <w:abstractNumId w:val="25"/>
  </w:num>
  <w:num w:numId="18">
    <w:abstractNumId w:val="28"/>
  </w:num>
  <w:num w:numId="19">
    <w:abstractNumId w:val="5"/>
  </w:num>
  <w:num w:numId="20">
    <w:abstractNumId w:val="20"/>
  </w:num>
  <w:num w:numId="21">
    <w:abstractNumId w:val="31"/>
  </w:num>
  <w:num w:numId="22">
    <w:abstractNumId w:val="12"/>
  </w:num>
  <w:num w:numId="23">
    <w:abstractNumId w:val="26"/>
  </w:num>
  <w:num w:numId="24">
    <w:abstractNumId w:val="13"/>
  </w:num>
  <w:num w:numId="25">
    <w:abstractNumId w:val="17"/>
  </w:num>
  <w:num w:numId="26">
    <w:abstractNumId w:val="15"/>
  </w:num>
  <w:num w:numId="27">
    <w:abstractNumId w:val="14"/>
  </w:num>
  <w:num w:numId="28">
    <w:abstractNumId w:val="0"/>
  </w:num>
  <w:num w:numId="29">
    <w:abstractNumId w:val="18"/>
  </w:num>
  <w:num w:numId="30">
    <w:abstractNumId w:val="6"/>
  </w:num>
  <w:num w:numId="31">
    <w:abstractNumId w:val="8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AF"/>
    <w:rsid w:val="00001514"/>
    <w:rsid w:val="00005347"/>
    <w:rsid w:val="000237C1"/>
    <w:rsid w:val="00032B8B"/>
    <w:rsid w:val="00032D80"/>
    <w:rsid w:val="000402BB"/>
    <w:rsid w:val="000414CA"/>
    <w:rsid w:val="00042F8A"/>
    <w:rsid w:val="00044E9E"/>
    <w:rsid w:val="000479E4"/>
    <w:rsid w:val="00053268"/>
    <w:rsid w:val="00060EF2"/>
    <w:rsid w:val="00091BCA"/>
    <w:rsid w:val="00093C09"/>
    <w:rsid w:val="000A169F"/>
    <w:rsid w:val="000A547B"/>
    <w:rsid w:val="000C318D"/>
    <w:rsid w:val="000E4AEF"/>
    <w:rsid w:val="000F0164"/>
    <w:rsid w:val="000F0A80"/>
    <w:rsid w:val="0010232A"/>
    <w:rsid w:val="001066D5"/>
    <w:rsid w:val="001135C5"/>
    <w:rsid w:val="0012011A"/>
    <w:rsid w:val="00120F01"/>
    <w:rsid w:val="00122E9C"/>
    <w:rsid w:val="00131990"/>
    <w:rsid w:val="00136F27"/>
    <w:rsid w:val="00142564"/>
    <w:rsid w:val="00162A52"/>
    <w:rsid w:val="00162C76"/>
    <w:rsid w:val="00173F65"/>
    <w:rsid w:val="00176650"/>
    <w:rsid w:val="00176AC9"/>
    <w:rsid w:val="001A4396"/>
    <w:rsid w:val="001B05EF"/>
    <w:rsid w:val="001B4763"/>
    <w:rsid w:val="001C6C5E"/>
    <w:rsid w:val="001D46A3"/>
    <w:rsid w:val="001F738F"/>
    <w:rsid w:val="002071A1"/>
    <w:rsid w:val="00220E36"/>
    <w:rsid w:val="00254582"/>
    <w:rsid w:val="00254F40"/>
    <w:rsid w:val="00281C48"/>
    <w:rsid w:val="002874FB"/>
    <w:rsid w:val="00295C0E"/>
    <w:rsid w:val="0029661C"/>
    <w:rsid w:val="002A0833"/>
    <w:rsid w:val="002A35A0"/>
    <w:rsid w:val="002C1A96"/>
    <w:rsid w:val="002C1B6D"/>
    <w:rsid w:val="002D12C6"/>
    <w:rsid w:val="002E7371"/>
    <w:rsid w:val="002F1A42"/>
    <w:rsid w:val="002F1C15"/>
    <w:rsid w:val="00303DFC"/>
    <w:rsid w:val="00315939"/>
    <w:rsid w:val="00325B06"/>
    <w:rsid w:val="003316D3"/>
    <w:rsid w:val="00347A16"/>
    <w:rsid w:val="00355CB5"/>
    <w:rsid w:val="00367CAF"/>
    <w:rsid w:val="00367E71"/>
    <w:rsid w:val="00371A48"/>
    <w:rsid w:val="00374D14"/>
    <w:rsid w:val="00377E37"/>
    <w:rsid w:val="00397CFA"/>
    <w:rsid w:val="003A5440"/>
    <w:rsid w:val="003A5860"/>
    <w:rsid w:val="003A74AE"/>
    <w:rsid w:val="003D4543"/>
    <w:rsid w:val="003D5BCB"/>
    <w:rsid w:val="003D79D1"/>
    <w:rsid w:val="003F2A5E"/>
    <w:rsid w:val="003F451B"/>
    <w:rsid w:val="003F66E0"/>
    <w:rsid w:val="00405457"/>
    <w:rsid w:val="00407BB3"/>
    <w:rsid w:val="00432843"/>
    <w:rsid w:val="00456D2A"/>
    <w:rsid w:val="00460325"/>
    <w:rsid w:val="00474060"/>
    <w:rsid w:val="004804A9"/>
    <w:rsid w:val="00483303"/>
    <w:rsid w:val="00486663"/>
    <w:rsid w:val="0048724E"/>
    <w:rsid w:val="00491295"/>
    <w:rsid w:val="004946EB"/>
    <w:rsid w:val="00495C1C"/>
    <w:rsid w:val="004A3076"/>
    <w:rsid w:val="004C6D52"/>
    <w:rsid w:val="004C7934"/>
    <w:rsid w:val="005070E2"/>
    <w:rsid w:val="0051404A"/>
    <w:rsid w:val="005209A5"/>
    <w:rsid w:val="00527121"/>
    <w:rsid w:val="00536A20"/>
    <w:rsid w:val="005420C4"/>
    <w:rsid w:val="005711B0"/>
    <w:rsid w:val="00580210"/>
    <w:rsid w:val="0059392D"/>
    <w:rsid w:val="005A3515"/>
    <w:rsid w:val="005A622D"/>
    <w:rsid w:val="005B4A1D"/>
    <w:rsid w:val="005C2C1F"/>
    <w:rsid w:val="005C4F49"/>
    <w:rsid w:val="005D2CAA"/>
    <w:rsid w:val="005D685F"/>
    <w:rsid w:val="005F3800"/>
    <w:rsid w:val="006013C6"/>
    <w:rsid w:val="00633C1E"/>
    <w:rsid w:val="00647951"/>
    <w:rsid w:val="00650C05"/>
    <w:rsid w:val="0065425A"/>
    <w:rsid w:val="006564DB"/>
    <w:rsid w:val="00657BDB"/>
    <w:rsid w:val="00660815"/>
    <w:rsid w:val="006669CD"/>
    <w:rsid w:val="0067059C"/>
    <w:rsid w:val="00674700"/>
    <w:rsid w:val="00674961"/>
    <w:rsid w:val="006956E5"/>
    <w:rsid w:val="006A1985"/>
    <w:rsid w:val="006A3BE8"/>
    <w:rsid w:val="006A3BFC"/>
    <w:rsid w:val="006B55B1"/>
    <w:rsid w:val="006B6605"/>
    <w:rsid w:val="006C02E0"/>
    <w:rsid w:val="006C2B83"/>
    <w:rsid w:val="006D0297"/>
    <w:rsid w:val="006D19D1"/>
    <w:rsid w:val="006D44B1"/>
    <w:rsid w:val="006D745C"/>
    <w:rsid w:val="006D76B5"/>
    <w:rsid w:val="007009C3"/>
    <w:rsid w:val="00701487"/>
    <w:rsid w:val="007026CE"/>
    <w:rsid w:val="0070525D"/>
    <w:rsid w:val="00721F24"/>
    <w:rsid w:val="0073226E"/>
    <w:rsid w:val="00732B55"/>
    <w:rsid w:val="007343DA"/>
    <w:rsid w:val="007357E8"/>
    <w:rsid w:val="0075398F"/>
    <w:rsid w:val="00761AB3"/>
    <w:rsid w:val="0077090F"/>
    <w:rsid w:val="00772B47"/>
    <w:rsid w:val="00772D2F"/>
    <w:rsid w:val="00775BBE"/>
    <w:rsid w:val="00776C0F"/>
    <w:rsid w:val="00784617"/>
    <w:rsid w:val="00787C6A"/>
    <w:rsid w:val="00797A61"/>
    <w:rsid w:val="007A6A92"/>
    <w:rsid w:val="007B1FB9"/>
    <w:rsid w:val="007C4BAE"/>
    <w:rsid w:val="007D68CE"/>
    <w:rsid w:val="007E25A4"/>
    <w:rsid w:val="007F38D4"/>
    <w:rsid w:val="00802D1A"/>
    <w:rsid w:val="00803E94"/>
    <w:rsid w:val="0081046E"/>
    <w:rsid w:val="00814EBA"/>
    <w:rsid w:val="00844DE6"/>
    <w:rsid w:val="008458F7"/>
    <w:rsid w:val="0086775F"/>
    <w:rsid w:val="008812C7"/>
    <w:rsid w:val="00892FD2"/>
    <w:rsid w:val="008977D6"/>
    <w:rsid w:val="008A1DAA"/>
    <w:rsid w:val="008A2121"/>
    <w:rsid w:val="008A2CA8"/>
    <w:rsid w:val="008A2CF7"/>
    <w:rsid w:val="008A3BF4"/>
    <w:rsid w:val="008D28F3"/>
    <w:rsid w:val="008E1E85"/>
    <w:rsid w:val="008E7A93"/>
    <w:rsid w:val="008F7D76"/>
    <w:rsid w:val="00907D61"/>
    <w:rsid w:val="00911622"/>
    <w:rsid w:val="009212A7"/>
    <w:rsid w:val="00924120"/>
    <w:rsid w:val="009328F0"/>
    <w:rsid w:val="009415CF"/>
    <w:rsid w:val="0094376D"/>
    <w:rsid w:val="00953A54"/>
    <w:rsid w:val="009563E9"/>
    <w:rsid w:val="009603A7"/>
    <w:rsid w:val="00960781"/>
    <w:rsid w:val="00964448"/>
    <w:rsid w:val="00967E22"/>
    <w:rsid w:val="0097497D"/>
    <w:rsid w:val="009871BC"/>
    <w:rsid w:val="009A26F1"/>
    <w:rsid w:val="009B1AF4"/>
    <w:rsid w:val="009D685A"/>
    <w:rsid w:val="009D694A"/>
    <w:rsid w:val="009D6C12"/>
    <w:rsid w:val="009E27DA"/>
    <w:rsid w:val="009F165C"/>
    <w:rsid w:val="00A051B8"/>
    <w:rsid w:val="00A06DD3"/>
    <w:rsid w:val="00A25047"/>
    <w:rsid w:val="00A35405"/>
    <w:rsid w:val="00A35EC4"/>
    <w:rsid w:val="00A372DF"/>
    <w:rsid w:val="00A41F30"/>
    <w:rsid w:val="00A4760F"/>
    <w:rsid w:val="00A60257"/>
    <w:rsid w:val="00A623A5"/>
    <w:rsid w:val="00A655E6"/>
    <w:rsid w:val="00A730F4"/>
    <w:rsid w:val="00A73A37"/>
    <w:rsid w:val="00A77E26"/>
    <w:rsid w:val="00A82B37"/>
    <w:rsid w:val="00A90E43"/>
    <w:rsid w:val="00A91CDD"/>
    <w:rsid w:val="00AB60B6"/>
    <w:rsid w:val="00AB6E08"/>
    <w:rsid w:val="00AE2904"/>
    <w:rsid w:val="00AE510E"/>
    <w:rsid w:val="00AF1A4F"/>
    <w:rsid w:val="00B01986"/>
    <w:rsid w:val="00B12EE9"/>
    <w:rsid w:val="00B15971"/>
    <w:rsid w:val="00B25AC2"/>
    <w:rsid w:val="00B34B3A"/>
    <w:rsid w:val="00B3642F"/>
    <w:rsid w:val="00B4340F"/>
    <w:rsid w:val="00B4498D"/>
    <w:rsid w:val="00B749E1"/>
    <w:rsid w:val="00B93F7D"/>
    <w:rsid w:val="00B96696"/>
    <w:rsid w:val="00BA123C"/>
    <w:rsid w:val="00BA49A4"/>
    <w:rsid w:val="00BA595F"/>
    <w:rsid w:val="00BA5EED"/>
    <w:rsid w:val="00BA69DC"/>
    <w:rsid w:val="00BB3EF0"/>
    <w:rsid w:val="00BC3C50"/>
    <w:rsid w:val="00BC7272"/>
    <w:rsid w:val="00BE1DB1"/>
    <w:rsid w:val="00BF2B7D"/>
    <w:rsid w:val="00BF2BC5"/>
    <w:rsid w:val="00C014A7"/>
    <w:rsid w:val="00C060A6"/>
    <w:rsid w:val="00C1441C"/>
    <w:rsid w:val="00C31A51"/>
    <w:rsid w:val="00C36CE4"/>
    <w:rsid w:val="00C3794F"/>
    <w:rsid w:val="00C4574F"/>
    <w:rsid w:val="00C72EE8"/>
    <w:rsid w:val="00C81857"/>
    <w:rsid w:val="00C84A3E"/>
    <w:rsid w:val="00C8693E"/>
    <w:rsid w:val="00C90C58"/>
    <w:rsid w:val="00C91032"/>
    <w:rsid w:val="00C93309"/>
    <w:rsid w:val="00C96BB2"/>
    <w:rsid w:val="00CA28F1"/>
    <w:rsid w:val="00CB40D8"/>
    <w:rsid w:val="00CD06DB"/>
    <w:rsid w:val="00CE3983"/>
    <w:rsid w:val="00D037DC"/>
    <w:rsid w:val="00D30644"/>
    <w:rsid w:val="00D311E6"/>
    <w:rsid w:val="00D35DEB"/>
    <w:rsid w:val="00D450DB"/>
    <w:rsid w:val="00D541CF"/>
    <w:rsid w:val="00D60031"/>
    <w:rsid w:val="00D618CD"/>
    <w:rsid w:val="00D659A2"/>
    <w:rsid w:val="00D66423"/>
    <w:rsid w:val="00D85CDC"/>
    <w:rsid w:val="00D94EC3"/>
    <w:rsid w:val="00DA1285"/>
    <w:rsid w:val="00DC5264"/>
    <w:rsid w:val="00DD06A0"/>
    <w:rsid w:val="00DD48CC"/>
    <w:rsid w:val="00DD6228"/>
    <w:rsid w:val="00DD79D3"/>
    <w:rsid w:val="00DE3B4B"/>
    <w:rsid w:val="00DE7A5A"/>
    <w:rsid w:val="00DF069A"/>
    <w:rsid w:val="00DF11C4"/>
    <w:rsid w:val="00DF1568"/>
    <w:rsid w:val="00DF1661"/>
    <w:rsid w:val="00DF2C3A"/>
    <w:rsid w:val="00DF2F72"/>
    <w:rsid w:val="00DF49EB"/>
    <w:rsid w:val="00E107E1"/>
    <w:rsid w:val="00E126BC"/>
    <w:rsid w:val="00E12B29"/>
    <w:rsid w:val="00E166C0"/>
    <w:rsid w:val="00E269C9"/>
    <w:rsid w:val="00E30B21"/>
    <w:rsid w:val="00E32231"/>
    <w:rsid w:val="00E3227D"/>
    <w:rsid w:val="00E34FF0"/>
    <w:rsid w:val="00E47F85"/>
    <w:rsid w:val="00E51428"/>
    <w:rsid w:val="00E51796"/>
    <w:rsid w:val="00E5678D"/>
    <w:rsid w:val="00E57198"/>
    <w:rsid w:val="00E57C85"/>
    <w:rsid w:val="00E643A8"/>
    <w:rsid w:val="00E64DE2"/>
    <w:rsid w:val="00E66BB3"/>
    <w:rsid w:val="00E66F5E"/>
    <w:rsid w:val="00E70145"/>
    <w:rsid w:val="00E81630"/>
    <w:rsid w:val="00EC1B9D"/>
    <w:rsid w:val="00EC29F2"/>
    <w:rsid w:val="00ED57A3"/>
    <w:rsid w:val="00EE7104"/>
    <w:rsid w:val="00EF0515"/>
    <w:rsid w:val="00EF22F3"/>
    <w:rsid w:val="00EF53D7"/>
    <w:rsid w:val="00F10975"/>
    <w:rsid w:val="00F12F1E"/>
    <w:rsid w:val="00F172F6"/>
    <w:rsid w:val="00F30377"/>
    <w:rsid w:val="00F32379"/>
    <w:rsid w:val="00F45F59"/>
    <w:rsid w:val="00F50041"/>
    <w:rsid w:val="00F54D03"/>
    <w:rsid w:val="00F62DC1"/>
    <w:rsid w:val="00F6405D"/>
    <w:rsid w:val="00F70438"/>
    <w:rsid w:val="00F86421"/>
    <w:rsid w:val="00F97D6B"/>
    <w:rsid w:val="00FA6F8A"/>
    <w:rsid w:val="00FB3821"/>
    <w:rsid w:val="00FC0FA6"/>
    <w:rsid w:val="00FD569B"/>
    <w:rsid w:val="00FE472C"/>
    <w:rsid w:val="00FE6B9E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4497E"/>
  <w15:chartTrackingRefBased/>
  <w15:docId w15:val="{311DDBCE-20DB-4DF3-A763-46258FB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rsid w:val="00D664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7CA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67CAF"/>
    <w:rPr>
      <w:b/>
      <w:bCs/>
    </w:rPr>
  </w:style>
  <w:style w:type="character" w:styleId="Hyperlink">
    <w:name w:val="Hyperlink"/>
    <w:rsid w:val="00367CAF"/>
    <w:rPr>
      <w:color w:val="0000FF"/>
      <w:u w:val="single"/>
    </w:rPr>
  </w:style>
  <w:style w:type="table" w:styleId="TableGrid">
    <w:name w:val="Table Grid"/>
    <w:basedOn w:val="TableNormal"/>
    <w:rsid w:val="00091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66423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C1B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B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0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nqcRLIDypI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Rz51Z6EEen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AB136-C548-45C5-A6C2-58813EE5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 224: Hardware Project Design Notes</vt:lpstr>
    </vt:vector>
  </TitlesOfParts>
  <Company>BYU-Idaho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 224: Hardware Project Design Notes</dc:title>
  <dc:subject/>
  <dc:creator>College of Physical Sciences &amp; Engineering</dc:creator>
  <cp:keywords/>
  <cp:lastModifiedBy>ben ellis</cp:lastModifiedBy>
  <cp:revision>40</cp:revision>
  <cp:lastPrinted>2018-11-06T15:15:00Z</cp:lastPrinted>
  <dcterms:created xsi:type="dcterms:W3CDTF">2019-01-24T19:54:00Z</dcterms:created>
  <dcterms:modified xsi:type="dcterms:W3CDTF">2021-04-09T04:12:00Z</dcterms:modified>
</cp:coreProperties>
</file>