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27" w:rsidRPr="00F36E27" w:rsidRDefault="00F36E27" w:rsidP="00F36E27">
      <w:pPr>
        <w:pStyle w:val="a3"/>
        <w:rPr>
          <w:sz w:val="48"/>
          <w:szCs w:val="48"/>
          <w:lang w:eastAsia="zh-CN"/>
        </w:rPr>
      </w:pPr>
      <w:r w:rsidRPr="00F36E27">
        <w:rPr>
          <w:rFonts w:hint="eastAsia"/>
          <w:sz w:val="48"/>
          <w:szCs w:val="48"/>
          <w:lang w:eastAsia="zh-CN"/>
        </w:rPr>
        <w:t>相关移动端功能</w:t>
      </w:r>
      <w:r w:rsidRPr="00F36E27">
        <w:rPr>
          <w:rFonts w:hint="eastAsia"/>
          <w:sz w:val="48"/>
          <w:szCs w:val="48"/>
          <w:lang w:eastAsia="zh-CN"/>
        </w:rPr>
        <w:t>pc</w:t>
      </w:r>
      <w:r w:rsidRPr="00F36E27">
        <w:rPr>
          <w:rFonts w:hint="eastAsia"/>
          <w:sz w:val="48"/>
          <w:szCs w:val="48"/>
          <w:lang w:eastAsia="zh-CN"/>
        </w:rPr>
        <w:t>修改移动端同步的说明</w:t>
      </w:r>
    </w:p>
    <w:p w:rsidR="00F36E27" w:rsidRDefault="00F36E27" w:rsidP="00F36E27">
      <w:pPr>
        <w:rPr>
          <w:lang w:eastAsia="zh-CN"/>
        </w:rPr>
      </w:pPr>
      <w:r w:rsidRPr="00F36E27">
        <w:rPr>
          <w:rFonts w:hint="eastAsia"/>
          <w:lang w:eastAsia="zh-CN"/>
        </w:rPr>
        <w:t> </w:t>
      </w:r>
    </w:p>
    <w:p w:rsidR="00F36E27" w:rsidRPr="00F36E27" w:rsidRDefault="00F36E27" w:rsidP="00F36E27">
      <w:pPr>
        <w:pStyle w:val="1"/>
        <w:numPr>
          <w:ilvl w:val="0"/>
          <w:numId w:val="33"/>
        </w:numPr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说明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在政务微信移动端开发了以下相关功能，此部分功能对</w:t>
      </w:r>
      <w:r w:rsidRPr="00F36E27">
        <w:rPr>
          <w:rFonts w:hint="eastAsia"/>
          <w:lang w:eastAsia="zh-CN"/>
        </w:rPr>
        <w:t>pc</w:t>
      </w:r>
      <w:r w:rsidRPr="00F36E27">
        <w:rPr>
          <w:rFonts w:hint="eastAsia"/>
          <w:lang w:eastAsia="zh-CN"/>
        </w:rPr>
        <w:t>端接口进行了封装，如若修改该部分功能，需检查其是否将对移动端产生影响，检查是否需要修改对应的封装逻辑，对应使用的接口是否逻辑正常，故修改劳烦知会我方，我方将对修改进行评估，使移动端可正常稳定运行</w:t>
      </w:r>
    </w:p>
    <w:p w:rsidR="00F36E27" w:rsidRPr="00F36E27" w:rsidRDefault="00F36E27" w:rsidP="00F36E27">
      <w:pPr>
        <w:pStyle w:val="1"/>
        <w:numPr>
          <w:ilvl w:val="0"/>
          <w:numId w:val="33"/>
        </w:numPr>
        <w:rPr>
          <w:rFonts w:hint="eastAsia"/>
          <w:lang w:eastAsia="zh-CN"/>
        </w:rPr>
      </w:pPr>
      <w:r>
        <w:rPr>
          <w:lang w:eastAsia="zh-CN"/>
        </w:rPr>
        <w:t xml:space="preserve"> </w:t>
      </w:r>
      <w:r w:rsidRPr="00F36E27">
        <w:rPr>
          <w:rFonts w:hint="eastAsia"/>
          <w:lang w:eastAsia="zh-CN"/>
        </w:rPr>
        <w:t>功能模块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b/>
          <w:lang w:eastAsia="zh-CN"/>
        </w:rPr>
        <w:t>日报功能模块</w:t>
      </w:r>
      <w:r w:rsidRPr="00F36E27">
        <w:rPr>
          <w:rFonts w:hint="eastAsia"/>
          <w:lang w:eastAsia="zh-CN"/>
        </w:rPr>
        <w:t>包含以下子模块功能</w:t>
      </w:r>
    </w:p>
    <w:p w:rsidR="00F36E27" w:rsidRPr="00F36E27" w:rsidRDefault="00F36E27" w:rsidP="00F36E27">
      <w:pPr>
        <w:pStyle w:val="afa"/>
        <w:numPr>
          <w:ilvl w:val="0"/>
          <w:numId w:val="30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员工日报记录列表</w:t>
      </w:r>
      <w:r w:rsidRPr="00F36E27">
        <w:rPr>
          <w:rFonts w:ascii="Calibri" w:hAnsi="Calibri"/>
          <w:lang w:eastAsia="zh-CN"/>
        </w:rPr>
        <w:t xml:space="preserve">                </w:t>
      </w:r>
    </w:p>
    <w:p w:rsidR="00F36E27" w:rsidRPr="00F36E27" w:rsidRDefault="00F36E27" w:rsidP="00F36E27">
      <w:pPr>
        <w:pStyle w:val="afa"/>
        <w:numPr>
          <w:ilvl w:val="0"/>
          <w:numId w:val="30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新增日报</w:t>
      </w:r>
      <w:r w:rsidRPr="00F36E27">
        <w:rPr>
          <w:rFonts w:ascii="Calibri" w:hAnsi="Calibri"/>
          <w:lang w:eastAsia="zh-CN"/>
        </w:rPr>
        <w:t xml:space="preserve">                        </w:t>
      </w:r>
    </w:p>
    <w:p w:rsidR="00F36E27" w:rsidRPr="00F36E27" w:rsidRDefault="00F36E27" w:rsidP="00F36E27">
      <w:pPr>
        <w:pStyle w:val="afa"/>
        <w:numPr>
          <w:ilvl w:val="0"/>
          <w:numId w:val="30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编辑日报</w:t>
      </w:r>
      <w:r w:rsidRPr="00F36E27">
        <w:rPr>
          <w:rFonts w:ascii="Calibri" w:hAnsi="Calibri"/>
          <w:lang w:eastAsia="zh-CN"/>
        </w:rPr>
        <w:t xml:space="preserve">                        </w:t>
      </w:r>
    </w:p>
    <w:p w:rsidR="00F36E27" w:rsidRPr="00F36E27" w:rsidRDefault="00F36E27" w:rsidP="00F36E27">
      <w:pPr>
        <w:pStyle w:val="afa"/>
        <w:numPr>
          <w:ilvl w:val="0"/>
          <w:numId w:val="30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查看日报</w:t>
      </w:r>
      <w:r w:rsidRPr="00F36E27">
        <w:rPr>
          <w:rFonts w:ascii="Calibri" w:hAnsi="Calibri"/>
          <w:lang w:eastAsia="zh-CN"/>
        </w:rPr>
        <w:t xml:space="preserve">     </w:t>
      </w:r>
    </w:p>
    <w:p w:rsidR="00F36E27" w:rsidRPr="00F36E27" w:rsidRDefault="00F36E27" w:rsidP="00F36E27">
      <w:pPr>
        <w:rPr>
          <w:rFonts w:hint="eastAsia"/>
          <w:b/>
          <w:lang w:eastAsia="zh-CN"/>
        </w:rPr>
      </w:pPr>
      <w:r w:rsidRPr="00F36E27">
        <w:rPr>
          <w:rFonts w:hint="eastAsia"/>
          <w:b/>
          <w:lang w:eastAsia="zh-CN"/>
        </w:rPr>
        <w:t> 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b/>
          <w:lang w:eastAsia="zh-CN"/>
        </w:rPr>
        <w:t>考勤管理模块</w:t>
      </w:r>
      <w:r w:rsidRPr="00F36E27">
        <w:rPr>
          <w:rFonts w:hint="eastAsia"/>
          <w:lang w:eastAsia="zh-CN"/>
        </w:rPr>
        <w:t>包含以下子模块功能</w:t>
      </w:r>
    </w:p>
    <w:p w:rsidR="00F36E27" w:rsidRPr="00F36E27" w:rsidRDefault="00F36E27" w:rsidP="00F36E27">
      <w:pPr>
        <w:pStyle w:val="afa"/>
        <w:numPr>
          <w:ilvl w:val="0"/>
          <w:numId w:val="31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考勤明细</w:t>
      </w:r>
    </w:p>
    <w:p w:rsidR="00F36E27" w:rsidRPr="00F36E27" w:rsidRDefault="00F36E27" w:rsidP="00F36E27">
      <w:pPr>
        <w:pStyle w:val="afa"/>
        <w:numPr>
          <w:ilvl w:val="0"/>
          <w:numId w:val="31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考勤补登申请</w:t>
      </w:r>
    </w:p>
    <w:p w:rsidR="00F36E27" w:rsidRPr="00F36E27" w:rsidRDefault="00F36E27" w:rsidP="00F36E27">
      <w:pPr>
        <w:pStyle w:val="afa"/>
        <w:numPr>
          <w:ilvl w:val="0"/>
          <w:numId w:val="31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请假记录</w:t>
      </w:r>
    </w:p>
    <w:p w:rsidR="00F36E27" w:rsidRPr="00F36E27" w:rsidRDefault="00F36E27" w:rsidP="00F36E27">
      <w:pPr>
        <w:pStyle w:val="afa"/>
        <w:numPr>
          <w:ilvl w:val="0"/>
          <w:numId w:val="31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请假申请</w:t>
      </w:r>
    </w:p>
    <w:p w:rsidR="00F36E27" w:rsidRPr="00F36E27" w:rsidRDefault="00F36E27" w:rsidP="00F36E27">
      <w:pPr>
        <w:pStyle w:val="afa"/>
        <w:numPr>
          <w:ilvl w:val="0"/>
          <w:numId w:val="31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假期明细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 </w:t>
      </w:r>
    </w:p>
    <w:p w:rsidR="00F36E27" w:rsidRPr="00F36E27" w:rsidRDefault="00F36E27" w:rsidP="00F36E27">
      <w:pPr>
        <w:rPr>
          <w:rFonts w:hint="eastAsia"/>
          <w:lang w:eastAsia="zh-CN"/>
        </w:rPr>
      </w:pPr>
      <w:bookmarkStart w:id="0" w:name="_GoBack"/>
      <w:r w:rsidRPr="00F36E27">
        <w:rPr>
          <w:rFonts w:hint="eastAsia"/>
          <w:b/>
          <w:lang w:eastAsia="zh-CN"/>
        </w:rPr>
        <w:t>待办功能模块</w:t>
      </w:r>
      <w:bookmarkEnd w:id="0"/>
      <w:r w:rsidRPr="00F36E27">
        <w:rPr>
          <w:rFonts w:hint="eastAsia"/>
          <w:lang w:eastAsia="zh-CN"/>
        </w:rPr>
        <w:t>包含以下子模块功能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年度预算变更申请审批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费用资金申请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费用资金作废申请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费用类资金支付申请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lastRenderedPageBreak/>
        <w:t>日报审批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保证金申请审批详情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生态伙伴合作协议详情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生态伙伴合作框架协议作废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员工招待费调整审批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请假申请审批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请假撤销申请审批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保证金转换申请审批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加班审批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产品研发战略合作协议申请审批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产品研发战略合作协议作废审批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课题联合申报协议申请审批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课题联合申报协议申请作废审批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年度采购协议审批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年度采购协议作废审批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物资类采购申请审批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物资类采购付款审批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补登审批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变更基本信息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成员变更流程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费用增补审批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销售结项审批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里程碑变更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里程碑关闭流程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lastRenderedPageBreak/>
        <w:t>销售项目</w:t>
      </w:r>
      <w:r w:rsidRPr="00F36E27">
        <w:rPr>
          <w:rFonts w:ascii="Calibri" w:hAnsi="Calibri"/>
          <w:lang w:eastAsia="zh-CN"/>
        </w:rPr>
        <w:t>-</w:t>
      </w:r>
      <w:r w:rsidRPr="00F36E27">
        <w:rPr>
          <w:rFonts w:hint="eastAsia"/>
          <w:lang w:eastAsia="zh-CN"/>
        </w:rPr>
        <w:t>项目经理变更审批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销售立项审批详情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销售项目合作协议申请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销售项目合作协议作废申请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产品服务代理协议申请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产品服务代理协议作废申请</w:t>
      </w:r>
    </w:p>
    <w:p w:rsidR="00F36E27" w:rsidRPr="00F36E27" w:rsidRDefault="00F36E27" w:rsidP="00F36E27">
      <w:pPr>
        <w:pStyle w:val="afa"/>
        <w:numPr>
          <w:ilvl w:val="0"/>
          <w:numId w:val="32"/>
        </w:numPr>
        <w:ind w:firstLineChars="0"/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考勤异常申请审批详情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 </w:t>
      </w:r>
    </w:p>
    <w:p w:rsidR="00F36E27" w:rsidRPr="00F36E27" w:rsidRDefault="00F36E27" w:rsidP="00F36E27">
      <w:pPr>
        <w:rPr>
          <w:rFonts w:hint="eastAsia"/>
          <w:lang w:eastAsia="zh-CN"/>
        </w:rPr>
      </w:pPr>
      <w:r w:rsidRPr="00F36E27">
        <w:rPr>
          <w:rFonts w:hint="eastAsia"/>
          <w:lang w:eastAsia="zh-CN"/>
        </w:rPr>
        <w:t>对以上功能模块进行修改后，烦劳各位知会我方，以便移动端功能可正常使用，万分感谢！！！</w:t>
      </w:r>
    </w:p>
    <w:p w:rsidR="000A0F9B" w:rsidRPr="00F36E27" w:rsidRDefault="000A0F9B" w:rsidP="00F36E27"/>
    <w:sectPr w:rsidR="000A0F9B" w:rsidRPr="00F36E27" w:rsidSect="000A0F9B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8B7" w:rsidRDefault="00D378B7">
      <w:pPr>
        <w:spacing w:after="0" w:line="240" w:lineRule="auto"/>
      </w:pPr>
      <w:r>
        <w:separator/>
      </w:r>
    </w:p>
  </w:endnote>
  <w:endnote w:type="continuationSeparator" w:id="0">
    <w:p w:rsidR="00D378B7" w:rsidRDefault="00D3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E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8B7" w:rsidRDefault="00D378B7">
      <w:pPr>
        <w:spacing w:after="0" w:line="240" w:lineRule="auto"/>
      </w:pPr>
      <w:r>
        <w:separator/>
      </w:r>
    </w:p>
  </w:footnote>
  <w:footnote w:type="continuationSeparator" w:id="0">
    <w:p w:rsidR="00D378B7" w:rsidRDefault="00D37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65594"/>
    <w:multiLevelType w:val="hybridMultilevel"/>
    <w:tmpl w:val="B5E48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F52EB1"/>
    <w:multiLevelType w:val="multilevel"/>
    <w:tmpl w:val="EFC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F80E37"/>
    <w:multiLevelType w:val="hybridMultilevel"/>
    <w:tmpl w:val="0BDC6198"/>
    <w:lvl w:ilvl="0" w:tplc="FE9C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1D49FB"/>
    <w:multiLevelType w:val="hybridMultilevel"/>
    <w:tmpl w:val="E62EF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CA6761"/>
    <w:multiLevelType w:val="hybridMultilevel"/>
    <w:tmpl w:val="752EC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A3022"/>
    <w:multiLevelType w:val="multilevel"/>
    <w:tmpl w:val="6F52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EA13E2A"/>
    <w:multiLevelType w:val="multilevel"/>
    <w:tmpl w:val="0726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9"/>
  </w:num>
  <w:num w:numId="14">
    <w:abstractNumId w:val="17"/>
  </w:num>
  <w:num w:numId="15">
    <w:abstractNumId w:val="21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18"/>
  </w:num>
  <w:num w:numId="31">
    <w:abstractNumId w:val="10"/>
  </w:num>
  <w:num w:numId="32">
    <w:abstractNumId w:val="1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27"/>
    <w:rsid w:val="00071217"/>
    <w:rsid w:val="000A0F9B"/>
    <w:rsid w:val="00123E1E"/>
    <w:rsid w:val="0013591F"/>
    <w:rsid w:val="00216BF8"/>
    <w:rsid w:val="0024640E"/>
    <w:rsid w:val="002C1B16"/>
    <w:rsid w:val="00771F16"/>
    <w:rsid w:val="0078294C"/>
    <w:rsid w:val="008B6008"/>
    <w:rsid w:val="00971DEC"/>
    <w:rsid w:val="009F6805"/>
    <w:rsid w:val="00B64B70"/>
    <w:rsid w:val="00B66857"/>
    <w:rsid w:val="00BA3B94"/>
    <w:rsid w:val="00C07BE9"/>
    <w:rsid w:val="00D0572C"/>
    <w:rsid w:val="00D378B7"/>
    <w:rsid w:val="00F36E2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8469D-3EC2-4C3D-ADD9-22165A4A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E27"/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rsid w:val="00F36E27"/>
    <w:pPr>
      <w:spacing w:after="0" w:line="240" w:lineRule="auto"/>
      <w:contextualSpacing/>
    </w:pPr>
    <w:rPr>
      <w:rFonts w:asciiTheme="majorHAnsi" w:eastAsia="黑体" w:hAnsiTheme="majorHAnsi" w:cstheme="majorBidi"/>
      <w:spacing w:val="-10"/>
      <w:kern w:val="28"/>
      <w:sz w:val="72"/>
      <w:szCs w:val="72"/>
    </w:rPr>
  </w:style>
  <w:style w:type="character" w:customStyle="1" w:styleId="Char">
    <w:name w:val="标题 Char"/>
    <w:basedOn w:val="a0"/>
    <w:link w:val="a3"/>
    <w:uiPriority w:val="1"/>
    <w:rsid w:val="00F36E27"/>
    <w:rPr>
      <w:rFonts w:asciiTheme="majorHAnsi" w:eastAsia="黑体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副标题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明显引用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尾注文本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页眉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页脚 Char"/>
    <w:basedOn w:val="a0"/>
    <w:link w:val="af8"/>
    <w:uiPriority w:val="99"/>
    <w:rsid w:val="008B6008"/>
  </w:style>
  <w:style w:type="paragraph" w:styleId="af9">
    <w:name w:val="Normal (Web)"/>
    <w:basedOn w:val="a"/>
    <w:uiPriority w:val="99"/>
    <w:semiHidden/>
    <w:unhideWhenUsed/>
    <w:rsid w:val="00F36E2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fa">
    <w:name w:val="List Paragraph"/>
    <w:basedOn w:val="a"/>
    <w:uiPriority w:val="34"/>
    <w:unhideWhenUsed/>
    <w:qFormat/>
    <w:rsid w:val="00F36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AppData\Roaming\Microsoft\Templates\&#33539;&#24335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95"/>
    <w:rsid w:val="0047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9C514249F2419D8CCC90E24B6DC55D">
    <w:name w:val="D19C514249F2419D8CCC90E24B6DC55D"/>
    <w:pPr>
      <w:widowControl w:val="0"/>
      <w:jc w:val="both"/>
    </w:pPr>
  </w:style>
  <w:style w:type="paragraph" w:customStyle="1" w:styleId="0755A4F3249C445697BEB47EE46FFA52">
    <w:name w:val="0755A4F3249C445697BEB47EE46FFA52"/>
    <w:pPr>
      <w:widowControl w:val="0"/>
      <w:jc w:val="both"/>
    </w:pPr>
  </w:style>
  <w:style w:type="paragraph" w:customStyle="1" w:styleId="9C5AE905A17849A99B76A73787AD4B03">
    <w:name w:val="9C5AE905A17849A99B76A73787AD4B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4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2019-10-28T08:29:00Z</dcterms:created>
  <dcterms:modified xsi:type="dcterms:W3CDTF">2019-10-28T08:33:00Z</dcterms:modified>
</cp:coreProperties>
</file>