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C6B" w:rsidRDefault="00F46076" w:rsidP="00F46076">
      <w:pPr>
        <w:pStyle w:val="a5"/>
        <w:rPr>
          <w:rFonts w:hint="eastAsia"/>
        </w:rPr>
      </w:pPr>
      <w:r>
        <w:t>F</w:t>
      </w:r>
      <w:r>
        <w:rPr>
          <w:rFonts w:hint="eastAsia"/>
        </w:rPr>
        <w:t>ineBi</w:t>
      </w:r>
      <w:r>
        <w:rPr>
          <w:rFonts w:hint="eastAsia"/>
        </w:rPr>
        <w:t>迁移</w:t>
      </w:r>
    </w:p>
    <w:p w:rsidR="00F46076" w:rsidRDefault="00F46076" w:rsidP="00F46076">
      <w:pPr>
        <w:pStyle w:val="a6"/>
        <w:numPr>
          <w:ilvl w:val="0"/>
          <w:numId w:val="1"/>
        </w:numPr>
        <w:ind w:firstLineChars="0"/>
        <w:rPr>
          <w:rFonts w:hint="eastAsia"/>
          <w:b/>
          <w:sz w:val="30"/>
          <w:szCs w:val="30"/>
        </w:rPr>
      </w:pPr>
      <w:r w:rsidRPr="00F46076">
        <w:rPr>
          <w:rFonts w:hint="eastAsia"/>
          <w:b/>
          <w:sz w:val="30"/>
          <w:szCs w:val="30"/>
        </w:rPr>
        <w:t>全局迁移</w:t>
      </w:r>
    </w:p>
    <w:p w:rsidR="00F46076" w:rsidRDefault="00F46076" w:rsidP="00F46076">
      <w:pPr>
        <w:pStyle w:val="a6"/>
        <w:numPr>
          <w:ilvl w:val="0"/>
          <w:numId w:val="2"/>
        </w:numPr>
        <w:ind w:firstLineChars="0"/>
        <w:rPr>
          <w:rFonts w:hint="eastAsia"/>
        </w:rPr>
      </w:pPr>
      <w:r>
        <w:rPr>
          <w:rFonts w:hint="eastAsia"/>
        </w:rPr>
        <w:t>将测试系统目录</w:t>
      </w:r>
      <w:r>
        <w:rPr>
          <w:rFonts w:hint="eastAsia"/>
        </w:rPr>
        <w:t>FineBI/webapps</w:t>
      </w:r>
      <w:r>
        <w:rPr>
          <w:rFonts w:hint="eastAsia"/>
        </w:rPr>
        <w:t>下的</w:t>
      </w:r>
      <w:r>
        <w:rPr>
          <w:rFonts w:hint="eastAsia"/>
        </w:rPr>
        <w:t>webroot</w:t>
      </w:r>
      <w:r>
        <w:rPr>
          <w:rFonts w:hint="eastAsia"/>
        </w:rPr>
        <w:t>文件夹拷贝至正式系统中替换，替换前先关闭</w:t>
      </w:r>
      <w:r>
        <w:rPr>
          <w:rFonts w:hint="eastAsia"/>
        </w:rPr>
        <w:t>FineBI</w:t>
      </w:r>
      <w:r>
        <w:rPr>
          <w:rFonts w:hint="eastAsia"/>
        </w:rPr>
        <w:t>，注意备份原文件。</w:t>
      </w:r>
    </w:p>
    <w:p w:rsidR="00F46076" w:rsidRDefault="00F46076" w:rsidP="00F46076">
      <w:pPr>
        <w:pStyle w:val="a6"/>
        <w:numPr>
          <w:ilvl w:val="0"/>
          <w:numId w:val="2"/>
        </w:numPr>
        <w:ind w:firstLineChars="0"/>
        <w:rPr>
          <w:rFonts w:hint="eastAsia"/>
        </w:rPr>
      </w:pPr>
      <w:r>
        <w:rPr>
          <w:rFonts w:hint="eastAsia"/>
        </w:rPr>
        <w:t>重新启动正式系统的服务器，启动完成在正式系统即可正常使用</w:t>
      </w:r>
    </w:p>
    <w:p w:rsidR="00F46076" w:rsidRPr="00F46076" w:rsidRDefault="00F46076" w:rsidP="00F46076">
      <w:pPr>
        <w:pStyle w:val="a6"/>
        <w:numPr>
          <w:ilvl w:val="0"/>
          <w:numId w:val="1"/>
        </w:numPr>
        <w:ind w:firstLineChars="0"/>
        <w:rPr>
          <w:rFonts w:hint="eastAsia"/>
          <w:b/>
          <w:sz w:val="30"/>
          <w:szCs w:val="30"/>
        </w:rPr>
      </w:pPr>
      <w:r w:rsidRPr="00F46076">
        <w:rPr>
          <w:rFonts w:hint="eastAsia"/>
          <w:b/>
          <w:sz w:val="30"/>
          <w:szCs w:val="30"/>
        </w:rPr>
        <w:t>增量迁移</w:t>
      </w:r>
    </w:p>
    <w:p w:rsidR="00F46076" w:rsidRDefault="00F46076" w:rsidP="00F46076">
      <w:pPr>
        <w:pStyle w:val="a6"/>
        <w:ind w:left="420" w:firstLineChars="0"/>
        <w:rPr>
          <w:rFonts w:hint="eastAsia"/>
        </w:rPr>
      </w:pPr>
      <w:r w:rsidRPr="00F46076">
        <w:rPr>
          <w:rFonts w:hint="eastAsia"/>
        </w:rPr>
        <w:t>若在测试系统中只是做了一些新的模板想要放到正式系统上，此时可以使用</w:t>
      </w:r>
      <w:r w:rsidRPr="00F46076">
        <w:rPr>
          <w:rFonts w:hint="eastAsia"/>
        </w:rPr>
        <w:t>FineBI</w:t>
      </w:r>
      <w:r>
        <w:rPr>
          <w:rFonts w:hint="eastAsia"/>
        </w:rPr>
        <w:t>的</w:t>
      </w:r>
      <w:r w:rsidRPr="00F46076">
        <w:rPr>
          <w:rFonts w:hint="eastAsia"/>
          <w:b/>
        </w:rPr>
        <w:t>仪表板迁移</w:t>
      </w:r>
      <w:r>
        <w:rPr>
          <w:rFonts w:hint="eastAsia"/>
        </w:rPr>
        <w:t>功能</w:t>
      </w:r>
      <w:r w:rsidRPr="00F46076">
        <w:rPr>
          <w:rFonts w:hint="eastAsia"/>
        </w:rPr>
        <w:t>。同时要在正式系统的数据准备处加上测试系统模板内用到数据连接及对应数据表，需要确保模板用到的表名及字段原始名在两个系统中完全相同。</w:t>
      </w:r>
    </w:p>
    <w:p w:rsidR="00F46076" w:rsidRDefault="00F46076" w:rsidP="00F46076">
      <w:pPr>
        <w:pStyle w:val="a6"/>
        <w:ind w:left="420" w:firstLineChars="0" w:firstLine="0"/>
        <w:rPr>
          <w:rFonts w:hint="eastAsia"/>
          <w:b/>
          <w:sz w:val="28"/>
          <w:szCs w:val="28"/>
        </w:rPr>
      </w:pPr>
      <w:r w:rsidRPr="00F46076">
        <w:rPr>
          <w:rFonts w:hint="eastAsia"/>
          <w:b/>
          <w:sz w:val="28"/>
          <w:szCs w:val="28"/>
        </w:rPr>
        <w:t>仪表板迁移</w:t>
      </w:r>
    </w:p>
    <w:p w:rsidR="00F46076" w:rsidRDefault="00C10034" w:rsidP="00C10034">
      <w:pPr>
        <w:pStyle w:val="a6"/>
        <w:ind w:left="420" w:firstLineChars="0"/>
        <w:rPr>
          <w:rFonts w:hint="eastAsia"/>
        </w:rPr>
      </w:pPr>
      <w:r w:rsidRPr="00C10034">
        <w:rPr>
          <w:rFonts w:hint="eastAsia"/>
        </w:rPr>
        <w:t>FineBI</w:t>
      </w:r>
      <w:r w:rsidRPr="00C10034">
        <w:rPr>
          <w:rFonts w:hint="eastAsia"/>
        </w:rPr>
        <w:t>提供了模板迁移功能，能够支持用户进行单个或多个</w:t>
      </w:r>
      <w:r w:rsidRPr="00C10034">
        <w:rPr>
          <w:rFonts w:hint="eastAsia"/>
        </w:rPr>
        <w:t>.fbi</w:t>
      </w:r>
      <w:r w:rsidRPr="00C10034">
        <w:rPr>
          <w:rFonts w:hint="eastAsia"/>
        </w:rPr>
        <w:t>模板文件的拷贝和迁移，只需要业务包中表名称和字段名称保持一致及系统版本相同即可。</w:t>
      </w:r>
    </w:p>
    <w:p w:rsidR="00C10034" w:rsidRPr="00C10034" w:rsidRDefault="00C10034" w:rsidP="00C10034">
      <w:pPr>
        <w:widowControl/>
        <w:spacing w:line="285" w:lineRule="atLeast"/>
        <w:ind w:firstLine="420"/>
        <w:jc w:val="left"/>
        <w:rPr>
          <w:rFonts w:asciiTheme="minorEastAsia" w:hAnsiTheme="minorEastAsia" w:cs="宋体"/>
          <w:b/>
          <w:bCs/>
          <w:color w:val="383838"/>
          <w:kern w:val="0"/>
          <w:sz w:val="24"/>
          <w:szCs w:val="24"/>
        </w:rPr>
      </w:pPr>
      <w:r>
        <w:rPr>
          <w:rFonts w:asciiTheme="minorEastAsia" w:hAnsiTheme="minorEastAsia" w:cs="宋体" w:hint="eastAsia"/>
          <w:b/>
          <w:bCs/>
          <w:color w:val="383838"/>
          <w:kern w:val="0"/>
          <w:sz w:val="24"/>
          <w:szCs w:val="24"/>
        </w:rPr>
        <w:t>1.</w:t>
      </w:r>
      <w:r w:rsidRPr="00C10034">
        <w:rPr>
          <w:rFonts w:asciiTheme="minorEastAsia" w:hAnsiTheme="minorEastAsia" w:cs="宋体" w:hint="eastAsia"/>
          <w:b/>
          <w:bCs/>
          <w:color w:val="383838"/>
          <w:kern w:val="0"/>
          <w:sz w:val="24"/>
          <w:szCs w:val="24"/>
        </w:rPr>
        <w:t xml:space="preserve"> 准备</w:t>
      </w:r>
    </w:p>
    <w:p w:rsidR="00C10034" w:rsidRPr="00C10034" w:rsidRDefault="00C10034" w:rsidP="00C10034">
      <w:pPr>
        <w:widowControl/>
        <w:spacing w:after="150" w:line="375" w:lineRule="atLeast"/>
        <w:ind w:firstLine="42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不同系统之间模板迁移需要有两个条件：</w:t>
      </w:r>
    </w:p>
    <w:p w:rsidR="00C10034" w:rsidRPr="00C10034" w:rsidRDefault="00C10034" w:rsidP="00C10034">
      <w:pPr>
        <w:widowControl/>
        <w:spacing w:line="375" w:lineRule="atLeast"/>
        <w:ind w:firstLine="42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1、两个系统内</w:t>
      </w:r>
      <w:r w:rsidRPr="00C10034">
        <w:rPr>
          <w:rFonts w:asciiTheme="minorEastAsia" w:hAnsiTheme="minorEastAsia" w:cs="宋体" w:hint="eastAsia"/>
          <w:color w:val="7D65BA"/>
          <w:kern w:val="0"/>
          <w:sz w:val="20"/>
          <w:szCs w:val="20"/>
        </w:rPr>
        <w:t>数据准备&gt;业务包</w:t>
      </w:r>
      <w:r w:rsidRPr="00C10034">
        <w:rPr>
          <w:rFonts w:asciiTheme="minorEastAsia" w:hAnsiTheme="minorEastAsia" w:cs="宋体" w:hint="eastAsia"/>
          <w:color w:val="383838"/>
          <w:kern w:val="0"/>
          <w:szCs w:val="21"/>
        </w:rPr>
        <w:t>下的</w:t>
      </w:r>
      <w:r w:rsidRPr="00C10034">
        <w:rPr>
          <w:rFonts w:asciiTheme="minorEastAsia" w:hAnsiTheme="minorEastAsia" w:cs="宋体" w:hint="eastAsia"/>
          <w:color w:val="383838"/>
          <w:kern w:val="0"/>
          <w:szCs w:val="21"/>
          <w:bdr w:val="none" w:sz="0" w:space="0" w:color="auto" w:frame="1"/>
        </w:rPr>
        <w:t>表名</w:t>
      </w:r>
      <w:r w:rsidRPr="00C10034">
        <w:rPr>
          <w:rFonts w:asciiTheme="minorEastAsia" w:hAnsiTheme="minorEastAsia" w:cs="宋体" w:hint="eastAsia"/>
          <w:color w:val="383838"/>
          <w:kern w:val="0"/>
          <w:szCs w:val="21"/>
        </w:rPr>
        <w:t>和</w:t>
      </w:r>
      <w:r w:rsidRPr="00C10034">
        <w:rPr>
          <w:rFonts w:asciiTheme="minorEastAsia" w:hAnsiTheme="minorEastAsia" w:cs="宋体" w:hint="eastAsia"/>
          <w:color w:val="383838"/>
          <w:kern w:val="0"/>
          <w:szCs w:val="21"/>
          <w:bdr w:val="none" w:sz="0" w:space="0" w:color="auto" w:frame="1"/>
        </w:rPr>
        <w:t>字段的原始名</w:t>
      </w:r>
      <w:r w:rsidRPr="00C10034">
        <w:rPr>
          <w:rFonts w:asciiTheme="minorEastAsia" w:hAnsiTheme="minorEastAsia" w:cs="宋体" w:hint="eastAsia"/>
          <w:color w:val="383838"/>
          <w:kern w:val="0"/>
          <w:szCs w:val="21"/>
        </w:rPr>
        <w:t>相同（数据连接名也要相同）；</w:t>
      </w:r>
    </w:p>
    <w:p w:rsidR="00C10034" w:rsidRPr="00C10034" w:rsidRDefault="00C10034" w:rsidP="00C10034">
      <w:pPr>
        <w:widowControl/>
        <w:spacing w:after="150" w:line="375" w:lineRule="atLeast"/>
        <w:ind w:firstLine="42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2、两个系统的版本相同；</w:t>
      </w:r>
    </w:p>
    <w:p w:rsidR="00C10034" w:rsidRPr="00C10034" w:rsidRDefault="00C10034" w:rsidP="00227D99">
      <w:pPr>
        <w:widowControl/>
        <w:spacing w:after="150" w:line="375" w:lineRule="atLeast"/>
        <w:ind w:left="420"/>
        <w:jc w:val="left"/>
        <w:rPr>
          <w:rFonts w:asciiTheme="minorEastAsia" w:hAnsiTheme="minorEastAsia" w:cs="宋体"/>
          <w:color w:val="383838"/>
          <w:kern w:val="0"/>
          <w:szCs w:val="21"/>
        </w:rPr>
      </w:pPr>
      <w:r w:rsidRPr="00C10034">
        <w:rPr>
          <w:rFonts w:asciiTheme="minorEastAsia" w:hAnsiTheme="minorEastAsia" w:cs="宋体" w:hint="eastAsia"/>
          <w:color w:val="DC4646"/>
          <w:kern w:val="0"/>
          <w:sz w:val="20"/>
          <w:szCs w:val="20"/>
          <w:bdr w:val="single" w:sz="6" w:space="0" w:color="FFEBEB" w:frame="1"/>
          <w:shd w:val="clear" w:color="auto" w:fill="FFF8F8"/>
        </w:rPr>
        <w:t>注：若不同系统数据源分别为Excel数据集和数据库表/sql数据集，尽管表名和字段名均相同，仍不能进行模板迁移。因其在系统中保存的数据结构不一致。  </w:t>
      </w:r>
    </w:p>
    <w:p w:rsidR="00C10034" w:rsidRPr="00C10034" w:rsidRDefault="00C10034" w:rsidP="00C10034">
      <w:pPr>
        <w:widowControl/>
        <w:spacing w:line="285" w:lineRule="atLeast"/>
        <w:ind w:firstLine="420"/>
        <w:jc w:val="left"/>
        <w:rPr>
          <w:rFonts w:asciiTheme="minorEastAsia" w:hAnsiTheme="minorEastAsia" w:cs="宋体"/>
          <w:b/>
          <w:bCs/>
          <w:color w:val="383838"/>
          <w:kern w:val="0"/>
          <w:sz w:val="24"/>
          <w:szCs w:val="24"/>
        </w:rPr>
      </w:pPr>
      <w:r>
        <w:rPr>
          <w:rFonts w:asciiTheme="minorEastAsia" w:hAnsiTheme="minorEastAsia" w:cs="宋体" w:hint="eastAsia"/>
          <w:b/>
          <w:bCs/>
          <w:color w:val="383838"/>
          <w:kern w:val="0"/>
          <w:sz w:val="24"/>
          <w:szCs w:val="24"/>
        </w:rPr>
        <w:t>2.</w:t>
      </w:r>
      <w:r w:rsidRPr="00C10034">
        <w:rPr>
          <w:rFonts w:asciiTheme="minorEastAsia" w:hAnsiTheme="minorEastAsia" w:cs="宋体" w:hint="eastAsia"/>
          <w:b/>
          <w:bCs/>
          <w:color w:val="383838"/>
          <w:kern w:val="0"/>
          <w:sz w:val="24"/>
          <w:szCs w:val="24"/>
        </w:rPr>
        <w:t xml:space="preserve"> 迁移操作</w:t>
      </w:r>
    </w:p>
    <w:p w:rsidR="00C10034" w:rsidRPr="00C10034" w:rsidRDefault="00C10034" w:rsidP="00C10034">
      <w:pPr>
        <w:widowControl/>
        <w:spacing w:after="150" w:line="375" w:lineRule="atLeast"/>
        <w:ind w:left="420" w:firstLine="42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满足迁移条件的模板从A系统的目录</w:t>
      </w:r>
      <w:r w:rsidRPr="00C10034">
        <w:rPr>
          <w:rFonts w:asciiTheme="minorEastAsia" w:hAnsiTheme="minorEastAsia" w:cs="宋体" w:hint="eastAsia"/>
          <w:color w:val="78828C"/>
          <w:kern w:val="0"/>
          <w:sz w:val="20"/>
          <w:szCs w:val="20"/>
          <w:shd w:val="clear" w:color="auto" w:fill="F9F9F9"/>
        </w:rPr>
        <w:t>FineBI/webapps/webroot/WEB-INF/dashboards</w:t>
      </w:r>
      <w:r w:rsidRPr="00C10034">
        <w:rPr>
          <w:rFonts w:asciiTheme="minorEastAsia" w:hAnsiTheme="minorEastAsia" w:cs="宋体" w:hint="eastAsia"/>
          <w:color w:val="383838"/>
          <w:kern w:val="0"/>
          <w:szCs w:val="21"/>
        </w:rPr>
        <w:t>内的账号文件夹下拷贝出来，如下图为管理员账号的模板文件夹（可根据模板的修改时间来获取想要迁移模板的相应.fbi文件）：</w:t>
      </w:r>
    </w:p>
    <w:p w:rsidR="00C10034" w:rsidRPr="00C10034" w:rsidRDefault="00C10034" w:rsidP="00C10034">
      <w:pPr>
        <w:widowControl/>
        <w:spacing w:after="150" w:line="375" w:lineRule="atLeast"/>
        <w:jc w:val="left"/>
        <w:rPr>
          <w:rFonts w:asciiTheme="minorEastAsia" w:hAnsiTheme="minorEastAsia" w:cs="宋体"/>
          <w:color w:val="383838"/>
          <w:kern w:val="0"/>
          <w:szCs w:val="21"/>
        </w:rPr>
      </w:pPr>
      <w:r w:rsidRPr="00C10034">
        <w:rPr>
          <w:rFonts w:asciiTheme="minorEastAsia" w:hAnsiTheme="minorEastAsia" w:cs="宋体"/>
          <w:noProof/>
          <w:color w:val="383838"/>
          <w:kern w:val="0"/>
          <w:szCs w:val="21"/>
        </w:rPr>
        <w:lastRenderedPageBreak/>
        <w:drawing>
          <wp:inline distT="0" distB="0" distL="0" distR="0" wp14:anchorId="1B6D84EE" wp14:editId="53916977">
            <wp:extent cx="5274310" cy="3002915"/>
            <wp:effectExtent l="0" t="0" r="2540" b="6985"/>
            <wp:docPr id="6" name="图片 6"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02915"/>
                    </a:xfrm>
                    <a:prstGeom prst="rect">
                      <a:avLst/>
                    </a:prstGeom>
                    <a:noFill/>
                    <a:ln>
                      <a:noFill/>
                    </a:ln>
                  </pic:spPr>
                </pic:pic>
              </a:graphicData>
            </a:graphic>
          </wp:inline>
        </w:drawing>
      </w:r>
    </w:p>
    <w:p w:rsidR="00C10034" w:rsidRPr="00C10034" w:rsidRDefault="00C10034" w:rsidP="00C10034">
      <w:pPr>
        <w:widowControl/>
        <w:spacing w:after="150" w:line="375" w:lineRule="atLeast"/>
        <w:ind w:left="420" w:firstLine="42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在B系统的对应目录中新建文件夹migrate-direct（</w:t>
      </w:r>
      <w:r w:rsidRPr="00C10034">
        <w:rPr>
          <w:rFonts w:asciiTheme="minorEastAsia" w:hAnsiTheme="minorEastAsia" w:cs="宋体" w:hint="eastAsia"/>
          <w:color w:val="DC4646"/>
          <w:kern w:val="0"/>
          <w:sz w:val="20"/>
          <w:szCs w:val="20"/>
          <w:bdr w:val="single" w:sz="6" w:space="0" w:color="FFEBEB" w:frame="1"/>
          <w:shd w:val="clear" w:color="auto" w:fill="FFF8F8"/>
        </w:rPr>
        <w:t>文件夹名必须为migrate-direct</w:t>
      </w:r>
      <w:r w:rsidRPr="00C10034">
        <w:rPr>
          <w:rFonts w:asciiTheme="minorEastAsia" w:hAnsiTheme="minorEastAsia" w:cs="宋体" w:hint="eastAsia"/>
          <w:color w:val="383838"/>
          <w:kern w:val="0"/>
          <w:szCs w:val="21"/>
        </w:rPr>
        <w:t>），如下图，</w:t>
      </w:r>
      <w:r w:rsidRPr="00C10034">
        <w:rPr>
          <w:rFonts w:asciiTheme="minorEastAsia" w:hAnsiTheme="minorEastAsia" w:cs="宋体" w:hint="eastAsia"/>
          <w:color w:val="333333"/>
          <w:kern w:val="0"/>
          <w:szCs w:val="21"/>
        </w:rPr>
        <w:t>比如需要迁移模板到B系统的管理员账户下，则在B系统的</w:t>
      </w:r>
      <w:r w:rsidRPr="00C10034">
        <w:rPr>
          <w:rFonts w:asciiTheme="minorEastAsia" w:hAnsiTheme="minorEastAsia" w:cs="宋体" w:hint="eastAsia"/>
          <w:color w:val="78828C"/>
          <w:kern w:val="0"/>
          <w:sz w:val="20"/>
          <w:szCs w:val="20"/>
          <w:shd w:val="clear" w:color="auto" w:fill="F9F9F9"/>
        </w:rPr>
        <w:t>FineBI/webapps/webrootWEB-INF/biReport/b5f0c2ee-640f-4039-a4d4-918b55354898</w:t>
      </w:r>
      <w:r w:rsidRPr="00C10034">
        <w:rPr>
          <w:rFonts w:asciiTheme="minorEastAsia" w:hAnsiTheme="minorEastAsia" w:cs="宋体" w:hint="eastAsia"/>
          <w:color w:val="383838"/>
          <w:kern w:val="0"/>
          <w:szCs w:val="21"/>
        </w:rPr>
        <w:t>目录下创建migrate-direct文件夹。随后将需要迁移的模板从A系统拷贝至B系统中新建的文件夹内，如下图：</w:t>
      </w:r>
    </w:p>
    <w:p w:rsidR="00C10034" w:rsidRPr="00C10034" w:rsidRDefault="00C10034" w:rsidP="00C10034">
      <w:pPr>
        <w:widowControl/>
        <w:spacing w:after="150" w:line="375" w:lineRule="atLeast"/>
        <w:jc w:val="left"/>
        <w:rPr>
          <w:rFonts w:asciiTheme="minorEastAsia" w:hAnsiTheme="minorEastAsia" w:cs="宋体"/>
          <w:color w:val="383838"/>
          <w:kern w:val="0"/>
          <w:szCs w:val="21"/>
        </w:rPr>
      </w:pPr>
      <w:r w:rsidRPr="00C10034">
        <w:rPr>
          <w:rFonts w:asciiTheme="minorEastAsia" w:hAnsiTheme="minorEastAsia" w:cs="宋体"/>
          <w:noProof/>
          <w:color w:val="383838"/>
          <w:kern w:val="0"/>
          <w:szCs w:val="21"/>
        </w:rPr>
        <w:drawing>
          <wp:inline distT="0" distB="0" distL="0" distR="0" wp14:anchorId="0C87CD41" wp14:editId="50D9F3FB">
            <wp:extent cx="5274310" cy="1951355"/>
            <wp:effectExtent l="0" t="0" r="2540" b="0"/>
            <wp:docPr id="5" name="图片 5"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51355"/>
                    </a:xfrm>
                    <a:prstGeom prst="rect">
                      <a:avLst/>
                    </a:prstGeom>
                    <a:noFill/>
                    <a:ln>
                      <a:noFill/>
                    </a:ln>
                  </pic:spPr>
                </pic:pic>
              </a:graphicData>
            </a:graphic>
          </wp:inline>
        </w:drawing>
      </w:r>
    </w:p>
    <w:p w:rsidR="00C10034" w:rsidRPr="00C10034" w:rsidRDefault="00C10034" w:rsidP="00C10034">
      <w:pPr>
        <w:widowControl/>
        <w:spacing w:after="150" w:line="375" w:lineRule="atLeast"/>
        <w:ind w:left="420" w:firstLine="42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拷贝完成后刷新B数据决策系统的仪表板页面，模板即会在根目录下出现。且在B系统中，模板显示的名称即为拷贝的文件名称，模板创建的时间为刷新页面的时间。如下图：</w:t>
      </w:r>
    </w:p>
    <w:p w:rsidR="00C10034" w:rsidRPr="00C10034" w:rsidRDefault="00C10034" w:rsidP="00C10034">
      <w:pPr>
        <w:widowControl/>
        <w:spacing w:after="150" w:line="375" w:lineRule="atLeast"/>
        <w:jc w:val="left"/>
        <w:rPr>
          <w:rFonts w:asciiTheme="minorEastAsia" w:hAnsiTheme="minorEastAsia" w:cs="宋体"/>
          <w:color w:val="383838"/>
          <w:kern w:val="0"/>
          <w:szCs w:val="21"/>
        </w:rPr>
      </w:pPr>
      <w:r w:rsidRPr="00C10034">
        <w:rPr>
          <w:rFonts w:asciiTheme="minorEastAsia" w:hAnsiTheme="minorEastAsia" w:cs="宋体"/>
          <w:noProof/>
          <w:color w:val="383838"/>
          <w:kern w:val="0"/>
          <w:szCs w:val="21"/>
        </w:rPr>
        <w:lastRenderedPageBreak/>
        <w:drawing>
          <wp:inline distT="0" distB="0" distL="0" distR="0" wp14:anchorId="5471B4F5" wp14:editId="2937ED80">
            <wp:extent cx="5274310" cy="1925320"/>
            <wp:effectExtent l="0" t="0" r="2540" b="0"/>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25320"/>
                    </a:xfrm>
                    <a:prstGeom prst="rect">
                      <a:avLst/>
                    </a:prstGeom>
                    <a:noFill/>
                    <a:ln>
                      <a:noFill/>
                    </a:ln>
                  </pic:spPr>
                </pic:pic>
              </a:graphicData>
            </a:graphic>
          </wp:inline>
        </w:drawing>
      </w:r>
    </w:p>
    <w:p w:rsidR="00C10034" w:rsidRPr="00C10034" w:rsidRDefault="00C10034" w:rsidP="00C10034">
      <w:pPr>
        <w:widowControl/>
        <w:spacing w:after="150" w:line="375" w:lineRule="atLeast"/>
        <w:ind w:left="420" w:firstLine="42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同一张模板可以同时放到模板目录下的不同账号文件夹内，如下图可以同时拷贝至这两个账号目录下的migrate-direct文件夹。</w:t>
      </w:r>
    </w:p>
    <w:p w:rsidR="00C10034" w:rsidRPr="00C10034" w:rsidRDefault="00C10034" w:rsidP="00227D99">
      <w:pPr>
        <w:widowControl/>
        <w:spacing w:after="150" w:line="375" w:lineRule="atLeast"/>
        <w:ind w:left="420"/>
        <w:jc w:val="left"/>
        <w:rPr>
          <w:rFonts w:asciiTheme="minorEastAsia" w:hAnsiTheme="minorEastAsia" w:cs="宋体"/>
          <w:color w:val="383838"/>
          <w:kern w:val="0"/>
          <w:szCs w:val="21"/>
        </w:rPr>
      </w:pPr>
      <w:r w:rsidRPr="00C10034">
        <w:rPr>
          <w:rFonts w:asciiTheme="minorEastAsia" w:hAnsiTheme="minorEastAsia" w:cs="宋体" w:hint="eastAsia"/>
          <w:color w:val="DC4646"/>
          <w:kern w:val="0"/>
          <w:sz w:val="20"/>
          <w:szCs w:val="20"/>
          <w:bdr w:val="single" w:sz="6" w:space="0" w:color="FFEBEB" w:frame="1"/>
          <w:shd w:val="clear" w:color="auto" w:fill="FFF8F8"/>
        </w:rPr>
        <w:t>注：在FineBI5.0版本中，无论是否开启实时数据直连数据库，均拷贝至migrate-direct</w:t>
      </w:r>
      <w:bookmarkStart w:id="0" w:name="_GoBack"/>
      <w:bookmarkEnd w:id="0"/>
      <w:r w:rsidRPr="00C10034">
        <w:rPr>
          <w:rFonts w:asciiTheme="minorEastAsia" w:hAnsiTheme="minorEastAsia" w:cs="宋体" w:hint="eastAsia"/>
          <w:color w:val="DC4646"/>
          <w:kern w:val="0"/>
          <w:sz w:val="20"/>
          <w:szCs w:val="20"/>
          <w:bdr w:val="single" w:sz="6" w:space="0" w:color="FFEBEB" w:frame="1"/>
          <w:shd w:val="clear" w:color="auto" w:fill="FFF8F8"/>
        </w:rPr>
        <w:t>文件夹即可。  </w:t>
      </w:r>
    </w:p>
    <w:p w:rsidR="00C10034" w:rsidRPr="00C10034" w:rsidRDefault="00C10034" w:rsidP="00C10034">
      <w:pPr>
        <w:widowControl/>
        <w:spacing w:after="150" w:line="375" w:lineRule="atLeast"/>
        <w:jc w:val="left"/>
        <w:rPr>
          <w:rFonts w:asciiTheme="minorEastAsia" w:hAnsiTheme="minorEastAsia" w:cs="宋体"/>
          <w:color w:val="383838"/>
          <w:kern w:val="0"/>
          <w:szCs w:val="21"/>
        </w:rPr>
      </w:pPr>
      <w:r w:rsidRPr="00C10034">
        <w:rPr>
          <w:rFonts w:asciiTheme="minorEastAsia" w:hAnsiTheme="minorEastAsia" w:cs="宋体"/>
          <w:noProof/>
          <w:color w:val="383838"/>
          <w:kern w:val="0"/>
          <w:szCs w:val="21"/>
        </w:rPr>
        <w:drawing>
          <wp:inline distT="0" distB="0" distL="0" distR="0" wp14:anchorId="619F20D0" wp14:editId="30BAB92F">
            <wp:extent cx="5274310" cy="1080135"/>
            <wp:effectExtent l="0" t="0" r="2540" b="5715"/>
            <wp:docPr id="3" name="图片 3"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80135"/>
                    </a:xfrm>
                    <a:prstGeom prst="rect">
                      <a:avLst/>
                    </a:prstGeom>
                    <a:noFill/>
                    <a:ln>
                      <a:noFill/>
                    </a:ln>
                  </pic:spPr>
                </pic:pic>
              </a:graphicData>
            </a:graphic>
          </wp:inline>
        </w:drawing>
      </w:r>
    </w:p>
    <w:p w:rsidR="00C10034" w:rsidRPr="00C10034" w:rsidRDefault="00C10034" w:rsidP="00C10034">
      <w:pPr>
        <w:widowControl/>
        <w:spacing w:line="285" w:lineRule="atLeast"/>
        <w:ind w:firstLine="420"/>
        <w:jc w:val="left"/>
        <w:rPr>
          <w:rFonts w:asciiTheme="minorEastAsia" w:hAnsiTheme="minorEastAsia" w:cs="宋体"/>
          <w:b/>
          <w:bCs/>
          <w:color w:val="383838"/>
          <w:kern w:val="0"/>
          <w:sz w:val="24"/>
          <w:szCs w:val="24"/>
        </w:rPr>
      </w:pPr>
      <w:bookmarkStart w:id="1" w:name="5"/>
      <w:bookmarkEnd w:id="1"/>
      <w:r w:rsidRPr="00C10034">
        <w:rPr>
          <w:rFonts w:asciiTheme="minorEastAsia" w:hAnsiTheme="minorEastAsia" w:cs="宋体" w:hint="eastAsia"/>
          <w:b/>
          <w:bCs/>
          <w:color w:val="383838"/>
          <w:kern w:val="0"/>
          <w:sz w:val="24"/>
          <w:szCs w:val="24"/>
        </w:rPr>
        <w:t>3、注意事项</w:t>
      </w:r>
    </w:p>
    <w:p w:rsidR="00C10034" w:rsidRPr="00C10034" w:rsidRDefault="00C10034" w:rsidP="00C10034">
      <w:pPr>
        <w:pStyle w:val="a6"/>
        <w:widowControl/>
        <w:numPr>
          <w:ilvl w:val="0"/>
          <w:numId w:val="3"/>
        </w:numPr>
        <w:spacing w:after="150" w:line="375" w:lineRule="atLeast"/>
        <w:ind w:firstLineChars="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仅挂出的模板支持模板迁移操作，且挂到目录树的模板迁移之后不会自动挂到目录，需要重新操作挂出；</w:t>
      </w:r>
    </w:p>
    <w:p w:rsidR="00C10034" w:rsidRPr="00C10034" w:rsidRDefault="00C10034" w:rsidP="00C10034">
      <w:pPr>
        <w:pStyle w:val="a6"/>
        <w:widowControl/>
        <w:numPr>
          <w:ilvl w:val="0"/>
          <w:numId w:val="3"/>
        </w:numPr>
        <w:spacing w:after="150" w:line="375" w:lineRule="atLeast"/>
        <w:ind w:firstLineChars="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在迁移时要确保迁移的模板名字与目标系统内已存在的模板名字不能重复，否则会覆盖原先的模板。（可对迁移的fbi文件进行重命名后再拷贝）</w:t>
      </w:r>
    </w:p>
    <w:p w:rsidR="00C10034" w:rsidRPr="00C10034" w:rsidRDefault="00C10034" w:rsidP="00C10034">
      <w:pPr>
        <w:pStyle w:val="a6"/>
        <w:widowControl/>
        <w:numPr>
          <w:ilvl w:val="0"/>
          <w:numId w:val="3"/>
        </w:numPr>
        <w:spacing w:after="150" w:line="375" w:lineRule="atLeast"/>
        <w:ind w:firstLineChars="0"/>
        <w:jc w:val="left"/>
        <w:rPr>
          <w:rFonts w:asciiTheme="minorEastAsia" w:hAnsiTheme="minorEastAsia" w:cs="宋体"/>
          <w:color w:val="383838"/>
          <w:kern w:val="0"/>
          <w:szCs w:val="21"/>
        </w:rPr>
      </w:pPr>
      <w:r w:rsidRPr="00C10034">
        <w:rPr>
          <w:rFonts w:asciiTheme="minorEastAsia" w:hAnsiTheme="minorEastAsia" w:cs="宋体" w:hint="eastAsia"/>
          <w:color w:val="383838"/>
          <w:kern w:val="0"/>
          <w:szCs w:val="21"/>
        </w:rPr>
        <w:t>在FineBI5.0版本中，无论是否开启实时数据直连数据库，所有的模板均拷贝至migrate-direct文件夹进行迁移；</w:t>
      </w:r>
    </w:p>
    <w:sectPr w:rsidR="00C10034" w:rsidRPr="00C10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FAB" w:rsidRDefault="003F3FAB" w:rsidP="00F46076">
      <w:r>
        <w:separator/>
      </w:r>
    </w:p>
  </w:endnote>
  <w:endnote w:type="continuationSeparator" w:id="0">
    <w:p w:rsidR="003F3FAB" w:rsidRDefault="003F3FAB" w:rsidP="00F46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FAB" w:rsidRDefault="003F3FAB" w:rsidP="00F46076">
      <w:r>
        <w:separator/>
      </w:r>
    </w:p>
  </w:footnote>
  <w:footnote w:type="continuationSeparator" w:id="0">
    <w:p w:rsidR="003F3FAB" w:rsidRDefault="003F3FAB" w:rsidP="00F46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4AAB"/>
    <w:multiLevelType w:val="hybridMultilevel"/>
    <w:tmpl w:val="B1942418"/>
    <w:lvl w:ilvl="0" w:tplc="2DA0DF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093B24"/>
    <w:multiLevelType w:val="hybridMultilevel"/>
    <w:tmpl w:val="1FB008A2"/>
    <w:lvl w:ilvl="0" w:tplc="3C12E8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B76371"/>
    <w:multiLevelType w:val="hybridMultilevel"/>
    <w:tmpl w:val="738640F2"/>
    <w:lvl w:ilvl="0" w:tplc="2DA0DF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D9F"/>
    <w:rsid w:val="00086D9F"/>
    <w:rsid w:val="00227D99"/>
    <w:rsid w:val="002859DE"/>
    <w:rsid w:val="003B3CD2"/>
    <w:rsid w:val="003F3FAB"/>
    <w:rsid w:val="00BD5FBE"/>
    <w:rsid w:val="00C10034"/>
    <w:rsid w:val="00F46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60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0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076"/>
    <w:rPr>
      <w:sz w:val="18"/>
      <w:szCs w:val="18"/>
    </w:rPr>
  </w:style>
  <w:style w:type="paragraph" w:styleId="a4">
    <w:name w:val="footer"/>
    <w:basedOn w:val="a"/>
    <w:link w:val="Char0"/>
    <w:uiPriority w:val="99"/>
    <w:unhideWhenUsed/>
    <w:rsid w:val="00F46076"/>
    <w:pPr>
      <w:tabs>
        <w:tab w:val="center" w:pos="4153"/>
        <w:tab w:val="right" w:pos="8306"/>
      </w:tabs>
      <w:snapToGrid w:val="0"/>
      <w:jc w:val="left"/>
    </w:pPr>
    <w:rPr>
      <w:sz w:val="18"/>
      <w:szCs w:val="18"/>
    </w:rPr>
  </w:style>
  <w:style w:type="character" w:customStyle="1" w:styleId="Char0">
    <w:name w:val="页脚 Char"/>
    <w:basedOn w:val="a0"/>
    <w:link w:val="a4"/>
    <w:uiPriority w:val="99"/>
    <w:rsid w:val="00F46076"/>
    <w:rPr>
      <w:sz w:val="18"/>
      <w:szCs w:val="18"/>
    </w:rPr>
  </w:style>
  <w:style w:type="character" w:customStyle="1" w:styleId="1Char">
    <w:name w:val="标题 1 Char"/>
    <w:basedOn w:val="a0"/>
    <w:link w:val="1"/>
    <w:uiPriority w:val="9"/>
    <w:rsid w:val="00F46076"/>
    <w:rPr>
      <w:b/>
      <w:bCs/>
      <w:kern w:val="44"/>
      <w:sz w:val="44"/>
      <w:szCs w:val="44"/>
    </w:rPr>
  </w:style>
  <w:style w:type="paragraph" w:styleId="a5">
    <w:name w:val="Title"/>
    <w:basedOn w:val="a"/>
    <w:next w:val="a"/>
    <w:link w:val="Char1"/>
    <w:uiPriority w:val="10"/>
    <w:qFormat/>
    <w:rsid w:val="00F4607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46076"/>
    <w:rPr>
      <w:rFonts w:asciiTheme="majorHAnsi" w:eastAsia="宋体" w:hAnsiTheme="majorHAnsi" w:cstheme="majorBidi"/>
      <w:b/>
      <w:bCs/>
      <w:sz w:val="32"/>
      <w:szCs w:val="32"/>
    </w:rPr>
  </w:style>
  <w:style w:type="paragraph" w:styleId="a6">
    <w:name w:val="List Paragraph"/>
    <w:basedOn w:val="a"/>
    <w:uiPriority w:val="34"/>
    <w:qFormat/>
    <w:rsid w:val="00F46076"/>
    <w:pPr>
      <w:ind w:firstLineChars="200" w:firstLine="420"/>
    </w:pPr>
  </w:style>
  <w:style w:type="paragraph" w:styleId="a7">
    <w:name w:val="Balloon Text"/>
    <w:basedOn w:val="a"/>
    <w:link w:val="Char2"/>
    <w:uiPriority w:val="99"/>
    <w:semiHidden/>
    <w:unhideWhenUsed/>
    <w:rsid w:val="00F46076"/>
    <w:rPr>
      <w:sz w:val="18"/>
      <w:szCs w:val="18"/>
    </w:rPr>
  </w:style>
  <w:style w:type="character" w:customStyle="1" w:styleId="Char2">
    <w:name w:val="批注框文本 Char"/>
    <w:basedOn w:val="a0"/>
    <w:link w:val="a7"/>
    <w:uiPriority w:val="99"/>
    <w:semiHidden/>
    <w:rsid w:val="00F460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60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0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076"/>
    <w:rPr>
      <w:sz w:val="18"/>
      <w:szCs w:val="18"/>
    </w:rPr>
  </w:style>
  <w:style w:type="paragraph" w:styleId="a4">
    <w:name w:val="footer"/>
    <w:basedOn w:val="a"/>
    <w:link w:val="Char0"/>
    <w:uiPriority w:val="99"/>
    <w:unhideWhenUsed/>
    <w:rsid w:val="00F46076"/>
    <w:pPr>
      <w:tabs>
        <w:tab w:val="center" w:pos="4153"/>
        <w:tab w:val="right" w:pos="8306"/>
      </w:tabs>
      <w:snapToGrid w:val="0"/>
      <w:jc w:val="left"/>
    </w:pPr>
    <w:rPr>
      <w:sz w:val="18"/>
      <w:szCs w:val="18"/>
    </w:rPr>
  </w:style>
  <w:style w:type="character" w:customStyle="1" w:styleId="Char0">
    <w:name w:val="页脚 Char"/>
    <w:basedOn w:val="a0"/>
    <w:link w:val="a4"/>
    <w:uiPriority w:val="99"/>
    <w:rsid w:val="00F46076"/>
    <w:rPr>
      <w:sz w:val="18"/>
      <w:szCs w:val="18"/>
    </w:rPr>
  </w:style>
  <w:style w:type="character" w:customStyle="1" w:styleId="1Char">
    <w:name w:val="标题 1 Char"/>
    <w:basedOn w:val="a0"/>
    <w:link w:val="1"/>
    <w:uiPriority w:val="9"/>
    <w:rsid w:val="00F46076"/>
    <w:rPr>
      <w:b/>
      <w:bCs/>
      <w:kern w:val="44"/>
      <w:sz w:val="44"/>
      <w:szCs w:val="44"/>
    </w:rPr>
  </w:style>
  <w:style w:type="paragraph" w:styleId="a5">
    <w:name w:val="Title"/>
    <w:basedOn w:val="a"/>
    <w:next w:val="a"/>
    <w:link w:val="Char1"/>
    <w:uiPriority w:val="10"/>
    <w:qFormat/>
    <w:rsid w:val="00F4607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46076"/>
    <w:rPr>
      <w:rFonts w:asciiTheme="majorHAnsi" w:eastAsia="宋体" w:hAnsiTheme="majorHAnsi" w:cstheme="majorBidi"/>
      <w:b/>
      <w:bCs/>
      <w:sz w:val="32"/>
      <w:szCs w:val="32"/>
    </w:rPr>
  </w:style>
  <w:style w:type="paragraph" w:styleId="a6">
    <w:name w:val="List Paragraph"/>
    <w:basedOn w:val="a"/>
    <w:uiPriority w:val="34"/>
    <w:qFormat/>
    <w:rsid w:val="00F46076"/>
    <w:pPr>
      <w:ind w:firstLineChars="200" w:firstLine="420"/>
    </w:pPr>
  </w:style>
  <w:style w:type="paragraph" w:styleId="a7">
    <w:name w:val="Balloon Text"/>
    <w:basedOn w:val="a"/>
    <w:link w:val="Char2"/>
    <w:uiPriority w:val="99"/>
    <w:semiHidden/>
    <w:unhideWhenUsed/>
    <w:rsid w:val="00F46076"/>
    <w:rPr>
      <w:sz w:val="18"/>
      <w:szCs w:val="18"/>
    </w:rPr>
  </w:style>
  <w:style w:type="character" w:customStyle="1" w:styleId="Char2">
    <w:name w:val="批注框文本 Char"/>
    <w:basedOn w:val="a0"/>
    <w:link w:val="a7"/>
    <w:uiPriority w:val="99"/>
    <w:semiHidden/>
    <w:rsid w:val="00F460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178</Words>
  <Characters>1015</Characters>
  <Application>Microsoft Office Word</Application>
  <DocSecurity>0</DocSecurity>
  <Lines>8</Lines>
  <Paragraphs>2</Paragraphs>
  <ScaleCrop>false</ScaleCrop>
  <Company>WORKGROUP</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杨冬冬</dc:creator>
  <cp:lastModifiedBy>杨冬冬</cp:lastModifiedBy>
  <cp:revision>3</cp:revision>
  <dcterms:created xsi:type="dcterms:W3CDTF">2018-12-23T09:02:00Z</dcterms:created>
  <dcterms:modified xsi:type="dcterms:W3CDTF">2018-12-23T09:02:00Z</dcterms:modified>
</cp:coreProperties>
</file>