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A9AD" w14:textId="71C84CE6" w:rsidR="00EE1A51" w:rsidRDefault="00FA7F4C" w:rsidP="0018250B">
      <w:pPr>
        <w:pStyle w:val="1"/>
      </w:pPr>
      <w:r>
        <w:rPr>
          <w:rFonts w:hint="eastAsia"/>
        </w:rPr>
        <w:t>财务-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收入每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摊确认</w:t>
      </w:r>
    </w:p>
    <w:p w14:paraId="3CA71B1F" w14:textId="2F338AED" w:rsidR="00FA7F4C" w:rsidRDefault="00FA7F4C" w:rsidP="00FA7F4C"/>
    <w:p w14:paraId="67656BB4" w14:textId="2BFE50F0" w:rsidR="00047A40" w:rsidRDefault="00047A40" w:rsidP="00047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分摊总表</w:t>
      </w:r>
    </w:p>
    <w:tbl>
      <w:tblPr>
        <w:tblW w:w="19980" w:type="dxa"/>
        <w:tblLook w:val="04A0" w:firstRow="1" w:lastRow="0" w:firstColumn="1" w:lastColumn="0" w:noHBand="0" w:noVBand="1"/>
      </w:tblPr>
      <w:tblGrid>
        <w:gridCol w:w="1075"/>
        <w:gridCol w:w="1425"/>
        <w:gridCol w:w="1740"/>
        <w:gridCol w:w="830"/>
        <w:gridCol w:w="1180"/>
        <w:gridCol w:w="830"/>
        <w:gridCol w:w="2180"/>
        <w:gridCol w:w="1980"/>
        <w:gridCol w:w="1720"/>
        <w:gridCol w:w="1360"/>
        <w:gridCol w:w="1219"/>
        <w:gridCol w:w="1107"/>
        <w:gridCol w:w="1219"/>
        <w:gridCol w:w="1219"/>
        <w:gridCol w:w="1330"/>
      </w:tblGrid>
      <w:tr w:rsidR="0018250B" w:rsidRPr="0018250B" w14:paraId="021A5C07" w14:textId="77777777" w:rsidTr="0018250B">
        <w:trPr>
          <w:trHeight w:val="300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3E8A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统计时间：</w:t>
            </w: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2019-04-04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F877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E040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A3C2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1F44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7315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BE60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493B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4CE6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060C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C2D2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9833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D949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A08E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8250B" w:rsidRPr="0018250B" w14:paraId="38AE9237" w14:textId="77777777" w:rsidTr="0018250B">
        <w:trPr>
          <w:trHeight w:val="300"/>
        </w:trPr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365C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proofErr w:type="gramStart"/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包年包月所有云服务</w:t>
            </w:r>
            <w:proofErr w:type="gramEnd"/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收入确认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3BA5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F9B6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B3FA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5735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80D8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AA39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18AE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D275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A71A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46B3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E19F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6B20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8250B" w:rsidRPr="0018250B" w14:paraId="7FB9D5C6" w14:textId="77777777" w:rsidTr="0018250B">
        <w:trPr>
          <w:trHeight w:val="300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2C1336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计算思路：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E9C02D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7E7C13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6ADD2A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B35C31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E485AB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E897A2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0E09A1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2EFF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A761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1DAA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CC0B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67D7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4C2B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8250B" w:rsidRPr="0018250B" w14:paraId="3F1D17E6" w14:textId="77777777" w:rsidTr="0018250B">
        <w:trPr>
          <w:trHeight w:val="300"/>
        </w:trPr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4B1587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按财务要求，对于已入账的收入，分阶段确认；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85949D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A32A32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968DDE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CD3EFD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F6325F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F744C5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26BD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ED2A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2931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1AD5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5C02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91AA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8250B" w:rsidRPr="0018250B" w14:paraId="680A7E74" w14:textId="77777777" w:rsidTr="0018250B">
        <w:trPr>
          <w:trHeight w:val="300"/>
        </w:trPr>
        <w:tc>
          <w:tcPr>
            <w:tcW w:w="92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2AB72F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启用日在统计期间起始日之前，且到期日大于期间截止日，计入当期收入确认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C25DBE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93096E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9EC6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D54A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5D09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0459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C19F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AAD6" w14:textId="77777777" w:rsidR="0018250B" w:rsidRPr="0018250B" w:rsidRDefault="0018250B" w:rsidP="0018250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8250B" w:rsidRPr="0018250B" w14:paraId="5483654B" w14:textId="77777777" w:rsidTr="0018250B">
        <w:trPr>
          <w:trHeight w:val="5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0724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月份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F4ED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起始日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903E2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截止日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E280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起始条件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0377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起始表达式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EA8F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截止条件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5EC4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截止表达式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77EC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0"/>
                <w:szCs w:val="20"/>
              </w:rPr>
              <w:t>月收入确认（总计）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4FBC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2"/>
              </w:rPr>
            </w:pPr>
            <w:proofErr w:type="gramStart"/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云会议方</w:t>
            </w:r>
            <w:proofErr w:type="gramEnd"/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C9F36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2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硬件端口</w:t>
            </w:r>
            <w:proofErr w:type="gramStart"/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云服务</w:t>
            </w:r>
            <w:proofErr w:type="gram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4BDA3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2"/>
              </w:rPr>
            </w:pPr>
            <w:proofErr w:type="gramStart"/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延保服务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BDE56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2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云存储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D4958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2"/>
              </w:rPr>
            </w:pPr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H.323方数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38AB9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2"/>
              </w:rPr>
            </w:pPr>
            <w:proofErr w:type="gramStart"/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直播包年</w:t>
            </w:r>
            <w:proofErr w:type="gram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DC3F4" w14:textId="77777777" w:rsidR="0018250B" w:rsidRPr="0018250B" w:rsidRDefault="0018250B" w:rsidP="0018250B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2"/>
              </w:rPr>
            </w:pPr>
            <w:proofErr w:type="gramStart"/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固定方数云</w:t>
            </w:r>
            <w:proofErr w:type="gramEnd"/>
            <w:r w:rsidRPr="0018250B">
              <w:rPr>
                <w:rFonts w:ascii="宋体" w:eastAsia="宋体" w:hAnsi="宋体" w:cs="Calibri" w:hint="eastAsia"/>
                <w:kern w:val="0"/>
                <w:sz w:val="22"/>
              </w:rPr>
              <w:t>会议室</w:t>
            </w:r>
          </w:p>
        </w:tc>
      </w:tr>
      <w:tr w:rsidR="0018250B" w:rsidRPr="0018250B" w14:paraId="35FFCB58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DF9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Nov-17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5D0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2017-11-1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C5D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2017-11-30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B3B3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AC85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&lt;=43069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69FF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22E4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&gt;43069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1E7B1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25055.00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06C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¥20,473.33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E4B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69C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¥1,833.33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3E2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¥479.17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3AD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¥962.50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B17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B84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¥1,306.67</w:t>
            </w:r>
          </w:p>
        </w:tc>
      </w:tr>
      <w:tr w:rsidR="0018250B" w:rsidRPr="0018250B" w14:paraId="11772588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CE5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Dec-17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354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2017-12-1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A64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2017-12-31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0EA6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C9FF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&lt;=43100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37B8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5FE3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4883B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47898.25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23C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¥36,819.50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24A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¥2,326.25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B2F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¥2,262.50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E82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¥758.33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F70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¥1,925.00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F59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C6D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¥3,806.67</w:t>
            </w:r>
          </w:p>
        </w:tc>
      </w:tr>
      <w:tr w:rsidR="0018250B" w:rsidRPr="0018250B" w14:paraId="49E411B9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919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Jan-18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6C9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2018-1-1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0C4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2018-1-31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48A5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C7C5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&lt;=43131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A4A3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D369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&gt;43131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C46F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69458.75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B00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¥50,370.00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7E3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¥5,880.42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F7A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¥3,050.00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203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¥1,133.33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0A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¥3,525.00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31E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577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¥5,500.00</w:t>
            </w:r>
          </w:p>
        </w:tc>
      </w:tr>
      <w:tr w:rsidR="0018250B" w:rsidRPr="0018250B" w14:paraId="79BF5959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C77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Feb-18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F13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2018-2-1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257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2018-2-28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5FE8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3607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&lt;=43159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6FDB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D8B5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&gt;43159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7B81C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82397.83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89F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¥58,077.00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4D9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¥6,671.67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DF5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¥4,604.17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EB8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¥1,379.17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328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¥4,387.50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C17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¥705.00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4E4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¥6,573.33</w:t>
            </w:r>
          </w:p>
        </w:tc>
      </w:tr>
      <w:tr w:rsidR="0018250B" w:rsidRPr="0018250B" w14:paraId="45FA47B2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2A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Mar-18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237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2018-3-1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EC9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2018-3-31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03D9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7A3E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&lt;=43190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8846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A0B4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&gt;43190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F3C08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104421.25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E7A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¥69,070.83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0D3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¥8,443.75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FA7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¥6,441.67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120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¥1,850.00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86F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¥5,350.00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907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¥705.00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204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¥12,560.00</w:t>
            </w:r>
          </w:p>
        </w:tc>
      </w:tr>
      <w:tr w:rsidR="0018250B" w:rsidRPr="0018250B" w14:paraId="2B54B105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5F2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Apr-18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BC0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2018-4-1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104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2018-4-30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A006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DD2B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&lt;=43220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B667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69F5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&gt;43220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A39BF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139145.33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3DC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¥91,100.33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173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¥14,766.67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72D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¥7,314.17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6DB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¥2,116.67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C34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¥7,362.50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550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¥705.00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B5A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¥15,780.00</w:t>
            </w:r>
          </w:p>
        </w:tc>
      </w:tr>
      <w:tr w:rsidR="0018250B" w:rsidRPr="0018250B" w14:paraId="3F9089F5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CF4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May-18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B50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2018-5-1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A10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2018-5-31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FD5D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8E82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&lt;=43251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F422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8D33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&gt;43251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5B6F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184096.08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037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¥125,398.17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DA3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¥18,222.92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AF6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¥9,068.33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9F9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¥2,291.67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70A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¥8,325.00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4F6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¥1,410.00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AD4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¥19,380.00</w:t>
            </w:r>
          </w:p>
        </w:tc>
      </w:tr>
      <w:tr w:rsidR="0018250B" w:rsidRPr="0018250B" w14:paraId="36960EFC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5DF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Jun-18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832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2018-6-1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17A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2018-6-30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7EB8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27E4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&lt;=43281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47DF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FB2C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&gt;43281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D4939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223202.42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C73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¥141,142.83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62E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¥29,257.08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C3D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¥12,735.00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97A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¥2,966.67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9E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¥9,287.50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518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¥2,820.00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C5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¥24,993.33</w:t>
            </w:r>
          </w:p>
        </w:tc>
      </w:tr>
      <w:tr w:rsidR="0018250B" w:rsidRPr="0018250B" w14:paraId="32874A19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A36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Jul-18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6A3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2018-7-1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61E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2018-7-31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5958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6601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&lt;=43312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F075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85E7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&gt;43312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8E11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302238.33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C21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¥157,195.83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D5A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¥52,614.17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894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¥14,801.67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AE1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¥3,379.17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191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¥11,912.50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9F4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¥30,315.00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5B8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¥32,020.00</w:t>
            </w:r>
          </w:p>
        </w:tc>
      </w:tr>
      <w:tr w:rsidR="0018250B" w:rsidRPr="0018250B" w14:paraId="7EF4AF5D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64D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Aug-18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2878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2018-8-1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466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2018-8-31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9666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6F84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&lt;=43343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F816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5BBA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&gt;43343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F2D27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325770.17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647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¥173,728.50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D9A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¥67,600.83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28D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¥19,135.00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E6D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¥4,095.83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9FA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¥13,875.00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7F3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¥7,755.00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88B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¥39,580.00</w:t>
            </w:r>
          </w:p>
        </w:tc>
      </w:tr>
      <w:tr w:rsidR="0018250B" w:rsidRPr="0018250B" w14:paraId="348528EA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8FA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Sep-18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BFB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2018-9-1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160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2018-9-30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64CF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379C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&lt;=43373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306B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3D0F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&gt;43373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8272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374206.50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685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¥193,069.83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F6D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¥82,079.17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EA1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¥23,485.00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5D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¥4,358.33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358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¥17,112.50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8FB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¥7,755.00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ACF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¥46,346.67</w:t>
            </w:r>
          </w:p>
        </w:tc>
      </w:tr>
      <w:tr w:rsidR="0018250B" w:rsidRPr="0018250B" w14:paraId="79042548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558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Oct-18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D31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2018-10-1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331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2018-10-31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6280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B958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&lt;=43404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2DB9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FA5C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&gt;43404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F8615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426060.50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BF6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¥219,944.67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0E9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¥95,858.33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87F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¥27,480.83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373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¥5,650.00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32E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¥18,200.00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42B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¥9,400.00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CB6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¥49,526.67</w:t>
            </w:r>
          </w:p>
        </w:tc>
      </w:tr>
      <w:tr w:rsidR="0018250B" w:rsidRPr="0018250B" w14:paraId="200530B8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31C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Nov-18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1AB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2018-11-1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01F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2018-11-30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9455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69C7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&lt;=43434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DC86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C35F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&gt;43434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67B9F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490536.42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801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¥243,010.83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998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¥113,223.75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434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¥28,401.67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2C0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¥5,550.00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7F8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¥22,387.50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6C1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¥12,220.00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0A8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¥65,742.67</w:t>
            </w:r>
          </w:p>
        </w:tc>
      </w:tr>
      <w:tr w:rsidR="0018250B" w:rsidRPr="0018250B" w14:paraId="3A77B28A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BB7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Dec-18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908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2018-12-1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C7B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2018-12-31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9032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AA68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&lt;=43465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FBE6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6F29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&gt;43465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D0521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581303.67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CA5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¥260,322.83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96F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¥166,791.67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454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¥36,101.67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E20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¥5,795.83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FE9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¥24,575.00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847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¥15,296.67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265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¥72,420.00</w:t>
            </w:r>
          </w:p>
        </w:tc>
      </w:tr>
      <w:tr w:rsidR="0018250B" w:rsidRPr="0018250B" w14:paraId="2F8FC6EA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2C2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Jan-19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B93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2019-1-1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5AE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2019-1-31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4DA5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AB5B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&lt;=43496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71A4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612B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&gt;43496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B5782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622488.25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44B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¥262,673.67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35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¥183,602.08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C9B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¥37,685.00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CA9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¥6,475.00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F8B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¥25,662.50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79F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¥16,001.67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F1B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¥90,388.33</w:t>
            </w:r>
          </w:p>
        </w:tc>
      </w:tr>
      <w:tr w:rsidR="0018250B" w:rsidRPr="0018250B" w14:paraId="199325E8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BE2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Feb-19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7C8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2019-2-1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C32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2019-2-28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77A7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277F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&lt;=43524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0736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4E73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&gt;43524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86759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651794.08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ACD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¥270,979.50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B56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¥193,336.25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70A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¥36,964.17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A0C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¥7,083.33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60D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¥25,862.50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BF3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¥15,296.67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9A2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¥102,271.67</w:t>
            </w:r>
          </w:p>
        </w:tc>
      </w:tr>
      <w:tr w:rsidR="0018250B" w:rsidRPr="0018250B" w14:paraId="6BC63EB2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1EC0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Mar-19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69A67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2019-3-1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23BA6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2019-3-31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B22051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6750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&lt;=43555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1E687D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9B6A23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&gt;43555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439BA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724771.75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295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¥291,824.67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F0B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¥223,223.75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E36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¥36,235.00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3D2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¥7,558.33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3E1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¥30,337.50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C26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¥16,863.33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CEE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¥118,729.17</w:t>
            </w:r>
          </w:p>
        </w:tc>
      </w:tr>
      <w:tr w:rsidR="0018250B" w:rsidRPr="0018250B" w14:paraId="1EC05CAB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174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Apr-19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6FF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2019-4-1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0B4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2019-4-30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C935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E05B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&lt;=43585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BE54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69FE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&gt;43585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13081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701664.50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695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¥271,442.83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F1E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¥221,160.00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BC1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¥35,695.83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3BA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¥7,708.33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ADA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¥28,325.00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838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¥16,863.33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DF0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¥120,469.17</w:t>
            </w:r>
          </w:p>
        </w:tc>
      </w:tr>
      <w:tr w:rsidR="0018250B" w:rsidRPr="0018250B" w14:paraId="2A64F33E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D92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May-19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562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2019-5-1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FDB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2019-5-31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56E2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EA2D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&lt;=43616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A487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A344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&gt;43616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E217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652395.42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FA8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¥237,068.33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98C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¥215,453.75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048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¥33,566.67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AC3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¥7,504.17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DAB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¥27,275.00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1CB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¥16,158.33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57C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¥115,369.17</w:t>
            </w:r>
          </w:p>
        </w:tc>
      </w:tr>
      <w:tr w:rsidR="0018250B" w:rsidRPr="0018250B" w14:paraId="6682B462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6BF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Jun-19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9F6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2019-6-1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D12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2019-6-30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3DC8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EF5C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&lt;=43646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5DC3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C44D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&gt;43646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489C3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615910.83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709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¥223,026.67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B6B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¥204,846.67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2EA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¥30,275.00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924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¥6,858.33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AC0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¥26,400.00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4A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¥14,748.33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ABE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¥109,755.83</w:t>
            </w:r>
          </w:p>
        </w:tc>
      </w:tr>
      <w:tr w:rsidR="0018250B" w:rsidRPr="0018250B" w14:paraId="1AC487BD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F52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Jul-19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EC6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2019-7-1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025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2019-7-31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6BB2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45F5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&lt;=43677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ADFC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5830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&gt;43677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7E19C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566788.75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E5A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¥202,597.50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A1F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¥190,545.42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808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¥28,062.50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C32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¥6,445.83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2A1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¥23,775.00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E74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¥12,633.33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85F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¥102,729.17</w:t>
            </w:r>
          </w:p>
        </w:tc>
      </w:tr>
      <w:tr w:rsidR="0018250B" w:rsidRPr="0018250B" w14:paraId="0104685F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0ED1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Aug-19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216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2019-8-1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05B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2019-8-31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3E77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190B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&lt;=43708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B594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CEE7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&gt;43708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6E291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520661.67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3C6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¥188,343.33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8FA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¥176,444.17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1D3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¥23,554.17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74A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¥5,758.33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9C5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¥21,812.50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34A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¥9,813.33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1CE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¥94,935.83</w:t>
            </w:r>
          </w:p>
        </w:tc>
      </w:tr>
      <w:tr w:rsidR="0018250B" w:rsidRPr="0018250B" w14:paraId="510B4F5C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C7C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Sep-19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BB4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2019-9-1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1DF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2019-9-30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D279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5053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&lt;=43738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5293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A3BF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&gt;43738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53C820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478408.75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697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¥170,625.83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AF9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¥164,961.25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CD5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¥19,087.50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2C8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¥5,554.17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CBF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¥18,837.50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F6D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¥9,813.33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FCC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¥89,529.17</w:t>
            </w:r>
          </w:p>
        </w:tc>
      </w:tr>
      <w:tr w:rsidR="0018250B" w:rsidRPr="0018250B" w14:paraId="59DCAE56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5A0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Oct-19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D38B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2019-10-1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6D0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2019-10-31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ED0D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C100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&lt;=43769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D618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404B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&gt;43769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6E547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416874.17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1D3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¥133,892.50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B0FA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¥152,509.17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27E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¥14,800.00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CFB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¥4,204.17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96A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¥17,137.50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23FD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¥8,168.33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77E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¥86,162.50</w:t>
            </w:r>
          </w:p>
        </w:tc>
      </w:tr>
      <w:tr w:rsidR="0018250B" w:rsidRPr="0018250B" w14:paraId="17452393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F5C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Nov-19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B9A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2019-11-1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CD6E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2019-11-30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C150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F76D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&lt;=43799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D084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091B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&gt;43799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9630A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340762.08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E9B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¥100,944.17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8E5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¥137,774.58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3AF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¥9,725.00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87F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¥3,941.67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1893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¥13,212.50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61B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¥5,348.33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B106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¥69,815.83</w:t>
            </w:r>
          </w:p>
        </w:tc>
      </w:tr>
      <w:tr w:rsidR="0018250B" w:rsidRPr="0018250B" w14:paraId="18ED1C66" w14:textId="77777777" w:rsidTr="0018250B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838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Dec-19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F7E5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2019-12-1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B1B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2019-12-31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2CD9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&lt;=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5979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&lt;=43830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4C3B" w14:textId="77777777" w:rsidR="0018250B" w:rsidRPr="0018250B" w:rsidRDefault="0018250B" w:rsidP="0018250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8250B">
              <w:rPr>
                <w:rFonts w:ascii="Arial" w:eastAsia="宋体" w:hAnsi="Arial" w:cs="Arial"/>
                <w:kern w:val="0"/>
                <w:sz w:val="20"/>
                <w:szCs w:val="20"/>
              </w:rPr>
              <w:t>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1BAC" w14:textId="77777777" w:rsidR="0018250B" w:rsidRPr="0018250B" w:rsidRDefault="0018250B" w:rsidP="0018250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&gt;43830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B5DB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 xml:space="preserve">246664.17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2A39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¥78,461.67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8008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¥85,285.00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9D02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¥4,645.83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10FF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¥3,445.83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D41C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¥10,325.00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2F54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¥3,938.33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9EC7" w14:textId="77777777" w:rsidR="0018250B" w:rsidRPr="0018250B" w:rsidRDefault="0018250B" w:rsidP="0018250B">
            <w:pPr>
              <w:widowControl/>
              <w:jc w:val="right"/>
              <w:rPr>
                <w:rFonts w:ascii="Calibri" w:eastAsia="宋体" w:hAnsi="Calibri" w:cs="Calibri"/>
                <w:kern w:val="0"/>
                <w:sz w:val="22"/>
              </w:rPr>
            </w:pPr>
            <w:r w:rsidRPr="0018250B">
              <w:rPr>
                <w:rFonts w:ascii="Calibri" w:eastAsia="宋体" w:hAnsi="Calibri" w:cs="Calibri"/>
                <w:kern w:val="0"/>
                <w:sz w:val="22"/>
              </w:rPr>
              <w:t>¥60,562.50</w:t>
            </w:r>
          </w:p>
        </w:tc>
      </w:tr>
    </w:tbl>
    <w:p w14:paraId="5673E213" w14:textId="77777777" w:rsidR="00D45806" w:rsidRDefault="00D45806" w:rsidP="00D45806">
      <w:pPr>
        <w:rPr>
          <w:rFonts w:hint="eastAsia"/>
        </w:rPr>
      </w:pPr>
    </w:p>
    <w:p w14:paraId="77B82DED" w14:textId="5E69F4A7" w:rsidR="00047A40" w:rsidRDefault="00047A40" w:rsidP="00047A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月度分摊明细</w:t>
      </w:r>
    </w:p>
    <w:p w14:paraId="58DCF1C2" w14:textId="5B67424E" w:rsidR="00047A40" w:rsidRDefault="00047A40" w:rsidP="00FA7F4C"/>
    <w:p w14:paraId="23678E98" w14:textId="43871C9D" w:rsidR="0018250B" w:rsidRDefault="0018250B" w:rsidP="00FA7F4C">
      <w:pPr>
        <w:rPr>
          <w:rFonts w:hint="eastAsia"/>
        </w:rPr>
      </w:pPr>
      <w:r>
        <w:rPr>
          <w:noProof/>
        </w:rPr>
        <w:drawing>
          <wp:inline distT="0" distB="0" distL="0" distR="0" wp14:anchorId="316179FE" wp14:editId="0391DFA4">
            <wp:extent cx="6276190" cy="42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7A3D" w14:textId="7B5A486E" w:rsidR="00FA7F4C" w:rsidRDefault="00FA7F4C" w:rsidP="00FA7F4C"/>
    <w:p w14:paraId="51998EBC" w14:textId="4DC99A04" w:rsidR="00FA7F4C" w:rsidRDefault="005727FC" w:rsidP="005213B5">
      <w:pPr>
        <w:pStyle w:val="1"/>
      </w:pPr>
      <w:r>
        <w:rPr>
          <w:rFonts w:hint="eastAsia"/>
        </w:rPr>
        <w:t>财务-伙伴订单销货情况</w:t>
      </w:r>
    </w:p>
    <w:p w14:paraId="7229EF2E" w14:textId="5A54FD68" w:rsidR="008301BC" w:rsidRDefault="00D0484E" w:rsidP="008301BC">
      <w:r>
        <w:rPr>
          <w:rFonts w:hint="eastAsia"/>
        </w:rPr>
        <w:t>对照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，补齐开机绑定</w:t>
      </w:r>
      <w:r w:rsidR="00EA3949">
        <w:rPr>
          <w:rFonts w:hint="eastAsia"/>
        </w:rPr>
        <w:t>判定</w:t>
      </w:r>
      <w:bookmarkStart w:id="0" w:name="_GoBack"/>
      <w:bookmarkEnd w:id="0"/>
    </w:p>
    <w:p w14:paraId="5BAA9556" w14:textId="431752A2" w:rsidR="00D0484E" w:rsidRDefault="00D0484E" w:rsidP="008301BC">
      <w:r>
        <w:rPr>
          <w:noProof/>
        </w:rPr>
        <w:drawing>
          <wp:inline distT="0" distB="0" distL="0" distR="0" wp14:anchorId="70C9F2B5" wp14:editId="0E710324">
            <wp:extent cx="10333333" cy="47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3333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92A5" w14:textId="77777777" w:rsidR="00D0484E" w:rsidRDefault="00D0484E" w:rsidP="008301BC">
      <w:pPr>
        <w:rPr>
          <w:rFonts w:hint="eastAsia"/>
        </w:rPr>
      </w:pPr>
    </w:p>
    <w:p w14:paraId="10B796CD" w14:textId="15208027" w:rsidR="00EB1EFF" w:rsidRDefault="00EB1EFF" w:rsidP="008301BC">
      <w:r>
        <w:rPr>
          <w:rFonts w:hint="eastAsia"/>
        </w:rPr>
        <w:t>首次绑定开机</w:t>
      </w:r>
    </w:p>
    <w:p w14:paraId="1AE1135D" w14:textId="47B09D4B" w:rsidR="00EB1EFF" w:rsidRDefault="00EB1EFF" w:rsidP="008301BC"/>
    <w:p w14:paraId="5331415C" w14:textId="77777777" w:rsidR="00EB1EFF" w:rsidRDefault="00EB1EFF" w:rsidP="00EB1EFF">
      <w:r>
        <w:t xml:space="preserve">select </w:t>
      </w:r>
      <w:proofErr w:type="spellStart"/>
      <w:proofErr w:type="gramStart"/>
      <w:r>
        <w:t>de.device</w:t>
      </w:r>
      <w:proofErr w:type="gramEnd"/>
      <w:r>
        <w:t>_sn,de.device_category,device_display_name</w:t>
      </w:r>
      <w:proofErr w:type="spellEnd"/>
      <w:r>
        <w:t xml:space="preserve">,(case when </w:t>
      </w:r>
      <w:proofErr w:type="spellStart"/>
      <w:r>
        <w:t>bind.first_bind_timestamp</w:t>
      </w:r>
      <w:proofErr w:type="spellEnd"/>
      <w:r>
        <w:t xml:space="preserve"> is null then </w:t>
      </w:r>
      <w:proofErr w:type="spellStart"/>
      <w:r>
        <w:t>de.bind_timestamp</w:t>
      </w:r>
      <w:proofErr w:type="spellEnd"/>
      <w:r>
        <w:t xml:space="preserve"> else </w:t>
      </w:r>
      <w:proofErr w:type="spellStart"/>
      <w:r>
        <w:t>bind.first_bind_timestamp</w:t>
      </w:r>
      <w:proofErr w:type="spellEnd"/>
      <w:r>
        <w:t xml:space="preserve"> end ) as </w:t>
      </w:r>
      <w:proofErr w:type="spellStart"/>
      <w:r>
        <w:t>first_bindtime</w:t>
      </w:r>
      <w:proofErr w:type="spellEnd"/>
      <w:r>
        <w:t xml:space="preserve">  from </w:t>
      </w:r>
      <w:proofErr w:type="spellStart"/>
      <w:r>
        <w:t>ainemo.libra_user_device</w:t>
      </w:r>
      <w:proofErr w:type="spellEnd"/>
      <w:r>
        <w:t xml:space="preserve"> de</w:t>
      </w:r>
    </w:p>
    <w:p w14:paraId="23A53FE3" w14:textId="77777777" w:rsidR="00EB1EFF" w:rsidRDefault="00EB1EFF" w:rsidP="00EB1EFF">
      <w:r>
        <w:t xml:space="preserve">left join </w:t>
      </w:r>
      <w:proofErr w:type="spellStart"/>
      <w:proofErr w:type="gramStart"/>
      <w:r>
        <w:t>ainemo.libra</w:t>
      </w:r>
      <w:proofErr w:type="gramEnd"/>
      <w:r>
        <w:t>_nemo_first_bindtime</w:t>
      </w:r>
      <w:proofErr w:type="spellEnd"/>
      <w:r>
        <w:t xml:space="preserve"> bind</w:t>
      </w:r>
    </w:p>
    <w:p w14:paraId="1590BCA9" w14:textId="77777777" w:rsidR="00EB1EFF" w:rsidRDefault="00EB1EFF" w:rsidP="00EB1EFF">
      <w:r>
        <w:t xml:space="preserve">on </w:t>
      </w:r>
      <w:proofErr w:type="spellStart"/>
      <w:proofErr w:type="gramStart"/>
      <w:r>
        <w:t>de.device</w:t>
      </w:r>
      <w:proofErr w:type="gramEnd"/>
      <w:r>
        <w:t>_sn</w:t>
      </w:r>
      <w:proofErr w:type="spellEnd"/>
      <w:r>
        <w:t xml:space="preserve"> = </w:t>
      </w:r>
      <w:proofErr w:type="spellStart"/>
      <w:r>
        <w:t>bind.nemo_sn</w:t>
      </w:r>
      <w:proofErr w:type="spellEnd"/>
    </w:p>
    <w:p w14:paraId="6CA26706" w14:textId="77777777" w:rsidR="00EB1EFF" w:rsidRDefault="00EB1EFF" w:rsidP="00EB1EFF">
      <w:r>
        <w:t xml:space="preserve"> where </w:t>
      </w:r>
      <w:proofErr w:type="spellStart"/>
      <w:proofErr w:type="gramStart"/>
      <w:r>
        <w:t>de.device</w:t>
      </w:r>
      <w:proofErr w:type="gramEnd"/>
      <w:r>
        <w:t>_type</w:t>
      </w:r>
      <w:proofErr w:type="spellEnd"/>
      <w:r>
        <w:t xml:space="preserve">  in ('2','8') and </w:t>
      </w:r>
      <w:proofErr w:type="spellStart"/>
      <w:r>
        <w:t>in_use</w:t>
      </w:r>
      <w:proofErr w:type="spellEnd"/>
      <w:r>
        <w:t xml:space="preserve"> ='1' and </w:t>
      </w:r>
      <w:proofErr w:type="spellStart"/>
      <w:r>
        <w:t>device_expire_time</w:t>
      </w:r>
      <w:proofErr w:type="spellEnd"/>
      <w:r>
        <w:t xml:space="preserve"> != '-1';</w:t>
      </w:r>
    </w:p>
    <w:p w14:paraId="2D5743E5" w14:textId="77777777" w:rsidR="00EB1EFF" w:rsidRDefault="00EB1EFF" w:rsidP="00EB1EFF">
      <w:r>
        <w:t xml:space="preserve"> </w:t>
      </w:r>
    </w:p>
    <w:p w14:paraId="5D8F1D29" w14:textId="07D485A1" w:rsidR="00EB1EFF" w:rsidRDefault="00EB1EFF" w:rsidP="00EB1EFF">
      <w:pPr>
        <w:rPr>
          <w:rFonts w:hint="eastAsia"/>
        </w:rPr>
      </w:pPr>
      <w:r>
        <w:t xml:space="preserve"> select </w:t>
      </w:r>
      <w:proofErr w:type="gramStart"/>
      <w:r>
        <w:t>de.device</w:t>
      </w:r>
      <w:proofErr w:type="gramEnd"/>
      <w:r>
        <w:t xml:space="preserve">_sn,de.device_category,device_display_name,de.bind_timestamp from </w:t>
      </w:r>
      <w:proofErr w:type="spellStart"/>
      <w:r>
        <w:t>ainemo.libra_user_device</w:t>
      </w:r>
      <w:proofErr w:type="spellEnd"/>
      <w:r>
        <w:t xml:space="preserve"> de where   </w:t>
      </w:r>
      <w:proofErr w:type="spellStart"/>
      <w:r>
        <w:t>de.device_type</w:t>
      </w:r>
      <w:proofErr w:type="spellEnd"/>
      <w:r>
        <w:t xml:space="preserve"> = '7' and </w:t>
      </w:r>
      <w:proofErr w:type="spellStart"/>
      <w:r>
        <w:t>in_use</w:t>
      </w:r>
      <w:proofErr w:type="spellEnd"/>
      <w:r>
        <w:t xml:space="preserve"> ='1' and </w:t>
      </w:r>
      <w:proofErr w:type="spellStart"/>
      <w:r>
        <w:t>device_expire_time</w:t>
      </w:r>
      <w:proofErr w:type="spellEnd"/>
      <w:r>
        <w:t xml:space="preserve"> != '-1';</w:t>
      </w:r>
    </w:p>
    <w:p w14:paraId="386ACF66" w14:textId="74A3566A" w:rsidR="008301BC" w:rsidRDefault="008301BC" w:rsidP="008301BC"/>
    <w:p w14:paraId="393722F5" w14:textId="222C82AA" w:rsidR="008301BC" w:rsidRDefault="008301BC" w:rsidP="00AE7FA6">
      <w:pPr>
        <w:pStyle w:val="1"/>
      </w:pPr>
      <w:r>
        <w:rPr>
          <w:rFonts w:hint="eastAsia"/>
        </w:rPr>
        <w:t>产品部-每周端口到期提醒，定时邮件送达</w:t>
      </w:r>
    </w:p>
    <w:p w14:paraId="1844CB00" w14:textId="241BF146" w:rsidR="008301BC" w:rsidRDefault="008301BC" w:rsidP="008301BC"/>
    <w:p w14:paraId="5F03CDE7" w14:textId="2FFEF358" w:rsidR="00573E58" w:rsidRDefault="00573E58" w:rsidP="008301BC"/>
    <w:tbl>
      <w:tblPr>
        <w:tblW w:w="18680" w:type="dxa"/>
        <w:tblInd w:w="-3" w:type="dxa"/>
        <w:tblLook w:val="04A0" w:firstRow="1" w:lastRow="0" w:firstColumn="1" w:lastColumn="0" w:noHBand="0" w:noVBand="1"/>
      </w:tblPr>
      <w:tblGrid>
        <w:gridCol w:w="2140"/>
        <w:gridCol w:w="4560"/>
        <w:gridCol w:w="1740"/>
        <w:gridCol w:w="4360"/>
        <w:gridCol w:w="2100"/>
        <w:gridCol w:w="1920"/>
        <w:gridCol w:w="1860"/>
      </w:tblGrid>
      <w:tr w:rsidR="0088383F" w:rsidRPr="0088383F" w14:paraId="79CCFF0C" w14:textId="77777777" w:rsidTr="0088383F">
        <w:trPr>
          <w:trHeight w:val="37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E6EE" w14:textId="77777777" w:rsidR="0088383F" w:rsidRPr="0088383F" w:rsidRDefault="0088383F" w:rsidP="0088383F">
            <w:pPr>
              <w:widowControl/>
              <w:jc w:val="left"/>
              <w:rPr>
                <w:rFonts w:ascii="宋体" w:eastAsia="宋体" w:hAnsi="宋体" w:cs="Calibri"/>
                <w:kern w:val="0"/>
                <w:sz w:val="28"/>
                <w:szCs w:val="28"/>
              </w:rPr>
            </w:pPr>
            <w:r w:rsidRPr="0088383F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终端号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1CB8" w14:textId="77777777" w:rsidR="0088383F" w:rsidRPr="0088383F" w:rsidRDefault="0088383F" w:rsidP="0088383F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</w:pPr>
            <w:r w:rsidRPr="0088383F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终端名称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8AAC" w14:textId="77777777" w:rsidR="0088383F" w:rsidRPr="0088383F" w:rsidRDefault="0088383F" w:rsidP="0088383F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</w:pPr>
            <w:r w:rsidRPr="0088383F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端口到期日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BB6E" w14:textId="77777777" w:rsidR="0088383F" w:rsidRPr="0088383F" w:rsidRDefault="0088383F" w:rsidP="0088383F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</w:pPr>
            <w:r w:rsidRPr="0088383F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客户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47BA" w14:textId="77777777" w:rsidR="0088383F" w:rsidRPr="0088383F" w:rsidRDefault="0088383F" w:rsidP="0088383F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</w:pPr>
            <w:r w:rsidRPr="0088383F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渠道负责人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5919" w14:textId="77777777" w:rsidR="0088383F" w:rsidRPr="0088383F" w:rsidRDefault="0088383F" w:rsidP="0088383F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</w:pPr>
            <w:r w:rsidRPr="0088383F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区总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0C92" w14:textId="77777777" w:rsidR="0088383F" w:rsidRPr="0088383F" w:rsidRDefault="0088383F" w:rsidP="0088383F">
            <w:pPr>
              <w:widowControl/>
              <w:jc w:val="left"/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</w:pPr>
            <w:r w:rsidRPr="0088383F">
              <w:rPr>
                <w:rFonts w:ascii="宋体" w:eastAsia="宋体" w:hAnsi="宋体" w:cs="Calibri" w:hint="eastAsia"/>
                <w:kern w:val="0"/>
                <w:sz w:val="28"/>
                <w:szCs w:val="28"/>
              </w:rPr>
              <w:t>大区总</w:t>
            </w:r>
          </w:p>
        </w:tc>
      </w:tr>
      <w:tr w:rsidR="0088383F" w:rsidRPr="0088383F" w14:paraId="032A6C2B" w14:textId="77777777" w:rsidTr="0088383F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7089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326428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174D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智能视频（青岛）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D584" w14:textId="77777777" w:rsidR="0088383F" w:rsidRPr="0088383F" w:rsidRDefault="0088383F" w:rsidP="0088383F">
            <w:pPr>
              <w:widowControl/>
              <w:jc w:val="righ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2019-4-10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FC0D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山东祥云世纪电子有限公司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430E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gramStart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景杰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6319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栾凤平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AF64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gramStart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王硕</w:t>
            </w:r>
            <w:proofErr w:type="gramEnd"/>
          </w:p>
        </w:tc>
      </w:tr>
      <w:tr w:rsidR="0088383F" w:rsidRPr="0088383F" w14:paraId="1A8C54A9" w14:textId="77777777" w:rsidTr="0088383F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6320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971208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6A44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智能视频终端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808E" w14:textId="77777777" w:rsidR="0088383F" w:rsidRPr="0088383F" w:rsidRDefault="0088383F" w:rsidP="0088383F">
            <w:pPr>
              <w:widowControl/>
              <w:jc w:val="righ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2019-4-11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96DD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莱西环</w:t>
            </w:r>
            <w:proofErr w:type="gramStart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亚电脑</w:t>
            </w:r>
            <w:proofErr w:type="gramEnd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科技有限公司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5681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gramStart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景杰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71E0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栾凤平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5E23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gramStart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王硕</w:t>
            </w:r>
            <w:proofErr w:type="gramEnd"/>
          </w:p>
        </w:tc>
      </w:tr>
      <w:tr w:rsidR="0088383F" w:rsidRPr="0088383F" w14:paraId="000F1A3D" w14:textId="77777777" w:rsidTr="0088383F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991C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962474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861D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智能视频终端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D030" w14:textId="77777777" w:rsidR="0088383F" w:rsidRPr="0088383F" w:rsidRDefault="0088383F" w:rsidP="0088383F">
            <w:pPr>
              <w:widowControl/>
              <w:jc w:val="righ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2019-4-11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B07B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青岛四通天运商务有限公司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4003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gramStart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景杰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B16C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栾凤平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394D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gramStart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王硕</w:t>
            </w:r>
            <w:proofErr w:type="gramEnd"/>
          </w:p>
        </w:tc>
      </w:tr>
      <w:tr w:rsidR="0088383F" w:rsidRPr="0088383F" w14:paraId="4C673E1C" w14:textId="77777777" w:rsidTr="0088383F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52C7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20318176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741C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视频会议终端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3928" w14:textId="77777777" w:rsidR="0088383F" w:rsidRPr="0088383F" w:rsidRDefault="0088383F" w:rsidP="0088383F">
            <w:pPr>
              <w:widowControl/>
              <w:jc w:val="righ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2019-4-12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64FC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深圳市思玥科技有限公司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ECE3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李灿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BC66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吴鹏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5951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李军</w:t>
            </w:r>
          </w:p>
        </w:tc>
      </w:tr>
      <w:tr w:rsidR="0088383F" w:rsidRPr="0088383F" w14:paraId="6B1640F1" w14:textId="77777777" w:rsidTr="0088383F">
        <w:trPr>
          <w:trHeight w:val="37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8F2A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20671048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13AC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深圳总部</w:t>
            </w: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-206</w:t>
            </w: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会议室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B063" w14:textId="77777777" w:rsidR="0088383F" w:rsidRPr="0088383F" w:rsidRDefault="0088383F" w:rsidP="0088383F">
            <w:pPr>
              <w:widowControl/>
              <w:jc w:val="righ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2019-4-13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8607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proofErr w:type="gramStart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电连技术</w:t>
            </w:r>
            <w:proofErr w:type="gramEnd"/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股份有限公司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A000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李灿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D13B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吴鹏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84E0" w14:textId="77777777" w:rsidR="0088383F" w:rsidRPr="0088383F" w:rsidRDefault="0088383F" w:rsidP="0088383F">
            <w:pPr>
              <w:widowControl/>
              <w:jc w:val="left"/>
              <w:rPr>
                <w:rFonts w:ascii="Calibri" w:eastAsia="宋体" w:hAnsi="Calibri" w:cs="Calibri"/>
                <w:kern w:val="0"/>
                <w:sz w:val="28"/>
                <w:szCs w:val="28"/>
              </w:rPr>
            </w:pPr>
            <w:r w:rsidRPr="0088383F">
              <w:rPr>
                <w:rFonts w:ascii="Calibri" w:eastAsia="宋体" w:hAnsi="Calibri" w:cs="Calibri"/>
                <w:kern w:val="0"/>
                <w:sz w:val="28"/>
                <w:szCs w:val="28"/>
              </w:rPr>
              <w:t>李军</w:t>
            </w:r>
          </w:p>
        </w:tc>
      </w:tr>
    </w:tbl>
    <w:p w14:paraId="62CA3FA6" w14:textId="77777777" w:rsidR="00573E58" w:rsidRDefault="00573E58" w:rsidP="008301BC">
      <w:pPr>
        <w:rPr>
          <w:rFonts w:hint="eastAsia"/>
        </w:rPr>
      </w:pPr>
    </w:p>
    <w:p w14:paraId="4DFF686A" w14:textId="69838CD9" w:rsidR="002F126F" w:rsidRDefault="002F126F" w:rsidP="002F126F">
      <w:pPr>
        <w:pStyle w:val="1"/>
      </w:pPr>
      <w:r>
        <w:rPr>
          <w:rFonts w:hint="eastAsia"/>
        </w:rPr>
        <w:t>产品部-App增长数据（done）</w:t>
      </w:r>
    </w:p>
    <w:p w14:paraId="76BF5425" w14:textId="250BFE30" w:rsidR="00783773" w:rsidRDefault="00783773" w:rsidP="00783773"/>
    <w:p w14:paraId="64D9E1F1" w14:textId="62978920" w:rsidR="008301BC" w:rsidRDefault="008301BC" w:rsidP="008301BC">
      <w:pPr>
        <w:rPr>
          <w:rFonts w:hint="eastAsia"/>
        </w:rPr>
      </w:pPr>
    </w:p>
    <w:sectPr w:rsidR="0083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49C5"/>
    <w:multiLevelType w:val="hybridMultilevel"/>
    <w:tmpl w:val="BEDCB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C84F07"/>
    <w:multiLevelType w:val="hybridMultilevel"/>
    <w:tmpl w:val="608C4414"/>
    <w:lvl w:ilvl="0" w:tplc="16529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5E"/>
    <w:rsid w:val="00047A40"/>
    <w:rsid w:val="0018250B"/>
    <w:rsid w:val="002F126F"/>
    <w:rsid w:val="005213B5"/>
    <w:rsid w:val="005727FC"/>
    <w:rsid w:val="00573E58"/>
    <w:rsid w:val="00783773"/>
    <w:rsid w:val="007D3A5E"/>
    <w:rsid w:val="008301BC"/>
    <w:rsid w:val="0088383F"/>
    <w:rsid w:val="00AE7FA6"/>
    <w:rsid w:val="00D0484E"/>
    <w:rsid w:val="00D45806"/>
    <w:rsid w:val="00EA3949"/>
    <w:rsid w:val="00EB1EFF"/>
    <w:rsid w:val="00EE1A51"/>
    <w:rsid w:val="00F60C52"/>
    <w:rsid w:val="00FA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E98B"/>
  <w15:chartTrackingRefBased/>
  <w15:docId w15:val="{55BEECFF-11CF-42D6-B0B0-21700858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4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580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58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25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</dc:creator>
  <cp:keywords/>
  <dc:description/>
  <cp:lastModifiedBy>yangxu</cp:lastModifiedBy>
  <cp:revision>6</cp:revision>
  <dcterms:created xsi:type="dcterms:W3CDTF">2019-04-10T06:21:00Z</dcterms:created>
  <dcterms:modified xsi:type="dcterms:W3CDTF">2019-04-11T08:19:00Z</dcterms:modified>
</cp:coreProperties>
</file>