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行内元素有哪些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块级元素有哪些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src与href的区别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?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px和em的区别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4: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cookies，sessionStorage和localStorage的区别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rFonts w:ascii="PingFang SC" w:hAnsi="PingFang SC" w:eastAsia="PingFang SC" w:cs="PingFang SC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5:</w:t>
      </w:r>
      <w:r>
        <w:rPr>
          <w:rFonts w:hint="default" w:ascii="PingFang SC" w:hAnsi="PingFang SC" w:eastAsia="PingFang SC" w:cs="PingFang SC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编写一个方法 去掉一个数组的重复元素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6：webpack特性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CSS隐藏元素的几种方法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页面导入样式时，使用link和@import有什么区别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javascript的typeof返回哪些数据类型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ajax请求的时候get 和post方式的区别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call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和apply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的区别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事件委托是什么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：position默认值为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14：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split() join()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的功能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”==”和“===”的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区别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42" w:lineRule="atLeast"/>
        <w:ind w:left="0" w:right="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pacing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angularjs中</w:t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pacing w:val="2"/>
          <w:sz w:val="21"/>
          <w:szCs w:val="21"/>
          <w:bdr w:val="single" w:color="F8F8F8" w:sz="6" w:space="0"/>
          <w:shd w:val="clear" w:fill="F8F8F8"/>
          <w14:textFill>
            <w14:solidFill>
              <w14:schemeClr w14:val="tx1"/>
            </w14:solidFill>
          </w14:textFill>
        </w:rPr>
        <w:t>ng-show/ng-hide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pacing w:val="2"/>
          <w:sz w:val="21"/>
          <w:szCs w:val="21"/>
          <w14:textFill>
            <w14:solidFill>
              <w14:schemeClr w14:val="tx1"/>
            </w14:solidFill>
          </w14:textFill>
        </w:rPr>
        <w:t> 与 </w:t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pacing w:val="2"/>
          <w:sz w:val="21"/>
          <w:szCs w:val="21"/>
          <w:bdr w:val="single" w:color="F8F8F8" w:sz="6" w:space="0"/>
          <w:shd w:val="clear" w:fill="F8F8F8"/>
          <w14:textFill>
            <w14:solidFill>
              <w14:schemeClr w14:val="tx1"/>
            </w14:solidFill>
          </w14:textFill>
        </w:rPr>
        <w:t>ng-if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pacing w:val="2"/>
          <w:sz w:val="21"/>
          <w:szCs w:val="21"/>
          <w14:textFill>
            <w14:solidFill>
              <w14:schemeClr w14:val="tx1"/>
            </w14:solidFill>
          </w14:textFill>
        </w:rPr>
        <w:t>的区别</w:t>
      </w: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315" w:beforeAutospacing="0" w:after="0" w:afterAutospacing="0" w:line="18" w:lineRule="atLeast"/>
        <w:ind w:left="0" w:right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17：vue中is特性为了解决什么问题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18：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  <w:t>哪些操作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可能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  <w:t>会造成内存泄漏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19：vue内容分发实现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：javascript常见的几种设计模式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/>
        <w:textAlignment w:val="baseline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21：javascript使用严格模式的理由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22：箭头函数的优点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23：说出几个数组的常用方法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6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Dove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ve Love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PingFang SC">
    <w:altName w:val="Dove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0FF1"/>
    <w:rsid w:val="02914101"/>
    <w:rsid w:val="03BA449A"/>
    <w:rsid w:val="07040071"/>
    <w:rsid w:val="0E235846"/>
    <w:rsid w:val="13E91CCE"/>
    <w:rsid w:val="15104EE7"/>
    <w:rsid w:val="16A860EB"/>
    <w:rsid w:val="16E56B6B"/>
    <w:rsid w:val="177852CF"/>
    <w:rsid w:val="1A4E3841"/>
    <w:rsid w:val="1B0200E6"/>
    <w:rsid w:val="1D273B1F"/>
    <w:rsid w:val="1D5E6E49"/>
    <w:rsid w:val="1D6B3FC2"/>
    <w:rsid w:val="24441D32"/>
    <w:rsid w:val="2C762315"/>
    <w:rsid w:val="2E824D1D"/>
    <w:rsid w:val="300F355D"/>
    <w:rsid w:val="31131F24"/>
    <w:rsid w:val="31BB6882"/>
    <w:rsid w:val="3222068D"/>
    <w:rsid w:val="323A563B"/>
    <w:rsid w:val="34195E65"/>
    <w:rsid w:val="351D2F16"/>
    <w:rsid w:val="36676E63"/>
    <w:rsid w:val="3BF27DF0"/>
    <w:rsid w:val="3C3320DF"/>
    <w:rsid w:val="3FF6370B"/>
    <w:rsid w:val="42CE11B6"/>
    <w:rsid w:val="470F2CB2"/>
    <w:rsid w:val="489F2123"/>
    <w:rsid w:val="4E084474"/>
    <w:rsid w:val="54431616"/>
    <w:rsid w:val="55E030E9"/>
    <w:rsid w:val="5A91460C"/>
    <w:rsid w:val="5CAE23C9"/>
    <w:rsid w:val="61E35998"/>
    <w:rsid w:val="65714622"/>
    <w:rsid w:val="66750A62"/>
    <w:rsid w:val="6AF31993"/>
    <w:rsid w:val="6F5B48C3"/>
    <w:rsid w:val="717449E4"/>
    <w:rsid w:val="72366DB9"/>
    <w:rsid w:val="75CB7494"/>
    <w:rsid w:val="75E959E2"/>
    <w:rsid w:val="76376EDB"/>
    <w:rsid w:val="79247AD1"/>
    <w:rsid w:val="7A1F6BAE"/>
    <w:rsid w:val="7F180A50"/>
    <w:rsid w:val="7F66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〤紫↘☆ぷ青</cp:lastModifiedBy>
  <dcterms:modified xsi:type="dcterms:W3CDTF">2018-03-09T02:36:25Z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