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需求说明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需求描述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1、魔方后台-短视频页面新增2个字段：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总点击率=真实观看数/曝光量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1h点击率=最近的1h观看数/最近1h曝光量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2、添加阈值筛选功能：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通过主动设置阈值，筛选并显示出阈值以内的视频数据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如：可查询近1h点击率高于5%的视频数据，低于5%的视频数据不展示在后台。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原型:https://lanhuapp.com/url/UjcC6-6rRC5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业务流程图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17A33"/>
    <w:rsid w:val="369B3AED"/>
    <w:rsid w:val="7873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2020-06-03T03:25:34Z</dcterms:created>
  <dc:creator>98du</dc:creator>
  <cp:lastModifiedBy>轻轻吹着走</cp:lastModifiedBy>
  <dcterms:modified xsi:type="dcterms:W3CDTF">2020-06-03T03:26:40Z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